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367"/>
      </w:tblGrid>
      <w:tr w:rsidR="00AE0255" w:rsidTr="0065502C">
        <w:tc>
          <w:tcPr>
            <w:tcW w:w="3190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1B2401D7" wp14:editId="4F676414">
                  <wp:extent cx="760730" cy="1177925"/>
                  <wp:effectExtent l="0" t="0" r="1270" b="3175"/>
                  <wp:docPr id="1" name="Рисунок 1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«Зеленеч»</w:t>
            </w:r>
          </w:p>
          <w:p w:rsidR="00AE0255" w:rsidRDefault="00AE0255" w:rsidP="000520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 овмöдчöминса  администрация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        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F4CFD" w:rsidTr="0065502C">
        <w:tc>
          <w:tcPr>
            <w:tcW w:w="4785" w:type="dxa"/>
          </w:tcPr>
          <w:p w:rsidR="004F4CFD" w:rsidRDefault="004F4CFD" w:rsidP="0065502C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от </w:t>
            </w:r>
            <w:r w:rsidR="0065502C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65502C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мая 2022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4F4CFD" w:rsidRDefault="004F4CFD" w:rsidP="0065502C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№ </w:t>
            </w:r>
            <w:r w:rsidR="0065502C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/83</w:t>
            </w:r>
          </w:p>
        </w:tc>
      </w:tr>
    </w:tbl>
    <w:p w:rsidR="004F4CFD" w:rsidRDefault="004F4CFD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Республика Коми, Сыктывдинский район, с. Зеленец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65502C" w:rsidRDefault="0065502C" w:rsidP="00915295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</w:pPr>
      <w:r w:rsidRPr="0065502C"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65502C" w:rsidRDefault="0065502C" w:rsidP="00915295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</w:pPr>
      <w:r w:rsidRPr="0065502C"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  <w:t xml:space="preserve">сельского поселения «Зеленец» от 11 апреля 2022 года № 4/64 </w:t>
      </w:r>
    </w:p>
    <w:p w:rsidR="00AE0255" w:rsidRPr="00915295" w:rsidRDefault="0065502C" w:rsidP="0091529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65502C"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  <w:t>«Об утверждении муниципальной программы «Семья» муниципального образования сельского поселения «Зеленец» на 2024-2024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1C155C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F4CF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14 Федерального закона Российской Федерации от</w:t>
      </w:r>
      <w:r w:rsidR="004F4CF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</w:t>
      </w:r>
      <w:r w:rsidR="004F4CF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октября 2003</w:t>
      </w:r>
      <w:r w:rsidR="004F4CF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F4CF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</w:t>
      </w:r>
      <w:r w:rsidR="0065502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="00831B6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Российской Федерации», Устава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муниципального образования сельского поселения «Зеленец», </w:t>
      </w:r>
      <w:r w:rsidR="0065502C" w:rsidRPr="0065502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решения Совета сельского поселения «Зеленец» от 7 апреля 2022 года № V/11-01 «О внесении изменений в решение Совета сельского поселения «Зеленец» от 22 декабря 2021 года № V/05-04 «О бюджете муниципального</w:t>
      </w:r>
      <w:proofErr w:type="gramEnd"/>
      <w:r w:rsidR="0065502C" w:rsidRPr="0065502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образования сельского поселения «Зеленец» на 2022 год и плановый период 2023-2024 годов», администрация сельского поселения «Зеленец»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4F4CFD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985001" w:rsidRDefault="004F4CFD" w:rsidP="004F4CF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1. 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Внести следующие изменения в приложение </w:t>
      </w:r>
      <w:r w:rsidR="00985001" w:rsidRPr="001B283D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к постановлению администрации сельского посел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ения «Зеленец» от 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11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апреля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202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2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4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/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64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«Об утверждении муниципальной</w:t>
      </w:r>
      <w:r w:rsidR="00985001" w:rsidRPr="001B283D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программ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ы «Семья»</w:t>
      </w:r>
      <w:r w:rsidR="00985001" w:rsidRPr="001B283D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 </w:t>
      </w:r>
      <w:r w:rsidR="00985001" w:rsidRPr="001B283D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муниципального образования сельского поселения «Зеленец»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 xml:space="preserve"> на 202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2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-202</w:t>
      </w:r>
      <w:r w:rsidR="0065502C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4</w:t>
      </w:r>
      <w:r w:rsidR="00985001">
        <w:rPr>
          <w:rFonts w:ascii="Times New Roman" w:eastAsiaTheme="minorEastAsia" w:hAnsi="Times New Roman"/>
          <w:bCs/>
          <w:spacing w:val="1"/>
          <w:sz w:val="24"/>
          <w:szCs w:val="24"/>
          <w:lang w:eastAsia="ru-RU"/>
        </w:rPr>
        <w:t>гг.»:</w:t>
      </w:r>
    </w:p>
    <w:p w:rsidR="00985001" w:rsidRDefault="00995BF7" w:rsidP="00995BF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pacing w:val="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>1.</w:t>
      </w:r>
      <w:r w:rsidR="0065502C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. </w:t>
      </w:r>
      <w:r w:rsidR="00985001" w:rsidRPr="00F23F39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Раздел 2 изложить в следующей редакции: </w:t>
      </w:r>
    </w:p>
    <w:p w:rsidR="0065502C" w:rsidRPr="00B16180" w:rsidRDefault="0065502C" w:rsidP="00655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16180"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833"/>
        <w:gridCol w:w="6"/>
        <w:gridCol w:w="6"/>
        <w:gridCol w:w="1140"/>
      </w:tblGrid>
      <w:tr w:rsidR="0065502C" w:rsidRPr="00B16180" w:rsidTr="00F55454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Годы/</w:t>
            </w: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65502C" w:rsidRPr="00B16180" w:rsidTr="00F55454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5502C" w:rsidRPr="001B4EFD" w:rsidTr="00F55454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02C" w:rsidRPr="001B4EFD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65502C" w:rsidRPr="00B16180" w:rsidTr="00F55454">
        <w:trPr>
          <w:cantSplit/>
          <w:trHeight w:val="405"/>
        </w:trPr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</w:p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Содействие в проявлении творческой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активности населения, развитие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 билетов на концентры, театральные постановки</w:t>
            </w: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Содействие творческим коллективам поселения в выезде на республиканские и межрегиональные </w:t>
            </w: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Оказание поддержки театральной студии «Ас </w:t>
            </w:r>
            <w:proofErr w:type="spellStart"/>
            <w:r w:rsidRPr="00CE7C32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CE7C32">
              <w:rPr>
                <w:rFonts w:ascii="Times New Roman" w:hAnsi="Times New Roman"/>
                <w:sz w:val="24"/>
                <w:szCs w:val="24"/>
              </w:rPr>
              <w:t>» в организации выступлений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отличников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- учащихся МБОУ «Зеленецкая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1F3393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05FC4" w:rsidRDefault="0065502C" w:rsidP="00F554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несовершеннолетних</w:t>
            </w: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работников за добросовестный труд по итогам работы в «Отряде главы» (вручение благодарностей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Default="0065502C" w:rsidP="00F554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участников конкурса «Снежные фигуры»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02C" w:rsidRPr="006E3104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6E3104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6E3104" w:rsidRDefault="0065502C" w:rsidP="00F554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6E3104" w:rsidRDefault="0065502C" w:rsidP="00655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6E3104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6E3104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Приглашение членов Совета ветеранов и инвалидов, Женсовета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МОД «Коми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представителей других общественных движений и организаций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Участие членов Совета ветеранов и Женсовета </w:t>
            </w:r>
            <w:r>
              <w:rPr>
                <w:rFonts w:ascii="Times New Roman" w:hAnsi="Times New Roman"/>
                <w:sz w:val="24"/>
                <w:szCs w:val="24"/>
              </w:rPr>
              <w:t>в работе комиссий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при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 Дню пожилых людей, согласно отдельному плану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75 лет, </w:t>
            </w:r>
            <w:r>
              <w:rPr>
                <w:rFonts w:ascii="Times New Roman" w:hAnsi="Times New Roman"/>
                <w:sz w:val="24"/>
                <w:szCs w:val="24"/>
              </w:rPr>
              <w:t>80 лет, 85 лет, 90 лет, 95 лет,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100 лет и т.д. Вручение открыток и ценных подарков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спортивного похода граждан пожилого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возраста «Тропа здоровья» (организация чая и призы)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lastRenderedPageBreak/>
              <w:t>2.10.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о деятельности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на сайте поселения и информационных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5502C" w:rsidRPr="00B16180" w:rsidTr="00F55454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5502C" w:rsidRPr="00B16180" w:rsidTr="00F55454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Охват комплексными медицинскими осмотрами инвалидов и участников Великой Отечественной войны, вдов погибших и умерших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и участников Великой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Отечественной  войны и тружеников тыла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днем рождения участника Великой Отечественной войны, тружеников тыла, жителя блокадного Ленинграда и вдов погибших (умерших) участников и инвалидов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Почетных жителей сельского поселения «Зеленец», утвержденных постановлением администрации сельского поселения «Зеленец»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2C" w:rsidRPr="00CE7C32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  <w:r w:rsidRPr="00573D67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502C" w:rsidRPr="00B16180" w:rsidTr="00F554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2C" w:rsidRPr="00B16180" w:rsidRDefault="0065502C" w:rsidP="00F55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85001" w:rsidRPr="00F23F39" w:rsidRDefault="00985001" w:rsidP="00985001">
      <w:pPr>
        <w:widowControl w:val="0"/>
        <w:suppressAutoHyphens/>
        <w:autoSpaceDE w:val="0"/>
        <w:spacing w:after="0" w:line="240" w:lineRule="auto"/>
        <w:contextualSpacing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F23F39">
        <w:rPr>
          <w:rFonts w:ascii="Times New Roman" w:eastAsiaTheme="minorHAnsi" w:hAnsi="Times New Roman"/>
          <w:b/>
          <w:sz w:val="24"/>
          <w:szCs w:val="24"/>
        </w:rPr>
        <w:t xml:space="preserve">».   </w:t>
      </w:r>
    </w:p>
    <w:p w:rsidR="00985001" w:rsidRPr="006D2250" w:rsidRDefault="006D2250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F39">
        <w:rPr>
          <w:rFonts w:ascii="Times New Roman" w:hAnsi="Times New Roman"/>
          <w:sz w:val="24"/>
          <w:szCs w:val="24"/>
        </w:rPr>
        <w:t>2</w:t>
      </w:r>
      <w:r w:rsidR="001C155C" w:rsidRPr="00F23F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5001" w:rsidRPr="00F23F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5001" w:rsidRPr="00F23F39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995BF7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995BF7">
        <w:rPr>
          <w:rFonts w:ascii="Times New Roman" w:hAnsi="Times New Roman"/>
          <w:sz w:val="24"/>
          <w:szCs w:val="24"/>
        </w:rPr>
        <w:t xml:space="preserve"> Ю.А.</w:t>
      </w:r>
      <w:r w:rsidR="00985001" w:rsidRPr="006D2250">
        <w:rPr>
          <w:rFonts w:ascii="Times New Roman" w:hAnsi="Times New Roman"/>
          <w:sz w:val="24"/>
          <w:szCs w:val="24"/>
        </w:rPr>
        <w:t xml:space="preserve">, </w:t>
      </w:r>
      <w:r w:rsidRPr="006D2250">
        <w:rPr>
          <w:rFonts w:ascii="Times New Roman" w:hAnsi="Times New Roman"/>
          <w:sz w:val="24"/>
          <w:szCs w:val="24"/>
        </w:rPr>
        <w:t xml:space="preserve">ведущего </w:t>
      </w:r>
      <w:r w:rsidR="00985001" w:rsidRPr="006D2250">
        <w:rPr>
          <w:rFonts w:ascii="Times New Roman" w:hAnsi="Times New Roman"/>
          <w:sz w:val="24"/>
          <w:szCs w:val="24"/>
        </w:rPr>
        <w:t>специалиста администрации поселения.</w:t>
      </w:r>
    </w:p>
    <w:p w:rsidR="00AE0255" w:rsidRDefault="006D2250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250">
        <w:rPr>
          <w:rFonts w:ascii="Times New Roman" w:hAnsi="Times New Roman"/>
          <w:sz w:val="24"/>
          <w:szCs w:val="24"/>
        </w:rPr>
        <w:t>3</w:t>
      </w:r>
      <w:r w:rsidR="001C155C">
        <w:rPr>
          <w:rFonts w:ascii="Times New Roman" w:hAnsi="Times New Roman"/>
          <w:sz w:val="24"/>
          <w:szCs w:val="24"/>
        </w:rPr>
        <w:t>.</w:t>
      </w:r>
      <w:r w:rsidR="00985001" w:rsidRPr="006D2250">
        <w:rPr>
          <w:rFonts w:ascii="Times New Roman" w:hAnsi="Times New Roman"/>
          <w:sz w:val="24"/>
          <w:szCs w:val="24"/>
        </w:rPr>
        <w:t xml:space="preserve"> Постановление вступает в силу со дня </w:t>
      </w:r>
      <w:r w:rsidR="00995BF7">
        <w:rPr>
          <w:rFonts w:ascii="Times New Roman" w:hAnsi="Times New Roman"/>
          <w:sz w:val="24"/>
          <w:szCs w:val="24"/>
        </w:rPr>
        <w:t>его обнародования</w:t>
      </w:r>
      <w:r w:rsidR="0065502C">
        <w:rPr>
          <w:rFonts w:ascii="Times New Roman" w:hAnsi="Times New Roman"/>
          <w:sz w:val="24"/>
          <w:szCs w:val="24"/>
        </w:rPr>
        <w:t xml:space="preserve"> в местах, определенных Уставом муниципального образования сельского поселения «Зеленец»</w:t>
      </w:r>
      <w:bookmarkStart w:id="0" w:name="_GoBack"/>
      <w:bookmarkEnd w:id="0"/>
      <w:r w:rsidR="00985001" w:rsidRPr="006D2250">
        <w:rPr>
          <w:rFonts w:ascii="Times New Roman" w:hAnsi="Times New Roman"/>
          <w:sz w:val="24"/>
          <w:szCs w:val="24"/>
        </w:rPr>
        <w:t>.</w:t>
      </w:r>
    </w:p>
    <w:p w:rsidR="00995BF7" w:rsidRDefault="00995BF7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BF7" w:rsidRDefault="00995BF7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BF7" w:rsidRDefault="00995BF7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BF7" w:rsidTr="00995BF7">
        <w:tc>
          <w:tcPr>
            <w:tcW w:w="4785" w:type="dxa"/>
          </w:tcPr>
          <w:p w:rsidR="00995BF7" w:rsidRDefault="00995BF7" w:rsidP="00995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84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786" w:type="dxa"/>
          </w:tcPr>
          <w:p w:rsidR="00995BF7" w:rsidRDefault="00995BF7" w:rsidP="00995B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995BF7" w:rsidRPr="006D2250" w:rsidRDefault="00995BF7" w:rsidP="0011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95BF7" w:rsidRPr="006D2250" w:rsidSect="006550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3C5"/>
    <w:multiLevelType w:val="hybridMultilevel"/>
    <w:tmpl w:val="E2C4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B7D40F6"/>
    <w:multiLevelType w:val="hybridMultilevel"/>
    <w:tmpl w:val="BCC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112484"/>
    <w:rsid w:val="00160F2F"/>
    <w:rsid w:val="001C155C"/>
    <w:rsid w:val="00301826"/>
    <w:rsid w:val="004C5644"/>
    <w:rsid w:val="004F4CFD"/>
    <w:rsid w:val="0054106B"/>
    <w:rsid w:val="00577E17"/>
    <w:rsid w:val="005825BF"/>
    <w:rsid w:val="0065502C"/>
    <w:rsid w:val="006D2250"/>
    <w:rsid w:val="007C5BD1"/>
    <w:rsid w:val="00831B65"/>
    <w:rsid w:val="00915295"/>
    <w:rsid w:val="00927066"/>
    <w:rsid w:val="00985001"/>
    <w:rsid w:val="00995BF7"/>
    <w:rsid w:val="009B2B0F"/>
    <w:rsid w:val="00AE0255"/>
    <w:rsid w:val="00C2489D"/>
    <w:rsid w:val="00D0504F"/>
    <w:rsid w:val="00DA7973"/>
    <w:rsid w:val="00EC7A03"/>
    <w:rsid w:val="00EE47E1"/>
    <w:rsid w:val="00F173D2"/>
    <w:rsid w:val="00F20FA1"/>
    <w:rsid w:val="00F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F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F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15</cp:revision>
  <dcterms:created xsi:type="dcterms:W3CDTF">2021-01-21T08:26:00Z</dcterms:created>
  <dcterms:modified xsi:type="dcterms:W3CDTF">2022-05-13T13:34:00Z</dcterms:modified>
</cp:coreProperties>
</file>