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693A0F" w:rsidRPr="002046E5" w:rsidTr="00C92836">
        <w:tc>
          <w:tcPr>
            <w:tcW w:w="3189" w:type="dxa"/>
            <w:vAlign w:val="center"/>
            <w:hideMark/>
          </w:tcPr>
          <w:p w:rsidR="00693A0F" w:rsidRPr="002046E5" w:rsidRDefault="00693A0F" w:rsidP="00C928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93A0F" w:rsidRPr="002046E5" w:rsidRDefault="00693A0F" w:rsidP="00C9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693A0F" w:rsidRPr="002046E5" w:rsidRDefault="00693A0F" w:rsidP="00C928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6E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8F7792" wp14:editId="59EAEC23">
                  <wp:extent cx="723900" cy="981075"/>
                  <wp:effectExtent l="0" t="0" r="0" b="9525"/>
                  <wp:docPr id="6" name="Рисунок 6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693A0F" w:rsidRPr="002046E5" w:rsidRDefault="00693A0F" w:rsidP="00C928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04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Зеленеч</w:t>
            </w:r>
            <w:proofErr w:type="spellEnd"/>
            <w:r w:rsidRPr="00204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693A0F" w:rsidRPr="002046E5" w:rsidRDefault="00693A0F" w:rsidP="00C92836">
            <w:pPr>
              <w:keepNext/>
              <w:widowControl w:val="0"/>
              <w:tabs>
                <w:tab w:val="left" w:pos="-33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04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сиктовмöдчö</w:t>
            </w:r>
            <w:proofErr w:type="gramStart"/>
            <w:r w:rsidRPr="00204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минса</w:t>
            </w:r>
            <w:proofErr w:type="spellEnd"/>
            <w:r w:rsidRPr="00204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администрация</w:t>
            </w:r>
            <w:proofErr w:type="gramEnd"/>
          </w:p>
        </w:tc>
      </w:tr>
    </w:tbl>
    <w:p w:rsidR="00693A0F" w:rsidRPr="002046E5" w:rsidRDefault="00693A0F" w:rsidP="00693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3A0F" w:rsidRPr="002046E5" w:rsidRDefault="00693A0F" w:rsidP="00693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3A0F" w:rsidRPr="002046E5" w:rsidRDefault="00693A0F" w:rsidP="00693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6E5">
        <w:rPr>
          <w:rFonts w:ascii="Times New Roman" w:eastAsia="Calibri" w:hAnsi="Times New Roman" w:cs="Times New Roman"/>
          <w:b/>
          <w:sz w:val="28"/>
          <w:szCs w:val="28"/>
        </w:rPr>
        <w:t xml:space="preserve">П О С Т А Н О В Л Е Н И Е    </w:t>
      </w:r>
    </w:p>
    <w:p w:rsidR="00693A0F" w:rsidRPr="002046E5" w:rsidRDefault="00693A0F" w:rsidP="00693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6E5">
        <w:rPr>
          <w:rFonts w:ascii="Times New Roman" w:eastAsia="Calibri" w:hAnsi="Times New Roman" w:cs="Times New Roman"/>
          <w:b/>
          <w:sz w:val="28"/>
          <w:szCs w:val="28"/>
        </w:rPr>
        <w:t>-----------------------------------------------</w:t>
      </w:r>
    </w:p>
    <w:p w:rsidR="00693A0F" w:rsidRPr="002046E5" w:rsidRDefault="00693A0F" w:rsidP="00693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6E5">
        <w:rPr>
          <w:rFonts w:ascii="Times New Roman" w:eastAsia="Calibri" w:hAnsi="Times New Roman" w:cs="Times New Roman"/>
          <w:b/>
          <w:sz w:val="28"/>
          <w:szCs w:val="28"/>
        </w:rPr>
        <w:t xml:space="preserve">Ш </w:t>
      </w:r>
      <w:proofErr w:type="gramStart"/>
      <w:r w:rsidRPr="002046E5">
        <w:rPr>
          <w:rFonts w:ascii="Times New Roman" w:eastAsia="Calibri" w:hAnsi="Times New Roman" w:cs="Times New Roman"/>
          <w:b/>
          <w:sz w:val="28"/>
          <w:szCs w:val="28"/>
        </w:rPr>
        <w:t>У</w:t>
      </w:r>
      <w:proofErr w:type="gramEnd"/>
      <w:r w:rsidRPr="002046E5">
        <w:rPr>
          <w:rFonts w:ascii="Times New Roman" w:eastAsia="Calibri" w:hAnsi="Times New Roman" w:cs="Times New Roman"/>
          <w:b/>
          <w:sz w:val="28"/>
          <w:szCs w:val="28"/>
        </w:rPr>
        <w:t xml:space="preserve"> Ö М </w:t>
      </w:r>
    </w:p>
    <w:p w:rsidR="00693A0F" w:rsidRPr="002046E5" w:rsidRDefault="00693A0F" w:rsidP="00693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693A0F" w:rsidRPr="00CB09E0" w:rsidTr="00C92836">
        <w:tc>
          <w:tcPr>
            <w:tcW w:w="4857" w:type="dxa"/>
            <w:shd w:val="clear" w:color="auto" w:fill="auto"/>
          </w:tcPr>
          <w:p w:rsidR="00693A0F" w:rsidRPr="00CB09E0" w:rsidRDefault="00693A0F" w:rsidP="00C9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B09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от 6 июля 2022 г.                                                                  </w:t>
            </w:r>
          </w:p>
        </w:tc>
        <w:tc>
          <w:tcPr>
            <w:tcW w:w="4857" w:type="dxa"/>
            <w:shd w:val="clear" w:color="auto" w:fill="auto"/>
          </w:tcPr>
          <w:p w:rsidR="00693A0F" w:rsidRPr="00CB09E0" w:rsidRDefault="00693A0F" w:rsidP="00C9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B09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№ 7/105</w:t>
            </w:r>
          </w:p>
          <w:p w:rsidR="00693A0F" w:rsidRPr="00CB09E0" w:rsidRDefault="00693A0F" w:rsidP="00C9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4"/>
                <w:szCs w:val="4"/>
                <w:shd w:val="clear" w:color="auto" w:fill="FFFFFF"/>
              </w:rPr>
            </w:pPr>
          </w:p>
        </w:tc>
      </w:tr>
    </w:tbl>
    <w:p w:rsidR="00693A0F" w:rsidRPr="002046E5" w:rsidRDefault="00693A0F" w:rsidP="00693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46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</w:p>
    <w:p w:rsidR="00693A0F" w:rsidRPr="002046E5" w:rsidRDefault="00693A0F" w:rsidP="00693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46E5">
        <w:rPr>
          <w:rFonts w:ascii="Times New Roman" w:eastAsia="Calibri" w:hAnsi="Times New Roman" w:cs="Times New Roman"/>
          <w:sz w:val="24"/>
          <w:szCs w:val="24"/>
        </w:rPr>
        <w:t xml:space="preserve">Республика Коми, </w:t>
      </w:r>
      <w:proofErr w:type="spellStart"/>
      <w:r w:rsidRPr="002046E5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2046E5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2046E5">
        <w:rPr>
          <w:rFonts w:ascii="Times New Roman" w:eastAsia="Calibri" w:hAnsi="Times New Roman" w:cs="Times New Roman"/>
          <w:sz w:val="24"/>
          <w:szCs w:val="24"/>
        </w:rPr>
        <w:t>с.Зеленец</w:t>
      </w:r>
      <w:proofErr w:type="spellEnd"/>
    </w:p>
    <w:p w:rsidR="00693A0F" w:rsidRPr="002046E5" w:rsidRDefault="00693A0F" w:rsidP="00693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A0F" w:rsidRPr="002046E5" w:rsidRDefault="00693A0F" w:rsidP="00693A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46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</w:t>
      </w:r>
      <w:r w:rsidRPr="002046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иск</w:t>
      </w:r>
      <w:r w:rsidRPr="002046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лючении имущества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</w:t>
      </w:r>
      <w:r w:rsidRPr="002046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ой</w:t>
      </w:r>
      <w:r w:rsidRPr="002046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казн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ы</w:t>
      </w:r>
      <w:r w:rsidRPr="002046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муниципального образования</w:t>
      </w:r>
    </w:p>
    <w:p w:rsidR="00693A0F" w:rsidRPr="002046E5" w:rsidRDefault="00693A0F" w:rsidP="00693A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46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 «Зеленец»</w:t>
      </w:r>
    </w:p>
    <w:p w:rsidR="00693A0F" w:rsidRPr="002046E5" w:rsidRDefault="00693A0F" w:rsidP="00693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3A0F" w:rsidRPr="002046E5" w:rsidRDefault="00693A0F" w:rsidP="00693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E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430178">
        <w:rPr>
          <w:rFonts w:ascii="Times New Roman" w:eastAsia="Times New Roman" w:hAnsi="Times New Roman" w:cs="Times New Roman"/>
          <w:sz w:val="24"/>
          <w:szCs w:val="24"/>
        </w:rPr>
        <w:t xml:space="preserve">с пунктом 3 части 1 статьи 14 Федерального закона от 06 октября </w:t>
      </w:r>
      <w:smartTag w:uri="urn:schemas-microsoft-com:office:smarttags" w:element="metricconverter">
        <w:smartTagPr>
          <w:attr w:name="ProductID" w:val="2011 г"/>
        </w:smartTagPr>
        <w:r w:rsidRPr="00430178">
          <w:rPr>
            <w:rFonts w:ascii="Times New Roman" w:eastAsia="Times New Roman" w:hAnsi="Times New Roman" w:cs="Times New Roman"/>
            <w:sz w:val="24"/>
            <w:szCs w:val="24"/>
          </w:rPr>
          <w:t>2003 года</w:t>
        </w:r>
      </w:smartTag>
      <w:r w:rsidRPr="00430178">
        <w:rPr>
          <w:rFonts w:ascii="Times New Roman" w:eastAsia="Times New Roman" w:hAnsi="Times New Roman" w:cs="Times New Roman"/>
          <w:sz w:val="24"/>
          <w:szCs w:val="24"/>
        </w:rPr>
        <w:t xml:space="preserve"> 131- ФЗ «Об общих принципах организации местного самоуправления в Российской Федерации», пунктом 3 части 1 статьи 9, пунктом 2 части 3 статьи 43 Устава муниципального образования сельского поселения «Зеленец», пунктом 1 части 4.2 статьи 4</w:t>
      </w:r>
      <w:r w:rsidRPr="002046E5">
        <w:rPr>
          <w:rFonts w:ascii="Times New Roman" w:eastAsia="Times New Roman" w:hAnsi="Times New Roman" w:cs="Times New Roman"/>
          <w:sz w:val="24"/>
          <w:szCs w:val="24"/>
        </w:rPr>
        <w:t xml:space="preserve">  Положения о порядке  управления и распоряжения имуществом, находящимся в собственности муниципального образования сельского поселения «Зеленец», утвержденного решением Совета сельского поселения «Зеленец» от 11 февраля </w:t>
      </w:r>
      <w:smartTag w:uri="urn:schemas-microsoft-com:office:smarttags" w:element="metricconverter">
        <w:smartTagPr>
          <w:attr w:name="ProductID" w:val="2011 г"/>
        </w:smartTagPr>
        <w:r w:rsidRPr="002046E5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2046E5">
        <w:rPr>
          <w:rFonts w:ascii="Times New Roman" w:eastAsia="Times New Roman" w:hAnsi="Times New Roman" w:cs="Times New Roman"/>
          <w:sz w:val="24"/>
          <w:szCs w:val="24"/>
        </w:rPr>
        <w:t xml:space="preserve">ода № </w:t>
      </w:r>
      <w:r w:rsidRPr="002046E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046E5">
        <w:rPr>
          <w:rFonts w:ascii="Times New Roman" w:eastAsia="Times New Roman" w:hAnsi="Times New Roman" w:cs="Times New Roman"/>
          <w:sz w:val="24"/>
          <w:szCs w:val="24"/>
        </w:rPr>
        <w:t>/23-01,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актом приема-передачи имущества от 20 июня 2022 года</w:t>
      </w:r>
      <w:r w:rsidRPr="002046E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сельского поселения «Зеленец»</w:t>
      </w:r>
    </w:p>
    <w:p w:rsidR="00693A0F" w:rsidRDefault="00693A0F" w:rsidP="00693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6E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693A0F" w:rsidRPr="002046E5" w:rsidRDefault="00693A0F" w:rsidP="00693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3A0F" w:rsidRDefault="00693A0F" w:rsidP="00693A0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из муниципальной казны муниципального образования сельского поселения «Зеленец» имущество 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693A0F" w:rsidRPr="004C08D8" w:rsidRDefault="00693A0F" w:rsidP="00693A0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постановления возложить на Н.А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Опарину, специалиста администрации.</w:t>
      </w:r>
    </w:p>
    <w:p w:rsidR="00693A0F" w:rsidRPr="00430178" w:rsidRDefault="00693A0F" w:rsidP="00693A0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подписания. </w:t>
      </w:r>
    </w:p>
    <w:p w:rsidR="00693A0F" w:rsidRDefault="00693A0F" w:rsidP="00693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3A0F" w:rsidRDefault="00693A0F" w:rsidP="00693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A0F" w:rsidRDefault="00693A0F" w:rsidP="00693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93A0F" w:rsidRDefault="00693A0F" w:rsidP="00693A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Глава сельского поселения «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Зеленец»   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А.С. Якунин</w:t>
      </w:r>
    </w:p>
    <w:p w:rsidR="00693A0F" w:rsidRPr="00707AA9" w:rsidRDefault="00693A0F" w:rsidP="00693A0F">
      <w:pPr>
        <w:pageBreakBefore/>
        <w:tabs>
          <w:tab w:val="left" w:pos="44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707AA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93A0F" w:rsidRPr="00707AA9" w:rsidRDefault="00693A0F" w:rsidP="00693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7AA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«Зеленец» </w:t>
      </w:r>
    </w:p>
    <w:p w:rsidR="00693A0F" w:rsidRPr="00707AA9" w:rsidRDefault="00693A0F" w:rsidP="00693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09E0">
        <w:rPr>
          <w:rFonts w:ascii="Times New Roman" w:hAnsi="Times New Roman" w:cs="Times New Roman"/>
          <w:sz w:val="24"/>
          <w:szCs w:val="24"/>
        </w:rPr>
        <w:t>от 6 июля 2022 года № 7</w:t>
      </w:r>
      <w:r>
        <w:rPr>
          <w:rFonts w:ascii="Times New Roman" w:hAnsi="Times New Roman" w:cs="Times New Roman"/>
          <w:sz w:val="24"/>
          <w:szCs w:val="24"/>
        </w:rPr>
        <w:t>/105</w:t>
      </w:r>
    </w:p>
    <w:p w:rsidR="00693A0F" w:rsidRDefault="00693A0F" w:rsidP="00693A0F">
      <w:pPr>
        <w:tabs>
          <w:tab w:val="left" w:pos="4480"/>
        </w:tabs>
        <w:spacing w:after="0"/>
        <w:jc w:val="right"/>
        <w:rPr>
          <w:rFonts w:ascii="Times New Roman" w:hAnsi="Times New Roman" w:cs="Times New Roman"/>
        </w:rPr>
      </w:pPr>
    </w:p>
    <w:p w:rsidR="00693A0F" w:rsidRPr="00D22A6B" w:rsidRDefault="00693A0F" w:rsidP="00693A0F">
      <w:pPr>
        <w:tabs>
          <w:tab w:val="left" w:pos="4480"/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3A0F" w:rsidRPr="00D22A6B" w:rsidRDefault="00693A0F" w:rsidP="00693A0F">
      <w:pPr>
        <w:tabs>
          <w:tab w:val="left" w:pos="4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A6B">
        <w:rPr>
          <w:rFonts w:ascii="Times New Roman" w:hAnsi="Times New Roman" w:cs="Times New Roman"/>
          <w:b/>
          <w:sz w:val="24"/>
          <w:szCs w:val="24"/>
        </w:rPr>
        <w:t xml:space="preserve">Перечень имущества, исключаемого из муниципальной казны </w:t>
      </w:r>
    </w:p>
    <w:p w:rsidR="00693A0F" w:rsidRPr="00D22A6B" w:rsidRDefault="00693A0F" w:rsidP="00693A0F">
      <w:pPr>
        <w:tabs>
          <w:tab w:val="left" w:pos="4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A6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сельского поселения «Зеленец»</w:t>
      </w:r>
    </w:p>
    <w:p w:rsidR="00693A0F" w:rsidRDefault="00693A0F" w:rsidP="00693A0F">
      <w:pPr>
        <w:tabs>
          <w:tab w:val="left" w:pos="4110"/>
          <w:tab w:val="left" w:pos="44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588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523"/>
        <w:gridCol w:w="1560"/>
        <w:gridCol w:w="1134"/>
        <w:gridCol w:w="1984"/>
        <w:gridCol w:w="1560"/>
        <w:gridCol w:w="2126"/>
        <w:gridCol w:w="1701"/>
      </w:tblGrid>
      <w:tr w:rsidR="00693A0F" w:rsidTr="00693A0F">
        <w:trPr>
          <w:trHeight w:val="67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b/>
                <w:sz w:val="24"/>
                <w:szCs w:val="24"/>
              </w:rPr>
              <w:t>РНМУ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исключения </w:t>
            </w:r>
          </w:p>
        </w:tc>
      </w:tr>
      <w:tr w:rsidR="00693A0F" w:rsidTr="00693A0F">
        <w:trPr>
          <w:trHeight w:val="73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A0F" w:rsidRPr="000B1A64" w:rsidRDefault="00693A0F" w:rsidP="00C92836">
            <w:pPr>
              <w:tabs>
                <w:tab w:val="left" w:pos="-39"/>
                <w:tab w:val="left" w:pos="4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A0F" w:rsidRPr="000B1A64" w:rsidRDefault="00693A0F" w:rsidP="00C928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Зеленец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Габаритные размеры: высота 1800 мм, ширина 2000 мм.</w:t>
            </w:r>
          </w:p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 xml:space="preserve">Цвет – темный </w:t>
            </w:r>
            <w:proofErr w:type="spellStart"/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венге</w:t>
            </w:r>
            <w:proofErr w:type="spellEnd"/>
          </w:p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Декоративные вставки – белые, тканевые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имущества </w:t>
            </w:r>
          </w:p>
          <w:p w:rsidR="00693A0F" w:rsidRPr="000B1A64" w:rsidRDefault="00693A0F" w:rsidP="00C9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от 20 июня 2022 года</w:t>
            </w:r>
          </w:p>
        </w:tc>
      </w:tr>
      <w:tr w:rsidR="00693A0F" w:rsidTr="00693A0F">
        <w:trPr>
          <w:trHeight w:val="73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A0F" w:rsidRPr="000B1A64" w:rsidRDefault="00693A0F" w:rsidP="00C92836">
            <w:pPr>
              <w:tabs>
                <w:tab w:val="left" w:pos="-39"/>
                <w:tab w:val="left" w:pos="4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A0F" w:rsidRPr="000B1A64" w:rsidRDefault="00693A0F" w:rsidP="00C928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Зеленец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Форма столешницы – круг</w:t>
            </w:r>
          </w:p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Габаритные размеры: высота 740 мм, диаметр 800 мм</w:t>
            </w:r>
          </w:p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Цвет – коричневый</w:t>
            </w:r>
          </w:p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Ножки стола - металлические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имущества </w:t>
            </w:r>
          </w:p>
          <w:p w:rsidR="00693A0F" w:rsidRPr="000B1A64" w:rsidRDefault="00693A0F" w:rsidP="00C9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от 20 июня 2022 года</w:t>
            </w:r>
          </w:p>
        </w:tc>
      </w:tr>
      <w:tr w:rsidR="00693A0F" w:rsidTr="00693A0F">
        <w:trPr>
          <w:trHeight w:val="73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A0F" w:rsidRPr="000B1A64" w:rsidRDefault="00693A0F" w:rsidP="00C92836">
            <w:pPr>
              <w:tabs>
                <w:tab w:val="left" w:pos="-39"/>
                <w:tab w:val="left" w:pos="4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Диван для посетителей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A0F" w:rsidRPr="000B1A64" w:rsidRDefault="00693A0F" w:rsidP="00C928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Зеленец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Габаритные размеры: высота 800 мм, ширина 500 мм, длина – 1200 мм</w:t>
            </w:r>
          </w:p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 xml:space="preserve">Цвет обивки дивана – темный </w:t>
            </w:r>
            <w:proofErr w:type="spellStart"/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венге</w:t>
            </w:r>
            <w:proofErr w:type="spellEnd"/>
          </w:p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обивки дивана – </w:t>
            </w:r>
            <w:proofErr w:type="spellStart"/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кожзам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имущества </w:t>
            </w:r>
          </w:p>
          <w:p w:rsidR="00693A0F" w:rsidRPr="000B1A64" w:rsidRDefault="00693A0F" w:rsidP="00C9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от 20 июня 2022 года</w:t>
            </w:r>
          </w:p>
        </w:tc>
      </w:tr>
      <w:tr w:rsidR="00693A0F" w:rsidTr="00693A0F">
        <w:trPr>
          <w:trHeight w:val="73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A0F" w:rsidRPr="000B1A64" w:rsidRDefault="00693A0F" w:rsidP="00C92836">
            <w:pPr>
              <w:tabs>
                <w:tab w:val="left" w:pos="-39"/>
                <w:tab w:val="left" w:pos="4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Парикмахерское рабочее место (зеркало + стол с тумбами)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A0F" w:rsidRPr="000B1A64" w:rsidRDefault="00693A0F" w:rsidP="00C928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Зеленец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Габаритные размеры: высота 2000 мм, ширина 350 мм, длина – 1200 мм</w:t>
            </w:r>
          </w:p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 xml:space="preserve">Цвет – темный </w:t>
            </w:r>
            <w:proofErr w:type="spellStart"/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венге</w:t>
            </w:r>
            <w:proofErr w:type="spellEnd"/>
          </w:p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 xml:space="preserve">Выдвижной ящик – 1 шт. </w:t>
            </w:r>
          </w:p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Тумба стола: выдвижной ящик – 1 шт., полка – 1 шт., имеется врезной замок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имущества </w:t>
            </w:r>
          </w:p>
          <w:p w:rsidR="00693A0F" w:rsidRPr="000B1A64" w:rsidRDefault="00693A0F" w:rsidP="00C9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от 20 июня 2022 года</w:t>
            </w:r>
          </w:p>
        </w:tc>
      </w:tr>
      <w:tr w:rsidR="00693A0F" w:rsidTr="00693A0F">
        <w:trPr>
          <w:trHeight w:val="73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A0F" w:rsidRPr="000B1A64" w:rsidRDefault="00693A0F" w:rsidP="00C92836">
            <w:pPr>
              <w:tabs>
                <w:tab w:val="left" w:pos="-39"/>
                <w:tab w:val="left" w:pos="4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Шкаф –купе с встроенными полками и штангой для одежды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A0F" w:rsidRPr="000B1A64" w:rsidRDefault="00693A0F" w:rsidP="00C928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Зеленец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размеры: высота 2550 мм, ширина 1600 мм, глубина 650 мм </w:t>
            </w:r>
          </w:p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 xml:space="preserve">Цвет – темный </w:t>
            </w:r>
            <w:proofErr w:type="spellStart"/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венге</w:t>
            </w:r>
            <w:proofErr w:type="spellEnd"/>
          </w:p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Количество дверей – 1 шт.</w:t>
            </w:r>
          </w:p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Количество полок – 6 шт.</w:t>
            </w:r>
          </w:p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Штанга для одежды – 1 шт.</w:t>
            </w:r>
          </w:p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 xml:space="preserve">Выдвижные ящики - 3 </w:t>
            </w:r>
            <w:proofErr w:type="spellStart"/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имущества </w:t>
            </w:r>
          </w:p>
          <w:p w:rsidR="00693A0F" w:rsidRPr="000B1A64" w:rsidRDefault="00693A0F" w:rsidP="00C9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от 20 июня 2022 года</w:t>
            </w:r>
          </w:p>
        </w:tc>
      </w:tr>
      <w:tr w:rsidR="00693A0F" w:rsidTr="00693A0F">
        <w:trPr>
          <w:trHeight w:val="73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A0F" w:rsidRPr="000B1A64" w:rsidRDefault="00693A0F" w:rsidP="00C92836">
            <w:pPr>
              <w:tabs>
                <w:tab w:val="left" w:pos="-39"/>
                <w:tab w:val="left" w:pos="4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A0F" w:rsidRPr="000B1A64" w:rsidRDefault="00693A0F" w:rsidP="00C928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Зеленец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tabs>
                <w:tab w:val="left" w:pos="44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Высота – 1800 мм</w:t>
            </w:r>
          </w:p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Материал корпуса - металл</w:t>
            </w:r>
          </w:p>
          <w:p w:rsidR="00693A0F" w:rsidRPr="000B1A64" w:rsidRDefault="00693A0F" w:rsidP="00C9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Цвет – черная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0F" w:rsidRPr="000B1A64" w:rsidRDefault="00693A0F" w:rsidP="00C9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имущества </w:t>
            </w:r>
          </w:p>
          <w:p w:rsidR="00693A0F" w:rsidRPr="000B1A64" w:rsidRDefault="00693A0F" w:rsidP="00C9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64">
              <w:rPr>
                <w:rFonts w:ascii="Times New Roman" w:hAnsi="Times New Roman" w:cs="Times New Roman"/>
                <w:sz w:val="24"/>
                <w:szCs w:val="24"/>
              </w:rPr>
              <w:t>от 20 июня 2022 года</w:t>
            </w:r>
          </w:p>
        </w:tc>
      </w:tr>
    </w:tbl>
    <w:p w:rsidR="00693A0F" w:rsidRDefault="00693A0F" w:rsidP="00693A0F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A769CA" w:rsidRDefault="00A769CA"/>
    <w:sectPr w:rsidR="00A769CA" w:rsidSect="00B62829">
      <w:pgSz w:w="11906" w:h="16838" w:code="9"/>
      <w:pgMar w:top="1135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66E28"/>
    <w:multiLevelType w:val="hybridMultilevel"/>
    <w:tmpl w:val="21BCB2C4"/>
    <w:lvl w:ilvl="0" w:tplc="3C2A8740">
      <w:start w:val="1"/>
      <w:numFmt w:val="decimal"/>
      <w:lvlText w:val="%1."/>
      <w:lvlJc w:val="left"/>
      <w:pPr>
        <w:ind w:left="987" w:hanging="4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C1"/>
    <w:rsid w:val="00693A0F"/>
    <w:rsid w:val="00A769CA"/>
    <w:rsid w:val="00B62829"/>
    <w:rsid w:val="00D7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F9D18-FF9F-453D-9599-2F9A0577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cp:lastPrinted>2022-07-07T08:16:00Z</cp:lastPrinted>
  <dcterms:created xsi:type="dcterms:W3CDTF">2022-07-07T08:15:00Z</dcterms:created>
  <dcterms:modified xsi:type="dcterms:W3CDTF">2022-07-07T08:17:00Z</dcterms:modified>
</cp:coreProperties>
</file>