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0"/>
        <w:gridCol w:w="3190"/>
        <w:gridCol w:w="3191"/>
      </w:tblGrid>
      <w:tr w:rsidR="006A77E6" w:rsidTr="00A37F7A">
        <w:tc>
          <w:tcPr>
            <w:tcW w:w="3190" w:type="dxa"/>
            <w:vAlign w:val="center"/>
          </w:tcPr>
          <w:p w:rsidR="006A77E6" w:rsidRDefault="006A77E6" w:rsidP="00A37F7A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Совет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сельского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поселения</w:t>
            </w:r>
            <w:proofErr w:type="spellEnd"/>
            <w:r>
              <w:rPr>
                <w:b/>
              </w:rPr>
              <w:t xml:space="preserve"> “</w:t>
            </w:r>
            <w:proofErr w:type="spellStart"/>
            <w:r>
              <w:rPr>
                <w:b/>
              </w:rPr>
              <w:t>Зеленец</w:t>
            </w:r>
            <w:proofErr w:type="spellEnd"/>
            <w:r>
              <w:rPr>
                <w:b/>
              </w:rPr>
              <w:t>”</w:t>
            </w:r>
          </w:p>
        </w:tc>
        <w:tc>
          <w:tcPr>
            <w:tcW w:w="3190" w:type="dxa"/>
            <w:vAlign w:val="center"/>
          </w:tcPr>
          <w:p w:rsidR="006A77E6" w:rsidRDefault="006A77E6" w:rsidP="00A37F7A">
            <w:pPr>
              <w:snapToGrid w:val="0"/>
              <w:jc w:val="center"/>
              <w:rPr>
                <w:b/>
                <w:lang w:val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981075" cy="1152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6A77E6" w:rsidRDefault="006A77E6" w:rsidP="00A37F7A">
            <w:pPr>
              <w:pStyle w:val="7"/>
              <w:numPr>
                <w:ilvl w:val="6"/>
                <w:numId w:val="2"/>
              </w:numPr>
              <w:tabs>
                <w:tab w:val="left" w:pos="0"/>
              </w:tabs>
              <w:snapToGrid w:val="0"/>
              <w:spacing w:before="0"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b/>
                <w:sz w:val="28"/>
                <w:szCs w:val="28"/>
              </w:rPr>
              <w:t>Зеленеч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сикт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овмöдчöминса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Сöвет</w:t>
            </w:r>
            <w:proofErr w:type="spellEnd"/>
          </w:p>
        </w:tc>
      </w:tr>
    </w:tbl>
    <w:p w:rsidR="006A77E6" w:rsidRDefault="006A77E6" w:rsidP="006A77E6">
      <w:pPr>
        <w:ind w:right="-58"/>
      </w:pPr>
    </w:p>
    <w:p w:rsidR="006A77E6" w:rsidRDefault="006A77E6" w:rsidP="006A77E6">
      <w:pPr>
        <w:jc w:val="center"/>
        <w:rPr>
          <w:b/>
        </w:rPr>
      </w:pPr>
      <w:proofErr w:type="spellStart"/>
      <w:r>
        <w:rPr>
          <w:b/>
        </w:rPr>
        <w:t>с.Зеленец</w:t>
      </w:r>
      <w:proofErr w:type="spellEnd"/>
    </w:p>
    <w:p w:rsidR="006A77E6" w:rsidRDefault="006A77E6" w:rsidP="006A77E6">
      <w:pPr>
        <w:jc w:val="center"/>
        <w:rPr>
          <w:b/>
        </w:rPr>
      </w:pPr>
      <w:proofErr w:type="spellStart"/>
      <w:r>
        <w:rPr>
          <w:b/>
        </w:rPr>
        <w:t>Сыктывдинский</w:t>
      </w:r>
      <w:proofErr w:type="spellEnd"/>
      <w:r>
        <w:rPr>
          <w:b/>
        </w:rPr>
        <w:t xml:space="preserve"> район</w:t>
      </w:r>
    </w:p>
    <w:p w:rsidR="006A77E6" w:rsidRDefault="006A77E6" w:rsidP="006A77E6">
      <w:pPr>
        <w:jc w:val="center"/>
        <w:rPr>
          <w:b/>
        </w:rPr>
      </w:pPr>
      <w:proofErr w:type="spellStart"/>
      <w:r>
        <w:rPr>
          <w:b/>
        </w:rPr>
        <w:t>Республика</w:t>
      </w:r>
      <w:proofErr w:type="spellEnd"/>
      <w:r>
        <w:rPr>
          <w:b/>
        </w:rPr>
        <w:t xml:space="preserve"> Коми</w:t>
      </w:r>
    </w:p>
    <w:p w:rsidR="006A77E6" w:rsidRDefault="006A77E6" w:rsidP="006A77E6">
      <w:pPr>
        <w:jc w:val="center"/>
        <w:rPr>
          <w:b/>
        </w:rPr>
      </w:pPr>
    </w:p>
    <w:p w:rsidR="006A77E6" w:rsidRDefault="006A77E6" w:rsidP="006A77E6">
      <w:pPr>
        <w:jc w:val="center"/>
        <w:rPr>
          <w:b/>
        </w:rPr>
      </w:pPr>
      <w:r>
        <w:rPr>
          <w:b/>
        </w:rPr>
        <w:t xml:space="preserve">РЕШЕНИЕ </w:t>
      </w:r>
    </w:p>
    <w:p w:rsidR="006A77E6" w:rsidRDefault="006A77E6" w:rsidP="006A77E6">
      <w:pPr>
        <w:spacing w:line="200" w:lineRule="atLeast"/>
        <w:jc w:val="center"/>
        <w:rPr>
          <w:b/>
        </w:rPr>
      </w:pPr>
      <w:r>
        <w:rPr>
          <w:b/>
        </w:rPr>
        <w:t>-----------------------------------------------</w:t>
      </w:r>
    </w:p>
    <w:p w:rsidR="006A77E6" w:rsidRDefault="006A77E6" w:rsidP="006A77E6">
      <w:pPr>
        <w:pStyle w:val="1"/>
        <w:numPr>
          <w:ilvl w:val="0"/>
          <w:numId w:val="0"/>
        </w:numPr>
        <w:tabs>
          <w:tab w:val="left" w:pos="0"/>
        </w:tabs>
        <w:spacing w:line="200" w:lineRule="atLeast"/>
        <w:ind w:right="-58"/>
      </w:pPr>
      <w:r>
        <w:t>КЫВКÖРТÖД</w:t>
      </w:r>
    </w:p>
    <w:p w:rsidR="006A77E6" w:rsidRDefault="006A77E6" w:rsidP="006A77E6">
      <w:pPr>
        <w:pStyle w:val="ConsPlusNormal"/>
        <w:widowControl/>
        <w:tabs>
          <w:tab w:val="left" w:pos="1859"/>
        </w:tabs>
        <w:spacing w:line="200" w:lineRule="atLeast"/>
        <w:ind w:firstLine="0"/>
        <w:jc w:val="center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20 июля 2012 года</w:t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  <w:t xml:space="preserve"> №</w:t>
      </w:r>
      <w:r>
        <w:rPr>
          <w:rFonts w:ascii="Times New Roman" w:hAnsi="Times New Roman" w:cs="Times New Roman"/>
          <w:spacing w:val="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pacing w:val="1"/>
          <w:sz w:val="28"/>
          <w:szCs w:val="28"/>
        </w:rPr>
        <w:t>/58 – 09</w:t>
      </w:r>
    </w:p>
    <w:p w:rsidR="006A77E6" w:rsidRDefault="006A77E6" w:rsidP="006A77E6">
      <w:pPr>
        <w:pStyle w:val="ConsPlusNormal"/>
        <w:widowControl/>
        <w:tabs>
          <w:tab w:val="left" w:pos="1859"/>
        </w:tabs>
        <w:spacing w:line="200" w:lineRule="atLeast"/>
        <w:ind w:firstLine="0"/>
        <w:jc w:val="center"/>
      </w:pPr>
    </w:p>
    <w:p w:rsidR="006A77E6" w:rsidRDefault="006A77E6" w:rsidP="006A77E6">
      <w:pPr>
        <w:pStyle w:val="ConsPlusNormal"/>
        <w:widowControl/>
        <w:tabs>
          <w:tab w:val="left" w:pos="1859"/>
        </w:tabs>
        <w:spacing w:line="200" w:lineRule="atLeast"/>
        <w:ind w:firstLine="0"/>
        <w:jc w:val="center"/>
        <w:rPr>
          <w:rFonts w:ascii="Times New Roman" w:hAnsi="Times New Roman" w:cs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О внесение изменений в решение Совета сельского поселения «Зеленец» </w:t>
      </w:r>
      <w:proofErr w:type="gramStart"/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от  11</w:t>
      </w:r>
      <w:proofErr w:type="gramEnd"/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февраля 2010 года №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>/23-01 «Об утверждении правовых документов по имуществу муниципального  образования сельского поселения «Зеленец»</w:t>
      </w:r>
    </w:p>
    <w:p w:rsidR="006A77E6" w:rsidRDefault="006A77E6" w:rsidP="006A77E6">
      <w:pPr>
        <w:pStyle w:val="ConsPlusNormal"/>
        <w:widowControl/>
        <w:spacing w:line="20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ч.2 </w:t>
      </w:r>
      <w:r>
        <w:rPr>
          <w:rFonts w:ascii="Times New Roman" w:hAnsi="Times New Roman" w:cs="Times New Roman"/>
          <w:sz w:val="28"/>
          <w:szCs w:val="28"/>
        </w:rPr>
        <w:t>ст.50 Федерального закона от 06.10.2003 №131-ФЗ «Об общих принципах организации местного самоуправления в Российской Федерации», ст.47 Устава муниципального образования сельского поселения «Зеленец», Совет сельского поселения «Зеленец»</w:t>
      </w:r>
    </w:p>
    <w:p w:rsidR="006A77E6" w:rsidRDefault="006A77E6" w:rsidP="006A77E6">
      <w:pPr>
        <w:pStyle w:val="ConsPlusNormal"/>
        <w:widowControl/>
        <w:tabs>
          <w:tab w:val="left" w:pos="1859"/>
        </w:tabs>
        <w:spacing w:line="200" w:lineRule="atLeast"/>
        <w:ind w:firstLine="540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>РЕШИЛ:</w:t>
      </w:r>
    </w:p>
    <w:p w:rsidR="006A77E6" w:rsidRDefault="006A77E6" w:rsidP="006A77E6">
      <w:pPr>
        <w:ind w:firstLine="708"/>
      </w:pPr>
      <w:r>
        <w:t xml:space="preserve">1. </w:t>
      </w:r>
      <w:proofErr w:type="spellStart"/>
      <w:r>
        <w:t>Внести</w:t>
      </w:r>
      <w:proofErr w:type="spellEnd"/>
      <w:r>
        <w:t xml:space="preserve"> в </w:t>
      </w:r>
      <w:proofErr w:type="spellStart"/>
      <w:r>
        <w:t>Положение</w:t>
      </w:r>
      <w:proofErr w:type="spellEnd"/>
      <w:r>
        <w:t xml:space="preserve"> о </w:t>
      </w:r>
      <w:proofErr w:type="spellStart"/>
      <w:r>
        <w:t>ведении</w:t>
      </w:r>
      <w:proofErr w:type="spellEnd"/>
      <w:r>
        <w:t xml:space="preserve"> </w:t>
      </w:r>
      <w:proofErr w:type="spellStart"/>
      <w:r>
        <w:t>Реестра</w:t>
      </w:r>
      <w:proofErr w:type="spellEnd"/>
      <w:r>
        <w:t xml:space="preserve"> </w:t>
      </w:r>
      <w:proofErr w:type="spellStart"/>
      <w:r>
        <w:t>муниципальной</w:t>
      </w:r>
      <w:proofErr w:type="spellEnd"/>
      <w:r>
        <w:t xml:space="preserve"> </w:t>
      </w:r>
      <w:proofErr w:type="spellStart"/>
      <w:r>
        <w:t>собственности</w:t>
      </w:r>
      <w:proofErr w:type="spellEnd"/>
      <w:r>
        <w:t xml:space="preserve"> </w:t>
      </w:r>
      <w:proofErr w:type="spellStart"/>
      <w:r>
        <w:t>муниципального</w:t>
      </w:r>
      <w:proofErr w:type="spellEnd"/>
      <w:r>
        <w:t xml:space="preserve"> </w:t>
      </w:r>
      <w:proofErr w:type="spellStart"/>
      <w:r>
        <w:t>образования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«</w:t>
      </w:r>
      <w:proofErr w:type="spellStart"/>
      <w:r>
        <w:t>Зеленец</w:t>
      </w:r>
      <w:proofErr w:type="spellEnd"/>
      <w:r>
        <w:t xml:space="preserve">», </w:t>
      </w:r>
      <w:proofErr w:type="spellStart"/>
      <w:r>
        <w:t>утвержденное</w:t>
      </w:r>
      <w:proofErr w:type="spellEnd"/>
      <w:r>
        <w:t xml:space="preserve"> </w:t>
      </w:r>
      <w:proofErr w:type="spellStart"/>
      <w:r>
        <w:t>решением</w:t>
      </w:r>
      <w:proofErr w:type="spellEnd"/>
      <w:r>
        <w:t xml:space="preserve"> </w:t>
      </w:r>
      <w:proofErr w:type="spellStart"/>
      <w:r>
        <w:t>Совета</w:t>
      </w:r>
      <w:proofErr w:type="spellEnd"/>
      <w:r>
        <w:t xml:space="preserve"> </w:t>
      </w:r>
      <w:proofErr w:type="spellStart"/>
      <w:r>
        <w:t>сельского</w:t>
      </w:r>
      <w:proofErr w:type="spellEnd"/>
      <w:r>
        <w:t xml:space="preserve"> </w:t>
      </w:r>
      <w:proofErr w:type="spellStart"/>
      <w:r>
        <w:t>поселения</w:t>
      </w:r>
      <w:proofErr w:type="spellEnd"/>
      <w:r>
        <w:t xml:space="preserve"> «</w:t>
      </w:r>
      <w:proofErr w:type="spellStart"/>
      <w:r>
        <w:t>Зеленец</w:t>
      </w:r>
      <w:proofErr w:type="spellEnd"/>
      <w:r>
        <w:t xml:space="preserve">» от 11 </w:t>
      </w:r>
      <w:proofErr w:type="spellStart"/>
      <w:r>
        <w:t>февраля</w:t>
      </w:r>
      <w:proofErr w:type="spellEnd"/>
      <w:r>
        <w:t xml:space="preserve"> 2010 г № </w:t>
      </w:r>
      <w:r>
        <w:rPr>
          <w:lang w:val="en-US"/>
        </w:rPr>
        <w:t>II</w:t>
      </w:r>
      <w:r>
        <w:t xml:space="preserve">/23-01, </w:t>
      </w:r>
      <w:proofErr w:type="spellStart"/>
      <w:r>
        <w:t>следующие</w:t>
      </w:r>
      <w:proofErr w:type="spellEnd"/>
      <w:r>
        <w:t xml:space="preserve"> </w:t>
      </w:r>
      <w:proofErr w:type="spellStart"/>
      <w:r>
        <w:t>изменения</w:t>
      </w:r>
      <w:proofErr w:type="spellEnd"/>
      <w:r>
        <w:t>:</w:t>
      </w:r>
    </w:p>
    <w:p w:rsidR="006A77E6" w:rsidRDefault="006A77E6" w:rsidP="006A77E6">
      <w:pPr>
        <w:ind w:firstLine="708"/>
      </w:pPr>
      <w:r>
        <w:t xml:space="preserve">1) пункт 4.1 </w:t>
      </w:r>
      <w:proofErr w:type="spellStart"/>
      <w:r>
        <w:t>части</w:t>
      </w:r>
      <w:proofErr w:type="spellEnd"/>
      <w:r>
        <w:t xml:space="preserve"> 4  </w:t>
      </w:r>
      <w:proofErr w:type="spellStart"/>
      <w:r>
        <w:t>дополнить</w:t>
      </w:r>
      <w:proofErr w:type="spellEnd"/>
      <w:r>
        <w:t xml:space="preserve"> </w:t>
      </w:r>
      <w:proofErr w:type="spellStart"/>
      <w:r>
        <w:t>подпунктами</w:t>
      </w:r>
      <w:proofErr w:type="spellEnd"/>
      <w:r>
        <w:t xml:space="preserve"> 9, 10 </w:t>
      </w:r>
      <w:proofErr w:type="spellStart"/>
      <w:r>
        <w:t>следующего</w:t>
      </w:r>
      <w:proofErr w:type="spellEnd"/>
      <w:r>
        <w:t xml:space="preserve"> </w:t>
      </w:r>
      <w:proofErr w:type="spellStart"/>
      <w:r>
        <w:t>содержания</w:t>
      </w:r>
      <w:proofErr w:type="spellEnd"/>
      <w:r>
        <w:t>:</w:t>
      </w:r>
    </w:p>
    <w:p w:rsidR="006A77E6" w:rsidRDefault="006A77E6" w:rsidP="006A77E6">
      <w:pPr>
        <w:ind w:firstLine="544"/>
      </w:pPr>
      <w:r>
        <w:t xml:space="preserve">«9) </w:t>
      </w:r>
      <w:proofErr w:type="spellStart"/>
      <w:r>
        <w:t>Источники</w:t>
      </w:r>
      <w:proofErr w:type="spellEnd"/>
      <w:r>
        <w:t xml:space="preserve"> </w:t>
      </w:r>
      <w:proofErr w:type="spellStart"/>
      <w:r>
        <w:t>наружного</w:t>
      </w:r>
      <w:proofErr w:type="spellEnd"/>
      <w:r>
        <w:t xml:space="preserve"> </w:t>
      </w:r>
      <w:proofErr w:type="spellStart"/>
      <w:r>
        <w:t>противопожарного</w:t>
      </w:r>
      <w:proofErr w:type="spellEnd"/>
      <w:r>
        <w:t xml:space="preserve"> </w:t>
      </w:r>
      <w:proofErr w:type="spellStart"/>
      <w:r>
        <w:t>водоснабжения</w:t>
      </w:r>
      <w:proofErr w:type="spellEnd"/>
      <w:r>
        <w:t>;</w:t>
      </w:r>
    </w:p>
    <w:p w:rsidR="006A77E6" w:rsidRDefault="006A77E6" w:rsidP="006A77E6">
      <w:pPr>
        <w:ind w:firstLine="544"/>
      </w:pPr>
      <w:r>
        <w:t xml:space="preserve">10) </w:t>
      </w:r>
      <w:proofErr w:type="spellStart"/>
      <w:r>
        <w:t>Объекты</w:t>
      </w:r>
      <w:proofErr w:type="spellEnd"/>
      <w:r>
        <w:t xml:space="preserve">, </w:t>
      </w:r>
      <w:proofErr w:type="spellStart"/>
      <w:r>
        <w:t>исключенные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Реестра</w:t>
      </w:r>
      <w:proofErr w:type="spellEnd"/>
      <w:r>
        <w:t xml:space="preserve"> </w:t>
      </w:r>
      <w:proofErr w:type="spellStart"/>
      <w:r>
        <w:t>муниципальной</w:t>
      </w:r>
      <w:proofErr w:type="spellEnd"/>
      <w:r>
        <w:t xml:space="preserve"> </w:t>
      </w:r>
      <w:proofErr w:type="spellStart"/>
      <w:r>
        <w:t>собственности</w:t>
      </w:r>
      <w:proofErr w:type="spellEnd"/>
      <w:r>
        <w:t>.».</w:t>
      </w:r>
    </w:p>
    <w:p w:rsidR="006A77E6" w:rsidRDefault="006A77E6" w:rsidP="006A77E6">
      <w:pPr>
        <w:ind w:firstLine="708"/>
        <w:rPr>
          <w:spacing w:val="0"/>
          <w:lang w:val="ru-RU"/>
        </w:rPr>
      </w:pPr>
      <w:r>
        <w:t>2) П</w:t>
      </w:r>
      <w:proofErr w:type="spellStart"/>
      <w:r>
        <w:rPr>
          <w:spacing w:val="0"/>
          <w:lang w:val="ru-RU"/>
        </w:rPr>
        <w:t>ункт</w:t>
      </w:r>
      <w:proofErr w:type="spellEnd"/>
      <w:r>
        <w:rPr>
          <w:spacing w:val="0"/>
          <w:lang w:val="ru-RU"/>
        </w:rPr>
        <w:t xml:space="preserve"> 5.1 части 5 изложить в новой редакции </w:t>
      </w:r>
      <w:proofErr w:type="spellStart"/>
      <w:r>
        <w:rPr>
          <w:spacing w:val="0"/>
          <w:lang w:val="ru-RU"/>
        </w:rPr>
        <w:t>редакции</w:t>
      </w:r>
      <w:proofErr w:type="spellEnd"/>
      <w:r>
        <w:rPr>
          <w:spacing w:val="0"/>
          <w:lang w:val="ru-RU"/>
        </w:rPr>
        <w:t xml:space="preserve">: </w:t>
      </w:r>
    </w:p>
    <w:p w:rsidR="006A77E6" w:rsidRDefault="006A77E6" w:rsidP="006A77E6">
      <w:pPr>
        <w:ind w:firstLine="708"/>
        <w:rPr>
          <w:spacing w:val="0"/>
          <w:lang w:val="ru-RU"/>
        </w:rPr>
      </w:pPr>
      <w:r>
        <w:rPr>
          <w:spacing w:val="0"/>
          <w:lang w:val="ru-RU"/>
        </w:rPr>
        <w:t>«5.1. Сведения Реестра муниципальной собственности муниципального образования сельского поселения «Зеле</w:t>
      </w:r>
      <w:bookmarkStart w:id="0" w:name="_GoBack"/>
      <w:bookmarkEnd w:id="0"/>
      <w:r>
        <w:rPr>
          <w:spacing w:val="0"/>
          <w:lang w:val="ru-RU"/>
        </w:rPr>
        <w:t xml:space="preserve">нец» носят открытый характер, и информация об объектах учета, содержащихся в Реестре, предоставляется заинтересованным лицам в соответствии с Административным регламентом предоставления муниципальной услуги «Предоставление </w:t>
      </w:r>
      <w:proofErr w:type="gramStart"/>
      <w:r>
        <w:rPr>
          <w:spacing w:val="0"/>
          <w:lang w:val="ru-RU"/>
        </w:rPr>
        <w:t>физическим  и</w:t>
      </w:r>
      <w:proofErr w:type="gramEnd"/>
      <w:r>
        <w:rPr>
          <w:spacing w:val="0"/>
          <w:lang w:val="ru-RU"/>
        </w:rPr>
        <w:t xml:space="preserve"> юридическим лицам выписок из Реестра муниципальной собственности». Форма выписки из Реестра представлена в Приложении № 4 к настоящему Положению.».</w:t>
      </w:r>
    </w:p>
    <w:p w:rsidR="006A77E6" w:rsidRDefault="006A77E6" w:rsidP="006A77E6">
      <w:pPr>
        <w:pStyle w:val="a3"/>
        <w:autoSpaceDE w:val="0"/>
        <w:spacing w:before="0" w:after="0" w:line="200" w:lineRule="atLeast"/>
        <w:ind w:firstLine="54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 Контроль за исполнением решения возложить на А.Б. Ковалева, председателя комиссии по бюджету, экономическому развитию и налогам.</w:t>
      </w:r>
    </w:p>
    <w:p w:rsidR="006A77E6" w:rsidRDefault="006A77E6" w:rsidP="006A77E6">
      <w:pPr>
        <w:pStyle w:val="a3"/>
        <w:autoSpaceDE w:val="0"/>
        <w:spacing w:before="0" w:after="0" w:line="200" w:lineRule="atLeast"/>
        <w:ind w:firstLine="540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3. Настоящее решение вступает в силу с даты обнародования в местах, установленных </w:t>
      </w:r>
      <w:proofErr w:type="gramStart"/>
      <w:r>
        <w:rPr>
          <w:rFonts w:eastAsia="Arial"/>
          <w:sz w:val="28"/>
          <w:szCs w:val="28"/>
        </w:rPr>
        <w:t>Уставом  сельского</w:t>
      </w:r>
      <w:proofErr w:type="gramEnd"/>
      <w:r>
        <w:rPr>
          <w:rFonts w:eastAsia="Arial"/>
          <w:sz w:val="28"/>
          <w:szCs w:val="28"/>
        </w:rPr>
        <w:t xml:space="preserve"> поселения «Зеленец».</w:t>
      </w:r>
    </w:p>
    <w:p w:rsidR="006A77E6" w:rsidRDefault="006A77E6" w:rsidP="006A77E6">
      <w:pPr>
        <w:pStyle w:val="a3"/>
        <w:autoSpaceDE w:val="0"/>
        <w:spacing w:before="0" w:after="0" w:line="200" w:lineRule="atLeast"/>
        <w:ind w:firstLine="540"/>
        <w:jc w:val="both"/>
        <w:rPr>
          <w:sz w:val="28"/>
          <w:szCs w:val="28"/>
        </w:rPr>
      </w:pPr>
    </w:p>
    <w:p w:rsidR="00A769CA" w:rsidRDefault="006A77E6" w:rsidP="006A77E6">
      <w:proofErr w:type="spellStart"/>
      <w:r>
        <w:rPr>
          <w:rFonts w:eastAsia="Arial"/>
          <w:spacing w:val="0"/>
          <w:lang w:val="ru-RU"/>
        </w:rPr>
        <w:t>И.о</w:t>
      </w:r>
      <w:proofErr w:type="spellEnd"/>
      <w:r>
        <w:rPr>
          <w:rFonts w:eastAsia="Arial"/>
          <w:spacing w:val="0"/>
          <w:lang w:val="ru-RU"/>
        </w:rPr>
        <w:t>. главы сельского поселения «</w:t>
      </w:r>
      <w:proofErr w:type="gramStart"/>
      <w:r>
        <w:rPr>
          <w:rFonts w:eastAsia="Arial"/>
          <w:spacing w:val="0"/>
          <w:lang w:val="ru-RU"/>
        </w:rPr>
        <w:t>Зеленец»</w:t>
      </w:r>
      <w:r>
        <w:rPr>
          <w:rFonts w:eastAsia="Arial"/>
          <w:spacing w:val="0"/>
          <w:lang w:val="ru-RU"/>
        </w:rPr>
        <w:tab/>
      </w:r>
      <w:proofErr w:type="gramEnd"/>
      <w:r>
        <w:rPr>
          <w:rFonts w:eastAsia="Arial"/>
          <w:spacing w:val="0"/>
          <w:lang w:val="ru-RU"/>
        </w:rPr>
        <w:tab/>
      </w:r>
      <w:r>
        <w:rPr>
          <w:rFonts w:eastAsia="Arial"/>
          <w:spacing w:val="0"/>
          <w:lang w:val="ru-RU"/>
        </w:rPr>
        <w:tab/>
      </w:r>
      <w:r>
        <w:rPr>
          <w:rFonts w:eastAsia="Arial"/>
          <w:spacing w:val="0"/>
          <w:lang w:val="ru-RU"/>
        </w:rPr>
        <w:tab/>
        <w:t>В.Н. Козлов</w:t>
      </w:r>
    </w:p>
    <w:sectPr w:rsidR="00A769CA" w:rsidSect="0078536B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1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F6"/>
    <w:rsid w:val="006662F6"/>
    <w:rsid w:val="006A77E6"/>
    <w:rsid w:val="0078536B"/>
    <w:rsid w:val="00A7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2752A-1B9A-401A-B509-C5C34C76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7E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pacing w:val="10"/>
      <w:kern w:val="1"/>
      <w:sz w:val="28"/>
      <w:szCs w:val="28"/>
      <w:lang w:val="uk-UA" w:eastAsia="ar-SA"/>
    </w:rPr>
  </w:style>
  <w:style w:type="paragraph" w:styleId="1">
    <w:name w:val="heading 1"/>
    <w:basedOn w:val="a"/>
    <w:next w:val="a"/>
    <w:link w:val="10"/>
    <w:qFormat/>
    <w:rsid w:val="006A77E6"/>
    <w:pPr>
      <w:keepNext/>
      <w:numPr>
        <w:numId w:val="1"/>
      </w:numPr>
      <w:jc w:val="center"/>
      <w:outlineLvl w:val="0"/>
    </w:pPr>
    <w:rPr>
      <w:b/>
      <w:bCs/>
    </w:rPr>
  </w:style>
  <w:style w:type="paragraph" w:styleId="7">
    <w:name w:val="heading 7"/>
    <w:basedOn w:val="a"/>
    <w:next w:val="a"/>
    <w:link w:val="70"/>
    <w:qFormat/>
    <w:rsid w:val="006A77E6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7E6"/>
    <w:rPr>
      <w:rFonts w:ascii="Times New Roman" w:eastAsia="Times New Roman" w:hAnsi="Times New Roman" w:cs="Times New Roman"/>
      <w:b/>
      <w:bCs/>
      <w:color w:val="000000"/>
      <w:spacing w:val="10"/>
      <w:kern w:val="1"/>
      <w:sz w:val="28"/>
      <w:szCs w:val="28"/>
      <w:lang w:val="uk-UA" w:eastAsia="ar-SA"/>
    </w:rPr>
  </w:style>
  <w:style w:type="character" w:customStyle="1" w:styleId="70">
    <w:name w:val="Заголовок 7 Знак"/>
    <w:basedOn w:val="a0"/>
    <w:link w:val="7"/>
    <w:rsid w:val="006A77E6"/>
    <w:rPr>
      <w:rFonts w:ascii="Times New Roman" w:eastAsia="Times New Roman" w:hAnsi="Times New Roman" w:cs="Times New Roman"/>
      <w:color w:val="000000"/>
      <w:spacing w:val="10"/>
      <w:kern w:val="1"/>
      <w:sz w:val="24"/>
      <w:szCs w:val="24"/>
      <w:lang w:val="uk-UA" w:eastAsia="ar-SA"/>
    </w:rPr>
  </w:style>
  <w:style w:type="paragraph" w:styleId="a3">
    <w:name w:val="Normal (Web)"/>
    <w:basedOn w:val="a"/>
    <w:rsid w:val="006A77E6"/>
    <w:pPr>
      <w:suppressAutoHyphens w:val="0"/>
      <w:spacing w:before="280" w:after="119"/>
      <w:jc w:val="left"/>
    </w:pPr>
    <w:rPr>
      <w:spacing w:val="0"/>
      <w:sz w:val="24"/>
      <w:szCs w:val="24"/>
      <w:lang w:val="ru-RU"/>
    </w:rPr>
  </w:style>
  <w:style w:type="paragraph" w:customStyle="1" w:styleId="ConsPlusNormal">
    <w:name w:val="ConsPlusNormal"/>
    <w:rsid w:val="006A77E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78536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36B"/>
    <w:rPr>
      <w:rFonts w:ascii="Segoe UI" w:eastAsia="Times New Roman" w:hAnsi="Segoe UI" w:cs="Segoe UI"/>
      <w:color w:val="000000"/>
      <w:spacing w:val="10"/>
      <w:kern w:val="1"/>
      <w:sz w:val="18"/>
      <w:szCs w:val="18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3</cp:revision>
  <cp:lastPrinted>2019-05-23T09:10:00Z</cp:lastPrinted>
  <dcterms:created xsi:type="dcterms:W3CDTF">2019-05-23T08:32:00Z</dcterms:created>
  <dcterms:modified xsi:type="dcterms:W3CDTF">2019-05-23T09:10:00Z</dcterms:modified>
</cp:coreProperties>
</file>