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tblLayout w:type="fixed"/>
        <w:tblLook w:val="04A0"/>
      </w:tblPr>
      <w:tblGrid>
        <w:gridCol w:w="3190"/>
        <w:gridCol w:w="3190"/>
        <w:gridCol w:w="3191"/>
      </w:tblGrid>
      <w:tr w:rsidR="002D77C3" w:rsidTr="002D77C3">
        <w:tc>
          <w:tcPr>
            <w:tcW w:w="3190" w:type="dxa"/>
            <w:vAlign w:val="center"/>
            <w:hideMark/>
          </w:tcPr>
          <w:p w:rsidR="002D77C3" w:rsidRDefault="002D77C3">
            <w:pPr>
              <w:snapToGrid w:val="0"/>
              <w:spacing w:after="0" w:line="240" w:lineRule="auto"/>
              <w:jc w:val="center"/>
              <w:rPr>
                <w:rFonts w:ascii="Times New Roman" w:hAnsi="Times New Roman"/>
                <w:b/>
                <w:sz w:val="28"/>
                <w:szCs w:val="28"/>
              </w:rPr>
            </w:pPr>
            <w:r>
              <w:rPr>
                <w:rFonts w:ascii="Times New Roman" w:hAnsi="Times New Roman"/>
                <w:b/>
                <w:sz w:val="28"/>
                <w:szCs w:val="28"/>
              </w:rPr>
              <w:t>Совет сельского поселения «Зеленец»</w:t>
            </w:r>
          </w:p>
        </w:tc>
        <w:tc>
          <w:tcPr>
            <w:tcW w:w="3190" w:type="dxa"/>
            <w:vAlign w:val="center"/>
            <w:hideMark/>
          </w:tcPr>
          <w:p w:rsidR="002D77C3" w:rsidRDefault="002D77C3">
            <w:pPr>
              <w:snapToGrid w:val="0"/>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771525" cy="1181100"/>
                  <wp:effectExtent l="0" t="0" r="9525" b="0"/>
                  <wp:docPr id="1" name="Рисунок 1"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ирование000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1181100"/>
                          </a:xfrm>
                          <a:prstGeom prst="rect">
                            <a:avLst/>
                          </a:prstGeom>
                          <a:noFill/>
                          <a:ln>
                            <a:noFill/>
                          </a:ln>
                        </pic:spPr>
                      </pic:pic>
                    </a:graphicData>
                  </a:graphic>
                </wp:inline>
              </w:drawing>
            </w:r>
          </w:p>
        </w:tc>
        <w:tc>
          <w:tcPr>
            <w:tcW w:w="3191" w:type="dxa"/>
            <w:vAlign w:val="center"/>
            <w:hideMark/>
          </w:tcPr>
          <w:p w:rsidR="002D77C3" w:rsidRDefault="002D77C3">
            <w:pPr>
              <w:tabs>
                <w:tab w:val="left" w:pos="0"/>
              </w:tabs>
              <w:suppressAutoHyphens/>
              <w:snapToGrid w:val="0"/>
              <w:spacing w:after="0" w:line="240" w:lineRule="auto"/>
              <w:jc w:val="center"/>
              <w:outlineLvl w:val="6"/>
              <w:rPr>
                <w:rFonts w:ascii="Times New Roman" w:eastAsia="Times New Roman" w:hAnsi="Times New Roman"/>
                <w:b/>
                <w:color w:val="000000"/>
                <w:spacing w:val="10"/>
                <w:kern w:val="2"/>
                <w:sz w:val="28"/>
                <w:szCs w:val="28"/>
                <w:lang w:val="uk-UA" w:eastAsia="ar-SA"/>
              </w:rPr>
            </w:pPr>
            <w:r>
              <w:rPr>
                <w:rFonts w:ascii="Times New Roman" w:eastAsia="Times New Roman" w:hAnsi="Times New Roman"/>
                <w:b/>
                <w:color w:val="000000"/>
                <w:spacing w:val="10"/>
                <w:kern w:val="2"/>
                <w:sz w:val="28"/>
                <w:szCs w:val="28"/>
                <w:lang w:val="uk-UA" w:eastAsia="ar-SA"/>
              </w:rPr>
              <w:t>«</w:t>
            </w:r>
            <w:proofErr w:type="spellStart"/>
            <w:r>
              <w:rPr>
                <w:rFonts w:ascii="Times New Roman" w:eastAsia="Times New Roman" w:hAnsi="Times New Roman"/>
                <w:b/>
                <w:color w:val="000000"/>
                <w:spacing w:val="10"/>
                <w:kern w:val="2"/>
                <w:sz w:val="28"/>
                <w:szCs w:val="28"/>
                <w:lang w:val="uk-UA" w:eastAsia="ar-SA"/>
              </w:rPr>
              <w:t>Зеленеч</w:t>
            </w:r>
            <w:proofErr w:type="spellEnd"/>
            <w:r>
              <w:rPr>
                <w:rFonts w:ascii="Times New Roman" w:eastAsia="Times New Roman" w:hAnsi="Times New Roman"/>
                <w:b/>
                <w:color w:val="000000"/>
                <w:spacing w:val="10"/>
                <w:kern w:val="2"/>
                <w:sz w:val="28"/>
                <w:szCs w:val="28"/>
                <w:lang w:val="uk-UA" w:eastAsia="ar-SA"/>
              </w:rPr>
              <w:t xml:space="preserve">» </w:t>
            </w:r>
            <w:proofErr w:type="spellStart"/>
            <w:r>
              <w:rPr>
                <w:rFonts w:ascii="Times New Roman" w:eastAsia="Times New Roman" w:hAnsi="Times New Roman"/>
                <w:b/>
                <w:color w:val="000000"/>
                <w:spacing w:val="10"/>
                <w:kern w:val="2"/>
                <w:sz w:val="28"/>
                <w:szCs w:val="28"/>
                <w:lang w:val="uk-UA" w:eastAsia="ar-SA"/>
              </w:rPr>
              <w:t>сикт</w:t>
            </w:r>
            <w:proofErr w:type="spellEnd"/>
            <w:r>
              <w:rPr>
                <w:rFonts w:ascii="Times New Roman" w:eastAsia="Times New Roman" w:hAnsi="Times New Roman"/>
                <w:b/>
                <w:color w:val="000000"/>
                <w:spacing w:val="10"/>
                <w:kern w:val="2"/>
                <w:sz w:val="28"/>
                <w:szCs w:val="28"/>
                <w:lang w:val="uk-UA" w:eastAsia="ar-SA"/>
              </w:rPr>
              <w:t xml:space="preserve"> </w:t>
            </w:r>
            <w:proofErr w:type="spellStart"/>
            <w:r>
              <w:rPr>
                <w:rFonts w:ascii="Times New Roman" w:eastAsia="Times New Roman" w:hAnsi="Times New Roman"/>
                <w:b/>
                <w:color w:val="000000"/>
                <w:spacing w:val="10"/>
                <w:kern w:val="2"/>
                <w:sz w:val="28"/>
                <w:szCs w:val="28"/>
                <w:lang w:val="uk-UA" w:eastAsia="ar-SA"/>
              </w:rPr>
              <w:t>овмöдчöминса</w:t>
            </w:r>
            <w:proofErr w:type="spellEnd"/>
            <w:r>
              <w:rPr>
                <w:rFonts w:ascii="Times New Roman" w:eastAsia="Times New Roman" w:hAnsi="Times New Roman"/>
                <w:b/>
                <w:color w:val="000000"/>
                <w:spacing w:val="10"/>
                <w:kern w:val="2"/>
                <w:sz w:val="28"/>
                <w:szCs w:val="28"/>
                <w:lang w:val="uk-UA" w:eastAsia="ar-SA"/>
              </w:rPr>
              <w:t xml:space="preserve"> </w:t>
            </w:r>
            <w:proofErr w:type="spellStart"/>
            <w:r>
              <w:rPr>
                <w:rFonts w:ascii="Times New Roman" w:eastAsia="Times New Roman" w:hAnsi="Times New Roman"/>
                <w:b/>
                <w:color w:val="000000"/>
                <w:spacing w:val="10"/>
                <w:kern w:val="2"/>
                <w:sz w:val="28"/>
                <w:szCs w:val="28"/>
                <w:lang w:val="uk-UA" w:eastAsia="ar-SA"/>
              </w:rPr>
              <w:t>Сöвет</w:t>
            </w:r>
            <w:proofErr w:type="spellEnd"/>
          </w:p>
        </w:tc>
      </w:tr>
    </w:tbl>
    <w:p w:rsidR="002D77C3" w:rsidRDefault="002D77C3" w:rsidP="002D77C3">
      <w:pPr>
        <w:spacing w:after="0" w:line="240" w:lineRule="auto"/>
        <w:ind w:right="-58"/>
        <w:rPr>
          <w:rFonts w:ascii="Times New Roman" w:hAnsi="Times New Roman"/>
          <w:sz w:val="28"/>
          <w:szCs w:val="28"/>
        </w:rPr>
      </w:pPr>
    </w:p>
    <w:p w:rsidR="002D77C3" w:rsidRDefault="002D77C3" w:rsidP="002D77C3">
      <w:pPr>
        <w:keepNext/>
        <w:tabs>
          <w:tab w:val="left" w:pos="0"/>
        </w:tabs>
        <w:suppressAutoHyphens/>
        <w:spacing w:after="0" w:line="240" w:lineRule="auto"/>
        <w:ind w:right="-58"/>
        <w:jc w:val="both"/>
        <w:outlineLvl w:val="0"/>
        <w:rPr>
          <w:rFonts w:ascii="Times New Roman" w:eastAsia="Arial Unicode MS" w:hAnsi="Times New Roman"/>
          <w:b/>
          <w:color w:val="000000"/>
          <w:spacing w:val="10"/>
          <w:kern w:val="2"/>
          <w:sz w:val="20"/>
          <w:szCs w:val="20"/>
          <w:lang w:eastAsia="ar-SA"/>
        </w:rPr>
      </w:pPr>
    </w:p>
    <w:p w:rsidR="002D77C3" w:rsidRDefault="002D77C3" w:rsidP="002D77C3">
      <w:pPr>
        <w:tabs>
          <w:tab w:val="left" w:pos="0"/>
        </w:tabs>
        <w:spacing w:after="0" w:line="240" w:lineRule="auto"/>
        <w:jc w:val="center"/>
        <w:rPr>
          <w:rFonts w:ascii="Times New Roman" w:hAnsi="Times New Roman"/>
          <w:b/>
          <w:sz w:val="28"/>
          <w:szCs w:val="28"/>
        </w:rPr>
      </w:pPr>
      <w:r>
        <w:rPr>
          <w:rFonts w:ascii="Times New Roman" w:hAnsi="Times New Roman"/>
          <w:b/>
          <w:sz w:val="28"/>
          <w:szCs w:val="28"/>
        </w:rPr>
        <w:t>РЕШЕНИЕ</w:t>
      </w:r>
    </w:p>
    <w:p w:rsidR="002D77C3" w:rsidRDefault="002D77C3" w:rsidP="002D77C3">
      <w:pPr>
        <w:keepNext/>
        <w:tabs>
          <w:tab w:val="left" w:pos="0"/>
        </w:tabs>
        <w:suppressAutoHyphens/>
        <w:spacing w:after="0" w:line="240" w:lineRule="auto"/>
        <w:ind w:right="-58"/>
        <w:jc w:val="center"/>
        <w:outlineLvl w:val="0"/>
        <w:rPr>
          <w:rFonts w:ascii="Times New Roman" w:eastAsia="Arial Unicode MS" w:hAnsi="Times New Roman"/>
          <w:b/>
          <w:color w:val="000000"/>
          <w:spacing w:val="10"/>
          <w:kern w:val="2"/>
          <w:sz w:val="28"/>
          <w:szCs w:val="28"/>
          <w:lang w:val="uk-UA" w:eastAsia="ar-SA"/>
        </w:rPr>
      </w:pPr>
      <w:r>
        <w:rPr>
          <w:rFonts w:ascii="Times New Roman" w:eastAsia="Arial Unicode MS" w:hAnsi="Times New Roman"/>
          <w:b/>
          <w:color w:val="000000"/>
          <w:spacing w:val="10"/>
          <w:kern w:val="2"/>
          <w:sz w:val="28"/>
          <w:szCs w:val="28"/>
          <w:lang w:val="uk-UA" w:eastAsia="ar-SA"/>
        </w:rPr>
        <w:t>---------------------------------------------</w:t>
      </w:r>
    </w:p>
    <w:p w:rsidR="002D77C3" w:rsidRDefault="002D77C3" w:rsidP="002D77C3">
      <w:pPr>
        <w:spacing w:after="0" w:line="240" w:lineRule="auto"/>
        <w:jc w:val="center"/>
        <w:rPr>
          <w:rFonts w:ascii="Times New Roman" w:hAnsi="Times New Roman"/>
          <w:b/>
          <w:sz w:val="28"/>
          <w:szCs w:val="28"/>
        </w:rPr>
      </w:pPr>
      <w:r>
        <w:rPr>
          <w:rFonts w:ascii="Times New Roman" w:hAnsi="Times New Roman"/>
          <w:b/>
          <w:sz w:val="28"/>
          <w:szCs w:val="28"/>
        </w:rPr>
        <w:t>ПОМШУÖМ</w:t>
      </w:r>
    </w:p>
    <w:p w:rsidR="002D77C3" w:rsidRDefault="002D77C3" w:rsidP="002D77C3">
      <w:pPr>
        <w:spacing w:after="0" w:line="240" w:lineRule="auto"/>
        <w:jc w:val="right"/>
        <w:rPr>
          <w:rFonts w:ascii="Times New Roman" w:hAnsi="Times New Roman"/>
          <w:b/>
          <w:sz w:val="28"/>
          <w:szCs w:val="28"/>
        </w:rPr>
      </w:pPr>
    </w:p>
    <w:tbl>
      <w:tblPr>
        <w:tblStyle w:val="a3"/>
        <w:tblW w:w="94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821"/>
      </w:tblGrid>
      <w:tr w:rsidR="002D77C3" w:rsidTr="002D77C3">
        <w:tc>
          <w:tcPr>
            <w:tcW w:w="4672" w:type="dxa"/>
          </w:tcPr>
          <w:p w:rsidR="002D77C3" w:rsidRDefault="002D77C3">
            <w:pPr>
              <w:spacing w:after="0" w:line="240" w:lineRule="auto"/>
              <w:rPr>
                <w:rFonts w:ascii="Times New Roman" w:hAnsi="Times New Roman"/>
                <w:bCs/>
                <w:spacing w:val="1"/>
                <w:sz w:val="28"/>
                <w:szCs w:val="28"/>
              </w:rPr>
            </w:pPr>
            <w:r>
              <w:rPr>
                <w:rFonts w:ascii="Times New Roman" w:hAnsi="Times New Roman"/>
                <w:bCs/>
                <w:spacing w:val="1"/>
                <w:sz w:val="28"/>
                <w:szCs w:val="28"/>
              </w:rPr>
              <w:t xml:space="preserve">от </w:t>
            </w:r>
            <w:r w:rsidR="004C6EDA">
              <w:rPr>
                <w:rFonts w:ascii="Times New Roman" w:hAnsi="Times New Roman"/>
                <w:bCs/>
                <w:spacing w:val="1"/>
                <w:sz w:val="28"/>
                <w:szCs w:val="28"/>
              </w:rPr>
              <w:t>26 января</w:t>
            </w:r>
            <w:r>
              <w:rPr>
                <w:rFonts w:ascii="Times New Roman" w:hAnsi="Times New Roman"/>
                <w:bCs/>
                <w:spacing w:val="1"/>
                <w:sz w:val="28"/>
                <w:szCs w:val="28"/>
              </w:rPr>
              <w:t xml:space="preserve"> 2022 года</w:t>
            </w:r>
            <w:r>
              <w:rPr>
                <w:rFonts w:ascii="Times New Roman" w:hAnsi="Times New Roman"/>
                <w:bCs/>
                <w:spacing w:val="1"/>
                <w:sz w:val="28"/>
                <w:szCs w:val="28"/>
              </w:rPr>
              <w:tab/>
            </w:r>
          </w:p>
          <w:p w:rsidR="002D77C3" w:rsidRDefault="002D77C3">
            <w:pPr>
              <w:spacing w:after="0" w:line="240" w:lineRule="auto"/>
              <w:rPr>
                <w:rFonts w:ascii="Times New Roman" w:hAnsi="Times New Roman"/>
                <w:bCs/>
                <w:spacing w:val="1"/>
                <w:sz w:val="28"/>
                <w:szCs w:val="28"/>
                <w:lang w:val="uk-UA"/>
              </w:rPr>
            </w:pPr>
          </w:p>
        </w:tc>
        <w:tc>
          <w:tcPr>
            <w:tcW w:w="4821" w:type="dxa"/>
            <w:hideMark/>
          </w:tcPr>
          <w:p w:rsidR="002D77C3" w:rsidRDefault="002D77C3" w:rsidP="004C6EDA">
            <w:pPr>
              <w:spacing w:after="0" w:line="240" w:lineRule="auto"/>
              <w:rPr>
                <w:rFonts w:ascii="Times New Roman" w:hAnsi="Times New Roman"/>
                <w:bCs/>
                <w:spacing w:val="1"/>
                <w:sz w:val="28"/>
                <w:szCs w:val="28"/>
                <w:lang w:val="uk-UA"/>
              </w:rPr>
            </w:pPr>
            <w:r>
              <w:rPr>
                <w:rFonts w:ascii="Times New Roman" w:hAnsi="Times New Roman"/>
                <w:bCs/>
                <w:spacing w:val="1"/>
                <w:sz w:val="28"/>
                <w:szCs w:val="28"/>
              </w:rPr>
              <w:t xml:space="preserve">                                         № </w:t>
            </w:r>
            <w:r>
              <w:rPr>
                <w:rFonts w:ascii="Times New Roman" w:hAnsi="Times New Roman"/>
                <w:bCs/>
                <w:spacing w:val="1"/>
                <w:sz w:val="28"/>
                <w:szCs w:val="28"/>
                <w:lang w:val="en-US"/>
              </w:rPr>
              <w:t>V</w:t>
            </w:r>
            <w:r>
              <w:rPr>
                <w:rFonts w:ascii="Times New Roman" w:hAnsi="Times New Roman"/>
                <w:bCs/>
                <w:spacing w:val="1"/>
                <w:sz w:val="28"/>
                <w:szCs w:val="28"/>
              </w:rPr>
              <w:t>/0</w:t>
            </w:r>
            <w:r w:rsidR="004C6EDA">
              <w:rPr>
                <w:rFonts w:ascii="Times New Roman" w:hAnsi="Times New Roman"/>
                <w:bCs/>
                <w:spacing w:val="1"/>
                <w:sz w:val="28"/>
                <w:szCs w:val="28"/>
              </w:rPr>
              <w:t>8</w:t>
            </w:r>
            <w:r>
              <w:rPr>
                <w:rFonts w:ascii="Times New Roman" w:hAnsi="Times New Roman"/>
                <w:bCs/>
                <w:spacing w:val="1"/>
                <w:sz w:val="28"/>
                <w:szCs w:val="28"/>
              </w:rPr>
              <w:t>-01</w:t>
            </w:r>
          </w:p>
        </w:tc>
      </w:tr>
    </w:tbl>
    <w:p w:rsidR="002D77C3" w:rsidRDefault="002D77C3" w:rsidP="002D77C3">
      <w:pPr>
        <w:spacing w:after="0" w:line="240" w:lineRule="auto"/>
        <w:rPr>
          <w:rFonts w:ascii="Times New Roman" w:hAnsi="Times New Roman"/>
          <w:bCs/>
          <w:sz w:val="28"/>
          <w:szCs w:val="28"/>
        </w:rPr>
      </w:pPr>
    </w:p>
    <w:p w:rsidR="002D77C3" w:rsidRDefault="002D77C3" w:rsidP="002D77C3">
      <w:pPr>
        <w:spacing w:after="0" w:line="240" w:lineRule="auto"/>
        <w:jc w:val="center"/>
        <w:rPr>
          <w:rFonts w:ascii="Times New Roman" w:hAnsi="Times New Roman"/>
          <w:bCs/>
          <w:sz w:val="28"/>
          <w:szCs w:val="28"/>
        </w:rPr>
      </w:pPr>
      <w:r>
        <w:rPr>
          <w:rFonts w:ascii="Times New Roman" w:hAnsi="Times New Roman"/>
          <w:bCs/>
          <w:sz w:val="28"/>
          <w:szCs w:val="28"/>
        </w:rPr>
        <w:t xml:space="preserve">Республика Коми, </w:t>
      </w:r>
      <w:proofErr w:type="spellStart"/>
      <w:r>
        <w:rPr>
          <w:rFonts w:ascii="Times New Roman" w:hAnsi="Times New Roman"/>
          <w:bCs/>
          <w:sz w:val="28"/>
          <w:szCs w:val="28"/>
        </w:rPr>
        <w:t>Сыктывдинский</w:t>
      </w:r>
      <w:proofErr w:type="spellEnd"/>
      <w:r>
        <w:rPr>
          <w:rFonts w:ascii="Times New Roman" w:hAnsi="Times New Roman"/>
          <w:bCs/>
          <w:sz w:val="28"/>
          <w:szCs w:val="28"/>
        </w:rPr>
        <w:t xml:space="preserve"> район, с</w:t>
      </w:r>
      <w:proofErr w:type="gramStart"/>
      <w:r>
        <w:rPr>
          <w:rFonts w:ascii="Times New Roman" w:hAnsi="Times New Roman"/>
          <w:bCs/>
          <w:sz w:val="28"/>
          <w:szCs w:val="28"/>
        </w:rPr>
        <w:t>.З</w:t>
      </w:r>
      <w:proofErr w:type="gramEnd"/>
      <w:r>
        <w:rPr>
          <w:rFonts w:ascii="Times New Roman" w:hAnsi="Times New Roman"/>
          <w:bCs/>
          <w:sz w:val="28"/>
          <w:szCs w:val="28"/>
        </w:rPr>
        <w:t>еленец</w:t>
      </w:r>
    </w:p>
    <w:p w:rsidR="002D77C3" w:rsidRDefault="002D77C3" w:rsidP="002D77C3">
      <w:pPr>
        <w:spacing w:after="0" w:line="240" w:lineRule="auto"/>
        <w:rPr>
          <w:rFonts w:ascii="Times New Roman" w:hAnsi="Times New Roman"/>
          <w:bCs/>
          <w:sz w:val="28"/>
          <w:szCs w:val="28"/>
        </w:rPr>
      </w:pPr>
    </w:p>
    <w:p w:rsidR="002D77C3" w:rsidRPr="002D77C3" w:rsidRDefault="002D77C3" w:rsidP="009E0464">
      <w:pPr>
        <w:spacing w:after="0" w:line="240" w:lineRule="auto"/>
        <w:jc w:val="center"/>
        <w:rPr>
          <w:rFonts w:ascii="Times New Roman" w:eastAsia="Times New Roman" w:hAnsi="Times New Roman"/>
          <w:b/>
          <w:bCs/>
          <w:color w:val="000000"/>
          <w:sz w:val="28"/>
          <w:szCs w:val="28"/>
          <w:lang w:eastAsia="ru-RU"/>
        </w:rPr>
      </w:pPr>
      <w:r>
        <w:rPr>
          <w:rFonts w:ascii="Times New Roman" w:hAnsi="Times New Roman"/>
          <w:b/>
          <w:sz w:val="28"/>
          <w:szCs w:val="28"/>
        </w:rPr>
        <w:t>О</w:t>
      </w:r>
      <w:r w:rsidR="009E0464">
        <w:rPr>
          <w:rFonts w:ascii="Times New Roman" w:hAnsi="Times New Roman"/>
          <w:b/>
          <w:sz w:val="28"/>
          <w:szCs w:val="28"/>
        </w:rPr>
        <w:t xml:space="preserve"> </w:t>
      </w:r>
      <w:r w:rsidR="00D61EEB">
        <w:rPr>
          <w:rFonts w:ascii="Times New Roman" w:hAnsi="Times New Roman"/>
          <w:b/>
          <w:sz w:val="28"/>
          <w:szCs w:val="28"/>
        </w:rPr>
        <w:t xml:space="preserve"> </w:t>
      </w:r>
      <w:r w:rsidRPr="002D77C3">
        <w:rPr>
          <w:rFonts w:ascii="Times New Roman" w:hAnsi="Times New Roman"/>
          <w:b/>
          <w:sz w:val="28"/>
          <w:szCs w:val="28"/>
        </w:rPr>
        <w:t xml:space="preserve">новой </w:t>
      </w:r>
      <w:r w:rsidR="00D61EEB">
        <w:rPr>
          <w:rFonts w:ascii="Times New Roman" w:hAnsi="Times New Roman"/>
          <w:b/>
          <w:sz w:val="28"/>
          <w:szCs w:val="28"/>
        </w:rPr>
        <w:t xml:space="preserve">современной </w:t>
      </w:r>
      <w:r w:rsidRPr="002D77C3">
        <w:rPr>
          <w:rFonts w:ascii="Times New Roman" w:hAnsi="Times New Roman"/>
          <w:b/>
          <w:sz w:val="28"/>
          <w:szCs w:val="28"/>
        </w:rPr>
        <w:t>амбулатории в с</w:t>
      </w:r>
      <w:proofErr w:type="gramStart"/>
      <w:r w:rsidRPr="002D77C3">
        <w:rPr>
          <w:rFonts w:ascii="Times New Roman" w:hAnsi="Times New Roman"/>
          <w:b/>
          <w:sz w:val="28"/>
          <w:szCs w:val="28"/>
        </w:rPr>
        <w:t>.З</w:t>
      </w:r>
      <w:proofErr w:type="gramEnd"/>
      <w:r w:rsidRPr="002D77C3">
        <w:rPr>
          <w:rFonts w:ascii="Times New Roman" w:hAnsi="Times New Roman"/>
          <w:b/>
          <w:sz w:val="28"/>
          <w:szCs w:val="28"/>
        </w:rPr>
        <w:t xml:space="preserve">еленец </w:t>
      </w:r>
    </w:p>
    <w:p w:rsidR="002D77C3" w:rsidRDefault="002D77C3" w:rsidP="002D77C3">
      <w:pPr>
        <w:autoSpaceDE w:val="0"/>
        <w:autoSpaceDN w:val="0"/>
        <w:adjustRightInd w:val="0"/>
        <w:spacing w:after="0" w:line="240" w:lineRule="auto"/>
        <w:jc w:val="both"/>
        <w:rPr>
          <w:rFonts w:ascii="Times New Roman" w:eastAsia="Times New Roman" w:hAnsi="Times New Roman"/>
          <w:kern w:val="2"/>
          <w:sz w:val="28"/>
          <w:szCs w:val="28"/>
          <w:lang w:eastAsia="ru-RU"/>
        </w:rPr>
      </w:pPr>
    </w:p>
    <w:p w:rsidR="002D77C3" w:rsidRDefault="00204626" w:rsidP="002D77C3">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kern w:val="2"/>
          <w:sz w:val="28"/>
          <w:szCs w:val="28"/>
          <w:lang w:eastAsia="ru-RU"/>
        </w:rPr>
        <w:t xml:space="preserve">         На основании Регламента Совета сельского поселения «Зеленец», многочисленных обращений граждан поселения</w:t>
      </w:r>
      <w:r w:rsidR="002D77C3">
        <w:rPr>
          <w:rFonts w:ascii="Times New Roman" w:eastAsia="Times New Roman" w:hAnsi="Times New Roman"/>
          <w:kern w:val="2"/>
          <w:sz w:val="28"/>
          <w:szCs w:val="28"/>
          <w:lang w:eastAsia="ru-RU"/>
        </w:rPr>
        <w:t xml:space="preserve"> и </w:t>
      </w:r>
      <w:r w:rsidR="00B6793A">
        <w:rPr>
          <w:rFonts w:ascii="Times New Roman" w:eastAsia="Times New Roman" w:hAnsi="Times New Roman"/>
          <w:kern w:val="2"/>
          <w:sz w:val="28"/>
          <w:szCs w:val="28"/>
          <w:lang w:eastAsia="ru-RU"/>
        </w:rPr>
        <w:t>по итогам обсуждения вопроса по планируемому строительству</w:t>
      </w:r>
      <w:r w:rsidR="002D77C3">
        <w:rPr>
          <w:rFonts w:ascii="Times New Roman" w:eastAsia="Times New Roman" w:hAnsi="Times New Roman"/>
          <w:kern w:val="2"/>
          <w:sz w:val="28"/>
          <w:szCs w:val="28"/>
          <w:lang w:eastAsia="ru-RU"/>
        </w:rPr>
        <w:t xml:space="preserve"> </w:t>
      </w:r>
      <w:r w:rsidR="002D77C3">
        <w:rPr>
          <w:rFonts w:ascii="Times New Roman" w:eastAsia="Times New Roman" w:hAnsi="Times New Roman"/>
          <w:sz w:val="28"/>
          <w:szCs w:val="28"/>
          <w:lang w:eastAsia="ar-SA"/>
        </w:rPr>
        <w:t xml:space="preserve">Совет сельского поселения «Зеленец» </w:t>
      </w:r>
    </w:p>
    <w:p w:rsidR="002D77C3" w:rsidRDefault="002D77C3" w:rsidP="002D77C3">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РЕШИЛ:</w:t>
      </w:r>
    </w:p>
    <w:p w:rsidR="00B6793A" w:rsidRPr="00B6793A" w:rsidRDefault="002D77C3" w:rsidP="00B6793A">
      <w:pPr>
        <w:spacing w:after="0" w:line="240" w:lineRule="auto"/>
        <w:jc w:val="both"/>
        <w:rPr>
          <w:rFonts w:ascii="Times New Roman" w:hAnsi="Times New Roman"/>
          <w:sz w:val="28"/>
          <w:szCs w:val="28"/>
        </w:rPr>
      </w:pPr>
      <w:r>
        <w:rPr>
          <w:rFonts w:ascii="Times New Roman" w:eastAsia="Times New Roman" w:hAnsi="Times New Roman"/>
          <w:sz w:val="28"/>
          <w:szCs w:val="28"/>
          <w:lang w:eastAsia="ar-SA"/>
        </w:rPr>
        <w:t xml:space="preserve">       1</w:t>
      </w:r>
      <w:r w:rsidRPr="00B6793A">
        <w:rPr>
          <w:rFonts w:ascii="Times New Roman" w:eastAsia="Times New Roman" w:hAnsi="Times New Roman"/>
          <w:sz w:val="28"/>
          <w:szCs w:val="28"/>
          <w:lang w:eastAsia="ar-SA"/>
        </w:rPr>
        <w:t xml:space="preserve">. </w:t>
      </w:r>
      <w:r w:rsidR="00B6793A" w:rsidRPr="00B6793A">
        <w:rPr>
          <w:rFonts w:ascii="Times New Roman" w:eastAsia="Times New Roman" w:hAnsi="Times New Roman"/>
          <w:sz w:val="28"/>
          <w:szCs w:val="28"/>
          <w:lang w:eastAsia="ar-SA"/>
        </w:rPr>
        <w:t xml:space="preserve"> </w:t>
      </w:r>
      <w:r w:rsidR="00B6793A" w:rsidRPr="00B6793A">
        <w:rPr>
          <w:rFonts w:ascii="Times New Roman" w:hAnsi="Times New Roman"/>
          <w:sz w:val="28"/>
          <w:szCs w:val="28"/>
        </w:rPr>
        <w:t xml:space="preserve">Направить в адрес Главы Республики Коми </w:t>
      </w:r>
      <w:proofErr w:type="spellStart"/>
      <w:r w:rsidR="00B6793A" w:rsidRPr="00B6793A">
        <w:rPr>
          <w:rFonts w:ascii="Times New Roman" w:hAnsi="Times New Roman"/>
          <w:sz w:val="28"/>
          <w:szCs w:val="28"/>
        </w:rPr>
        <w:t>В.В.Уйбы</w:t>
      </w:r>
      <w:proofErr w:type="spellEnd"/>
      <w:r w:rsidR="00B6793A" w:rsidRPr="00B6793A">
        <w:rPr>
          <w:rFonts w:ascii="Times New Roman" w:hAnsi="Times New Roman"/>
          <w:sz w:val="28"/>
          <w:szCs w:val="28"/>
        </w:rPr>
        <w:t xml:space="preserve"> письмо с благодарностью о принятии решения по вопросу </w:t>
      </w:r>
      <w:r w:rsidR="00B6793A">
        <w:rPr>
          <w:rFonts w:ascii="Times New Roman" w:hAnsi="Times New Roman"/>
          <w:sz w:val="28"/>
          <w:szCs w:val="28"/>
        </w:rPr>
        <w:t xml:space="preserve">строительства новой </w:t>
      </w:r>
      <w:r w:rsidR="00D61EEB">
        <w:rPr>
          <w:rFonts w:ascii="Times New Roman" w:hAnsi="Times New Roman"/>
          <w:sz w:val="28"/>
          <w:szCs w:val="28"/>
        </w:rPr>
        <w:t xml:space="preserve">современной </w:t>
      </w:r>
      <w:r w:rsidR="00B6793A">
        <w:rPr>
          <w:rFonts w:ascii="Times New Roman" w:hAnsi="Times New Roman"/>
          <w:sz w:val="28"/>
          <w:szCs w:val="28"/>
        </w:rPr>
        <w:t>амбулатории в с</w:t>
      </w:r>
      <w:proofErr w:type="gramStart"/>
      <w:r w:rsidR="00B6793A">
        <w:rPr>
          <w:rFonts w:ascii="Times New Roman" w:hAnsi="Times New Roman"/>
          <w:sz w:val="28"/>
          <w:szCs w:val="28"/>
        </w:rPr>
        <w:t>.З</w:t>
      </w:r>
      <w:proofErr w:type="gramEnd"/>
      <w:r w:rsidR="00B6793A">
        <w:rPr>
          <w:rFonts w:ascii="Times New Roman" w:hAnsi="Times New Roman"/>
          <w:sz w:val="28"/>
          <w:szCs w:val="28"/>
        </w:rPr>
        <w:t>еленец.</w:t>
      </w:r>
    </w:p>
    <w:p w:rsidR="00B6793A" w:rsidRPr="00B6793A" w:rsidRDefault="00B6793A" w:rsidP="00B6793A">
      <w:pPr>
        <w:spacing w:after="0" w:line="240" w:lineRule="auto"/>
        <w:jc w:val="both"/>
        <w:rPr>
          <w:rFonts w:ascii="Times New Roman" w:hAnsi="Times New Roman"/>
          <w:sz w:val="28"/>
          <w:szCs w:val="28"/>
        </w:rPr>
      </w:pPr>
      <w:r w:rsidRPr="00B6793A">
        <w:rPr>
          <w:rFonts w:ascii="Times New Roman" w:hAnsi="Times New Roman"/>
          <w:sz w:val="28"/>
          <w:szCs w:val="28"/>
        </w:rPr>
        <w:t xml:space="preserve">    2. Обратиться в адрес Министерства здравоохранения Республики Коми со следующими предложениями:</w:t>
      </w:r>
    </w:p>
    <w:p w:rsidR="00B6793A" w:rsidRPr="00B6793A" w:rsidRDefault="00B6793A" w:rsidP="00B6793A">
      <w:pPr>
        <w:spacing w:after="0" w:line="240" w:lineRule="auto"/>
        <w:jc w:val="both"/>
        <w:rPr>
          <w:rFonts w:ascii="Times New Roman" w:hAnsi="Times New Roman"/>
          <w:sz w:val="28"/>
          <w:szCs w:val="28"/>
        </w:rPr>
      </w:pPr>
      <w:r w:rsidRPr="00B6793A">
        <w:rPr>
          <w:rFonts w:ascii="Times New Roman" w:hAnsi="Times New Roman"/>
          <w:sz w:val="28"/>
          <w:szCs w:val="28"/>
        </w:rPr>
        <w:t xml:space="preserve">     1) предоставить Совету сельского поселения «Зеленец» копию Дорожной карты по реконструкции части здания под размещение амбулатории с</w:t>
      </w:r>
      <w:proofErr w:type="gramStart"/>
      <w:r w:rsidRPr="00B6793A">
        <w:rPr>
          <w:rFonts w:ascii="Times New Roman" w:hAnsi="Times New Roman"/>
          <w:sz w:val="28"/>
          <w:szCs w:val="28"/>
        </w:rPr>
        <w:t>.З</w:t>
      </w:r>
      <w:proofErr w:type="gramEnd"/>
      <w:r w:rsidRPr="00B6793A">
        <w:rPr>
          <w:rFonts w:ascii="Times New Roman" w:hAnsi="Times New Roman"/>
          <w:sz w:val="28"/>
          <w:szCs w:val="28"/>
        </w:rPr>
        <w:t xml:space="preserve">еленец;  </w:t>
      </w:r>
    </w:p>
    <w:p w:rsidR="00B6793A" w:rsidRPr="00B6793A" w:rsidRDefault="00B6793A" w:rsidP="00B6793A">
      <w:pPr>
        <w:spacing w:after="0" w:line="240" w:lineRule="auto"/>
        <w:jc w:val="both"/>
        <w:rPr>
          <w:rFonts w:ascii="Times New Roman" w:hAnsi="Times New Roman"/>
          <w:sz w:val="28"/>
          <w:szCs w:val="28"/>
        </w:rPr>
      </w:pPr>
      <w:r w:rsidRPr="00B6793A">
        <w:rPr>
          <w:rFonts w:ascii="Times New Roman" w:hAnsi="Times New Roman"/>
          <w:sz w:val="28"/>
          <w:szCs w:val="28"/>
        </w:rPr>
        <w:t xml:space="preserve">     2) </w:t>
      </w:r>
      <w:r>
        <w:rPr>
          <w:rFonts w:ascii="Times New Roman" w:hAnsi="Times New Roman"/>
          <w:sz w:val="28"/>
          <w:szCs w:val="28"/>
        </w:rPr>
        <w:t xml:space="preserve"> </w:t>
      </w:r>
      <w:r w:rsidRPr="00B6793A">
        <w:rPr>
          <w:rFonts w:ascii="Times New Roman" w:hAnsi="Times New Roman"/>
          <w:sz w:val="28"/>
          <w:szCs w:val="28"/>
        </w:rPr>
        <w:t xml:space="preserve">включить в состав Рабочей группы главу сельского поселения «Зеленец» Якунина А.С. и депутата Совета сельского поселения «Зеленец» </w:t>
      </w:r>
      <w:proofErr w:type="spellStart"/>
      <w:r w:rsidRPr="00B6793A">
        <w:rPr>
          <w:rFonts w:ascii="Times New Roman" w:hAnsi="Times New Roman"/>
          <w:sz w:val="28"/>
          <w:szCs w:val="28"/>
        </w:rPr>
        <w:t>Дедюкину</w:t>
      </w:r>
      <w:proofErr w:type="spellEnd"/>
      <w:r w:rsidRPr="00B6793A">
        <w:rPr>
          <w:rFonts w:ascii="Times New Roman" w:hAnsi="Times New Roman"/>
          <w:sz w:val="28"/>
          <w:szCs w:val="28"/>
        </w:rPr>
        <w:t xml:space="preserve"> Е.М;</w:t>
      </w:r>
    </w:p>
    <w:p w:rsidR="00B6793A" w:rsidRPr="00B6793A" w:rsidRDefault="00B6793A" w:rsidP="00B6793A">
      <w:pPr>
        <w:spacing w:after="0" w:line="240" w:lineRule="auto"/>
        <w:jc w:val="both"/>
        <w:rPr>
          <w:rFonts w:ascii="Times New Roman" w:hAnsi="Times New Roman"/>
          <w:sz w:val="28"/>
          <w:szCs w:val="28"/>
        </w:rPr>
      </w:pPr>
      <w:r w:rsidRPr="00B6793A">
        <w:rPr>
          <w:rFonts w:ascii="Times New Roman" w:hAnsi="Times New Roman"/>
          <w:sz w:val="28"/>
          <w:szCs w:val="28"/>
        </w:rPr>
        <w:t xml:space="preserve">     3) решить вопрос постановке на кадастровый учет земельного участка для </w:t>
      </w:r>
      <w:r>
        <w:rPr>
          <w:rFonts w:ascii="Times New Roman" w:hAnsi="Times New Roman"/>
          <w:sz w:val="28"/>
          <w:szCs w:val="28"/>
        </w:rPr>
        <w:t xml:space="preserve">проведения </w:t>
      </w:r>
      <w:r w:rsidRPr="00B6793A">
        <w:rPr>
          <w:rFonts w:ascii="Times New Roman" w:hAnsi="Times New Roman"/>
          <w:sz w:val="28"/>
          <w:szCs w:val="28"/>
        </w:rPr>
        <w:t>благоустройства территории возле амбулатории;</w:t>
      </w:r>
    </w:p>
    <w:p w:rsidR="002D77C3" w:rsidRPr="00B6793A" w:rsidRDefault="00B6793A" w:rsidP="002D77C3">
      <w:pPr>
        <w:spacing w:after="0" w:line="240" w:lineRule="auto"/>
        <w:jc w:val="both"/>
        <w:rPr>
          <w:rFonts w:ascii="Times New Roman" w:hAnsi="Times New Roman"/>
          <w:sz w:val="28"/>
          <w:szCs w:val="28"/>
          <w:u w:val="single"/>
        </w:rPr>
      </w:pPr>
      <w:r w:rsidRPr="00B6793A">
        <w:rPr>
          <w:rFonts w:ascii="Times New Roman" w:hAnsi="Times New Roman"/>
          <w:sz w:val="28"/>
          <w:szCs w:val="28"/>
        </w:rPr>
        <w:t xml:space="preserve">     4) предусмотреть в медико-техническом задании для проектирования амбулатории обустройство лаборатории для забора анализов и кабинета для приема граждан приезжающими узкими специалистами. </w:t>
      </w:r>
    </w:p>
    <w:p w:rsidR="002D77C3" w:rsidRDefault="002D77C3" w:rsidP="002D77C3">
      <w:pPr>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 </w:t>
      </w:r>
      <w:proofErr w:type="gramStart"/>
      <w:r>
        <w:rPr>
          <w:rFonts w:ascii="Times New Roman" w:eastAsia="Times New Roman" w:hAnsi="Times New Roman"/>
          <w:sz w:val="28"/>
          <w:szCs w:val="28"/>
          <w:lang w:eastAsia="ar-SA"/>
        </w:rPr>
        <w:t>Контроль за</w:t>
      </w:r>
      <w:proofErr w:type="gramEnd"/>
      <w:r>
        <w:rPr>
          <w:rFonts w:ascii="Times New Roman" w:eastAsia="Times New Roman" w:hAnsi="Times New Roman"/>
          <w:sz w:val="28"/>
          <w:szCs w:val="28"/>
          <w:lang w:eastAsia="ar-SA"/>
        </w:rPr>
        <w:t xml:space="preserve"> исполнением решения </w:t>
      </w:r>
      <w:r w:rsidR="00B6793A">
        <w:rPr>
          <w:rFonts w:ascii="Times New Roman" w:eastAsia="Times New Roman" w:hAnsi="Times New Roman"/>
          <w:sz w:val="28"/>
          <w:szCs w:val="28"/>
          <w:lang w:eastAsia="ar-SA"/>
        </w:rPr>
        <w:t>возложить на комиссию по социальной политике.</w:t>
      </w:r>
    </w:p>
    <w:p w:rsidR="002D77C3" w:rsidRDefault="002D77C3" w:rsidP="002D77C3">
      <w:pPr>
        <w:spacing w:after="0" w:line="240" w:lineRule="auto"/>
        <w:jc w:val="both"/>
        <w:rPr>
          <w:rFonts w:ascii="Times New Roman" w:eastAsia="Times New Roman" w:hAnsi="Times New Roman"/>
          <w:color w:val="000000"/>
          <w:kern w:val="28"/>
          <w:sz w:val="28"/>
          <w:szCs w:val="28"/>
          <w:lang w:val="uk-UA" w:eastAsia="ar-SA"/>
        </w:rPr>
      </w:pPr>
      <w:r>
        <w:rPr>
          <w:rFonts w:ascii="Times New Roman" w:eastAsia="Times New Roman" w:hAnsi="Times New Roman"/>
          <w:sz w:val="28"/>
          <w:szCs w:val="28"/>
          <w:lang w:eastAsia="ar-SA"/>
        </w:rPr>
        <w:t xml:space="preserve">       3. Решение вступает в силу со дня обнародования в местах, определенных Уставом</w:t>
      </w:r>
      <w:r>
        <w:rPr>
          <w:rFonts w:ascii="Times New Roman" w:eastAsia="Times New Roman" w:hAnsi="Times New Roman"/>
          <w:color w:val="000000"/>
          <w:kern w:val="28"/>
          <w:sz w:val="28"/>
          <w:szCs w:val="28"/>
          <w:lang w:val="uk-UA" w:eastAsia="ar-SA"/>
        </w:rPr>
        <w:t xml:space="preserve"> </w:t>
      </w:r>
      <w:proofErr w:type="spellStart"/>
      <w:r>
        <w:rPr>
          <w:rFonts w:ascii="Times New Roman" w:eastAsia="Times New Roman" w:hAnsi="Times New Roman"/>
          <w:color w:val="000000"/>
          <w:kern w:val="28"/>
          <w:sz w:val="28"/>
          <w:szCs w:val="28"/>
          <w:lang w:val="uk-UA" w:eastAsia="ar-SA"/>
        </w:rPr>
        <w:t>муниципального</w:t>
      </w:r>
      <w:proofErr w:type="spellEnd"/>
      <w:r>
        <w:rPr>
          <w:rFonts w:ascii="Times New Roman" w:eastAsia="Times New Roman" w:hAnsi="Times New Roman"/>
          <w:color w:val="000000"/>
          <w:kern w:val="28"/>
          <w:sz w:val="28"/>
          <w:szCs w:val="28"/>
          <w:lang w:val="uk-UA" w:eastAsia="ar-SA"/>
        </w:rPr>
        <w:t xml:space="preserve"> </w:t>
      </w:r>
      <w:proofErr w:type="spellStart"/>
      <w:r>
        <w:rPr>
          <w:rFonts w:ascii="Times New Roman" w:eastAsia="Times New Roman" w:hAnsi="Times New Roman"/>
          <w:color w:val="000000"/>
          <w:kern w:val="28"/>
          <w:sz w:val="28"/>
          <w:szCs w:val="28"/>
          <w:lang w:val="uk-UA" w:eastAsia="ar-SA"/>
        </w:rPr>
        <w:t>образования</w:t>
      </w:r>
      <w:proofErr w:type="spellEnd"/>
      <w:r>
        <w:rPr>
          <w:rFonts w:ascii="Times New Roman" w:eastAsia="Times New Roman" w:hAnsi="Times New Roman"/>
          <w:color w:val="000000"/>
          <w:kern w:val="28"/>
          <w:sz w:val="28"/>
          <w:szCs w:val="28"/>
          <w:lang w:val="uk-UA" w:eastAsia="ar-SA"/>
        </w:rPr>
        <w:t xml:space="preserve"> </w:t>
      </w:r>
      <w:proofErr w:type="spellStart"/>
      <w:r>
        <w:rPr>
          <w:rFonts w:ascii="Times New Roman" w:eastAsia="Times New Roman" w:hAnsi="Times New Roman"/>
          <w:color w:val="000000"/>
          <w:kern w:val="28"/>
          <w:sz w:val="28"/>
          <w:szCs w:val="28"/>
          <w:lang w:val="uk-UA" w:eastAsia="ar-SA"/>
        </w:rPr>
        <w:t>сельского</w:t>
      </w:r>
      <w:proofErr w:type="spellEnd"/>
      <w:r>
        <w:rPr>
          <w:rFonts w:ascii="Times New Roman" w:eastAsia="Times New Roman" w:hAnsi="Times New Roman"/>
          <w:color w:val="000000"/>
          <w:kern w:val="28"/>
          <w:sz w:val="28"/>
          <w:szCs w:val="28"/>
          <w:lang w:val="uk-UA" w:eastAsia="ar-SA"/>
        </w:rPr>
        <w:t xml:space="preserve"> </w:t>
      </w:r>
      <w:proofErr w:type="spellStart"/>
      <w:r>
        <w:rPr>
          <w:rFonts w:ascii="Times New Roman" w:eastAsia="Times New Roman" w:hAnsi="Times New Roman"/>
          <w:color w:val="000000"/>
          <w:kern w:val="28"/>
          <w:sz w:val="28"/>
          <w:szCs w:val="28"/>
          <w:lang w:val="uk-UA" w:eastAsia="ar-SA"/>
        </w:rPr>
        <w:t>поселения</w:t>
      </w:r>
      <w:proofErr w:type="spellEnd"/>
      <w:r>
        <w:rPr>
          <w:rFonts w:ascii="Times New Roman" w:eastAsia="Times New Roman" w:hAnsi="Times New Roman"/>
          <w:color w:val="000000"/>
          <w:kern w:val="28"/>
          <w:sz w:val="28"/>
          <w:szCs w:val="28"/>
          <w:lang w:val="uk-UA" w:eastAsia="ar-SA"/>
        </w:rPr>
        <w:t xml:space="preserve"> «</w:t>
      </w:r>
      <w:proofErr w:type="spellStart"/>
      <w:r>
        <w:rPr>
          <w:rFonts w:ascii="Times New Roman" w:eastAsia="Times New Roman" w:hAnsi="Times New Roman"/>
          <w:color w:val="000000"/>
          <w:kern w:val="28"/>
          <w:sz w:val="28"/>
          <w:szCs w:val="28"/>
          <w:lang w:val="uk-UA" w:eastAsia="ar-SA"/>
        </w:rPr>
        <w:t>Зеленец</w:t>
      </w:r>
      <w:proofErr w:type="spellEnd"/>
      <w:r>
        <w:rPr>
          <w:rFonts w:ascii="Times New Roman" w:eastAsia="Times New Roman" w:hAnsi="Times New Roman"/>
          <w:color w:val="000000"/>
          <w:kern w:val="28"/>
          <w:sz w:val="28"/>
          <w:szCs w:val="28"/>
          <w:lang w:val="uk-UA" w:eastAsia="ar-SA"/>
        </w:rPr>
        <w:t>».</w:t>
      </w:r>
    </w:p>
    <w:p w:rsidR="002D77C3" w:rsidRDefault="002D77C3" w:rsidP="002D77C3">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     </w:t>
      </w:r>
    </w:p>
    <w:p w:rsidR="002D77C3" w:rsidRDefault="002D77C3" w:rsidP="002D77C3">
      <w:pPr>
        <w:suppressAutoHyphens/>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Глава сельского поселения «Зеленец»                                        А.С. Якунин</w:t>
      </w:r>
    </w:p>
    <w:p w:rsidR="000C40A4" w:rsidRPr="000C40A4" w:rsidRDefault="000C40A4" w:rsidP="000C40A4">
      <w:pPr>
        <w:suppressAutoHyphens/>
        <w:spacing w:after="0"/>
        <w:jc w:val="center"/>
        <w:rPr>
          <w:rFonts w:ascii="Times New Roman" w:eastAsia="Times New Roman" w:hAnsi="Times New Roman"/>
          <w:b/>
          <w:sz w:val="26"/>
          <w:szCs w:val="26"/>
          <w:lang w:eastAsia="ar-SA"/>
        </w:rPr>
      </w:pPr>
      <w:r w:rsidRPr="000C40A4">
        <w:rPr>
          <w:rFonts w:ascii="Times New Roman" w:eastAsia="Times New Roman" w:hAnsi="Times New Roman"/>
          <w:b/>
          <w:sz w:val="26"/>
          <w:szCs w:val="26"/>
          <w:lang w:eastAsia="ar-SA"/>
        </w:rPr>
        <w:t xml:space="preserve">Пояснительная записка </w:t>
      </w:r>
    </w:p>
    <w:p w:rsidR="000C40A4" w:rsidRDefault="000C40A4" w:rsidP="000C40A4">
      <w:pPr>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p>
    <w:p w:rsidR="000C40A4" w:rsidRPr="000C40A4" w:rsidRDefault="000C40A4" w:rsidP="000C40A4">
      <w:pPr>
        <w:spacing w:after="0" w:line="240" w:lineRule="auto"/>
        <w:jc w:val="both"/>
        <w:rPr>
          <w:rFonts w:ascii="Times New Roman" w:hAnsi="Times New Roman"/>
          <w:sz w:val="26"/>
          <w:szCs w:val="26"/>
        </w:rPr>
      </w:pPr>
      <w:r>
        <w:rPr>
          <w:rFonts w:ascii="Times New Roman" w:hAnsi="Times New Roman"/>
          <w:sz w:val="26"/>
          <w:szCs w:val="26"/>
        </w:rPr>
        <w:t xml:space="preserve">    </w:t>
      </w:r>
      <w:r w:rsidRPr="000C40A4">
        <w:rPr>
          <w:rFonts w:ascii="Times New Roman" w:hAnsi="Times New Roman"/>
          <w:sz w:val="26"/>
          <w:szCs w:val="26"/>
        </w:rPr>
        <w:t>Гр</w:t>
      </w:r>
      <w:r>
        <w:rPr>
          <w:rFonts w:ascii="Times New Roman" w:hAnsi="Times New Roman"/>
          <w:sz w:val="26"/>
          <w:szCs w:val="26"/>
        </w:rPr>
        <w:t>.</w:t>
      </w:r>
      <w:r w:rsidRPr="000C40A4">
        <w:rPr>
          <w:rFonts w:ascii="Times New Roman" w:hAnsi="Times New Roman"/>
          <w:sz w:val="26"/>
          <w:szCs w:val="26"/>
        </w:rPr>
        <w:t xml:space="preserve"> с</w:t>
      </w:r>
      <w:proofErr w:type="gramStart"/>
      <w:r w:rsidRPr="000C40A4">
        <w:rPr>
          <w:rFonts w:ascii="Times New Roman" w:hAnsi="Times New Roman"/>
          <w:sz w:val="26"/>
          <w:szCs w:val="26"/>
        </w:rPr>
        <w:t>.З</w:t>
      </w:r>
      <w:proofErr w:type="gramEnd"/>
      <w:r w:rsidRPr="000C40A4">
        <w:rPr>
          <w:rFonts w:ascii="Times New Roman" w:hAnsi="Times New Roman"/>
          <w:sz w:val="26"/>
          <w:szCs w:val="26"/>
        </w:rPr>
        <w:t xml:space="preserve">еленец </w:t>
      </w:r>
      <w:proofErr w:type="spellStart"/>
      <w:r w:rsidRPr="000C40A4">
        <w:rPr>
          <w:rFonts w:ascii="Times New Roman" w:hAnsi="Times New Roman"/>
          <w:sz w:val="26"/>
          <w:szCs w:val="26"/>
        </w:rPr>
        <w:t>Лозаренко</w:t>
      </w:r>
      <w:proofErr w:type="spellEnd"/>
      <w:r w:rsidRPr="000C40A4">
        <w:rPr>
          <w:rFonts w:ascii="Times New Roman" w:hAnsi="Times New Roman"/>
          <w:sz w:val="26"/>
          <w:szCs w:val="26"/>
        </w:rPr>
        <w:t xml:space="preserve"> М.А. от имени жителей села обратился к Главе Республики Коми В.В. </w:t>
      </w:r>
      <w:proofErr w:type="spellStart"/>
      <w:r w:rsidRPr="000C40A4">
        <w:rPr>
          <w:rFonts w:ascii="Times New Roman" w:hAnsi="Times New Roman"/>
          <w:sz w:val="26"/>
          <w:szCs w:val="26"/>
        </w:rPr>
        <w:t>Уйбе</w:t>
      </w:r>
      <w:proofErr w:type="spellEnd"/>
      <w:r w:rsidRPr="000C40A4">
        <w:rPr>
          <w:rFonts w:ascii="Times New Roman" w:hAnsi="Times New Roman"/>
          <w:sz w:val="26"/>
          <w:szCs w:val="26"/>
        </w:rPr>
        <w:t xml:space="preserve"> с просьбой построить новую амбулаторию в селе Зеленец, соответствующую всем современным требованиям.</w:t>
      </w:r>
      <w:r>
        <w:rPr>
          <w:rFonts w:ascii="Times New Roman" w:hAnsi="Times New Roman"/>
          <w:sz w:val="26"/>
          <w:szCs w:val="26"/>
        </w:rPr>
        <w:t xml:space="preserve"> </w:t>
      </w:r>
      <w:r w:rsidRPr="000C40A4">
        <w:rPr>
          <w:rFonts w:ascii="Times New Roman" w:hAnsi="Times New Roman"/>
          <w:sz w:val="26"/>
          <w:szCs w:val="26"/>
        </w:rPr>
        <w:t xml:space="preserve">Глава Республики Коми В.В. </w:t>
      </w:r>
      <w:proofErr w:type="spellStart"/>
      <w:r w:rsidRPr="000C40A4">
        <w:rPr>
          <w:rFonts w:ascii="Times New Roman" w:hAnsi="Times New Roman"/>
          <w:sz w:val="26"/>
          <w:szCs w:val="26"/>
        </w:rPr>
        <w:t>Уйба</w:t>
      </w:r>
      <w:proofErr w:type="spellEnd"/>
      <w:r w:rsidRPr="000C40A4">
        <w:rPr>
          <w:rFonts w:ascii="Times New Roman" w:hAnsi="Times New Roman"/>
          <w:sz w:val="26"/>
          <w:szCs w:val="26"/>
        </w:rPr>
        <w:t xml:space="preserve"> обратился с письмом в адрес Генерального директора ОАО «Птицефабрика </w:t>
      </w:r>
      <w:proofErr w:type="spellStart"/>
      <w:r w:rsidRPr="000C40A4">
        <w:rPr>
          <w:rFonts w:ascii="Times New Roman" w:hAnsi="Times New Roman"/>
          <w:sz w:val="26"/>
          <w:szCs w:val="26"/>
        </w:rPr>
        <w:t>Зеленецкая</w:t>
      </w:r>
      <w:proofErr w:type="spellEnd"/>
      <w:r w:rsidRPr="000C40A4">
        <w:rPr>
          <w:rFonts w:ascii="Times New Roman" w:hAnsi="Times New Roman"/>
          <w:sz w:val="26"/>
          <w:szCs w:val="26"/>
        </w:rPr>
        <w:t>» Н.М.Черного профинансировать строительство новой амбулатории в с</w:t>
      </w:r>
      <w:proofErr w:type="gramStart"/>
      <w:r w:rsidRPr="000C40A4">
        <w:rPr>
          <w:rFonts w:ascii="Times New Roman" w:hAnsi="Times New Roman"/>
          <w:sz w:val="26"/>
          <w:szCs w:val="26"/>
        </w:rPr>
        <w:t>.З</w:t>
      </w:r>
      <w:proofErr w:type="gramEnd"/>
      <w:r w:rsidRPr="000C40A4">
        <w:rPr>
          <w:rFonts w:ascii="Times New Roman" w:hAnsi="Times New Roman"/>
          <w:sz w:val="26"/>
          <w:szCs w:val="26"/>
        </w:rPr>
        <w:t>еленец.</w:t>
      </w:r>
    </w:p>
    <w:p w:rsidR="00A26F6B" w:rsidRPr="00A26F6B" w:rsidRDefault="000C40A4" w:rsidP="00A26F6B">
      <w:pPr>
        <w:spacing w:after="0" w:line="240" w:lineRule="auto"/>
        <w:jc w:val="both"/>
        <w:rPr>
          <w:rFonts w:ascii="Times New Roman" w:hAnsi="Times New Roman"/>
          <w:sz w:val="26"/>
          <w:szCs w:val="26"/>
        </w:rPr>
      </w:pPr>
      <w:r>
        <w:rPr>
          <w:rFonts w:ascii="Times New Roman" w:hAnsi="Times New Roman"/>
          <w:sz w:val="26"/>
          <w:szCs w:val="26"/>
        </w:rPr>
        <w:t xml:space="preserve">    По вопросу строительства новой амбулатории в с</w:t>
      </w:r>
      <w:proofErr w:type="gramStart"/>
      <w:r>
        <w:rPr>
          <w:rFonts w:ascii="Times New Roman" w:hAnsi="Times New Roman"/>
          <w:sz w:val="26"/>
          <w:szCs w:val="26"/>
        </w:rPr>
        <w:t>.З</w:t>
      </w:r>
      <w:proofErr w:type="gramEnd"/>
      <w:r>
        <w:rPr>
          <w:rFonts w:ascii="Times New Roman" w:hAnsi="Times New Roman"/>
          <w:sz w:val="26"/>
          <w:szCs w:val="26"/>
        </w:rPr>
        <w:t xml:space="preserve">еленец в 2021 году </w:t>
      </w:r>
      <w:r w:rsidRPr="000C40A4">
        <w:rPr>
          <w:rFonts w:ascii="Times New Roman" w:hAnsi="Times New Roman"/>
          <w:sz w:val="26"/>
          <w:szCs w:val="26"/>
        </w:rPr>
        <w:t>прошло несколько встреч руководителей</w:t>
      </w:r>
      <w:r>
        <w:rPr>
          <w:rFonts w:ascii="Times New Roman" w:hAnsi="Times New Roman"/>
          <w:sz w:val="26"/>
          <w:szCs w:val="26"/>
        </w:rPr>
        <w:t xml:space="preserve"> администрации МР «Сыктывдински</w:t>
      </w:r>
      <w:r w:rsidRPr="000C40A4">
        <w:rPr>
          <w:rFonts w:ascii="Times New Roman" w:hAnsi="Times New Roman"/>
          <w:sz w:val="26"/>
          <w:szCs w:val="26"/>
        </w:rPr>
        <w:t>й» с Министерством здравоохранения Республики Коми, Генеральным директором ОАО «Птицефабрики Зеленецкая» и главо</w:t>
      </w:r>
      <w:r>
        <w:rPr>
          <w:rFonts w:ascii="Times New Roman" w:hAnsi="Times New Roman"/>
          <w:sz w:val="26"/>
          <w:szCs w:val="26"/>
        </w:rPr>
        <w:t xml:space="preserve">й сельского поселения «Зеленец» Козловым В.Н. </w:t>
      </w:r>
      <w:r w:rsidRPr="000C40A4">
        <w:rPr>
          <w:rFonts w:ascii="Times New Roman" w:hAnsi="Times New Roman"/>
          <w:sz w:val="26"/>
          <w:szCs w:val="26"/>
        </w:rPr>
        <w:t>Сначала было выбрано место для строительства амбулатории возле дома №23 с.Зеленец, но на основании того, что  есть проблемы с</w:t>
      </w:r>
      <w:r>
        <w:rPr>
          <w:rFonts w:ascii="Times New Roman" w:hAnsi="Times New Roman"/>
          <w:sz w:val="26"/>
          <w:szCs w:val="26"/>
        </w:rPr>
        <w:t>о</w:t>
      </w:r>
      <w:r w:rsidRPr="000C40A4">
        <w:rPr>
          <w:rFonts w:ascii="Times New Roman" w:hAnsi="Times New Roman"/>
          <w:sz w:val="26"/>
          <w:szCs w:val="26"/>
        </w:rPr>
        <w:t xml:space="preserve"> строительством подъезда к данному земельному участку, а также, что новая амбулатория будет строиться из легких конструкций – из сип панелей, принято решение о реконструкции части з</w:t>
      </w:r>
      <w:r w:rsidR="007776ED">
        <w:rPr>
          <w:rFonts w:ascii="Times New Roman" w:hAnsi="Times New Roman"/>
          <w:sz w:val="26"/>
          <w:szCs w:val="26"/>
        </w:rPr>
        <w:t>дания бывшего торгового центра,</w:t>
      </w:r>
      <w:r>
        <w:rPr>
          <w:rFonts w:ascii="Times New Roman" w:hAnsi="Times New Roman"/>
          <w:sz w:val="26"/>
          <w:szCs w:val="26"/>
        </w:rPr>
        <w:t xml:space="preserve"> которую </w:t>
      </w:r>
      <w:r w:rsidRPr="000C40A4">
        <w:rPr>
          <w:rFonts w:ascii="Times New Roman" w:hAnsi="Times New Roman"/>
          <w:sz w:val="26"/>
          <w:szCs w:val="26"/>
        </w:rPr>
        <w:t xml:space="preserve">будет </w:t>
      </w:r>
      <w:r>
        <w:rPr>
          <w:rFonts w:ascii="Times New Roman" w:hAnsi="Times New Roman"/>
          <w:sz w:val="26"/>
          <w:szCs w:val="26"/>
        </w:rPr>
        <w:t xml:space="preserve">осуществлять </w:t>
      </w:r>
      <w:r w:rsidR="007776ED">
        <w:rPr>
          <w:rFonts w:ascii="Times New Roman" w:hAnsi="Times New Roman"/>
          <w:sz w:val="26"/>
          <w:szCs w:val="26"/>
        </w:rPr>
        <w:t xml:space="preserve">ОАО «Птицефабрика </w:t>
      </w:r>
      <w:r w:rsidRPr="000C40A4">
        <w:rPr>
          <w:rFonts w:ascii="Times New Roman" w:hAnsi="Times New Roman"/>
          <w:sz w:val="26"/>
          <w:szCs w:val="26"/>
        </w:rPr>
        <w:t>Зеленецкая»</w:t>
      </w:r>
      <w:r>
        <w:rPr>
          <w:rFonts w:ascii="Times New Roman" w:hAnsi="Times New Roman"/>
          <w:sz w:val="26"/>
          <w:szCs w:val="26"/>
        </w:rPr>
        <w:t xml:space="preserve"> на основе трехсторонних договоренностей между Минздравом РК, ОАО «Птицефабрика Зеленецкая» и администрацией МР «Сыктывдинский»</w:t>
      </w:r>
      <w:r w:rsidRPr="000C40A4">
        <w:rPr>
          <w:rFonts w:ascii="Times New Roman" w:hAnsi="Times New Roman"/>
          <w:sz w:val="26"/>
          <w:szCs w:val="26"/>
        </w:rPr>
        <w:t xml:space="preserve">. </w:t>
      </w:r>
      <w:r w:rsidR="00A26F6B" w:rsidRPr="00A26F6B">
        <w:rPr>
          <w:rFonts w:ascii="Times New Roman" w:hAnsi="Times New Roman"/>
          <w:sz w:val="26"/>
          <w:szCs w:val="26"/>
        </w:rPr>
        <w:t>Была составлена Дорожная карта (на сегодняшний день она требует корректировки) по дальнейшей деятельности каждой из сторон:</w:t>
      </w:r>
    </w:p>
    <w:p w:rsidR="00A26F6B" w:rsidRPr="00A26F6B" w:rsidRDefault="00A26F6B" w:rsidP="00A26F6B">
      <w:pPr>
        <w:spacing w:after="0" w:line="240" w:lineRule="auto"/>
        <w:jc w:val="both"/>
        <w:rPr>
          <w:rFonts w:ascii="Times New Roman" w:hAnsi="Times New Roman"/>
          <w:sz w:val="26"/>
          <w:szCs w:val="26"/>
        </w:rPr>
      </w:pPr>
      <w:r w:rsidRPr="00A26F6B">
        <w:rPr>
          <w:rFonts w:ascii="Times New Roman" w:hAnsi="Times New Roman"/>
          <w:sz w:val="26"/>
          <w:szCs w:val="26"/>
        </w:rPr>
        <w:t xml:space="preserve">       -  решение земельного вопроса (проведение кадастровых работ)– администрация МР «Сыктывдинский» или Министерство здравоохранения Республики Коми;</w:t>
      </w:r>
    </w:p>
    <w:p w:rsidR="00A26F6B" w:rsidRPr="00A26F6B" w:rsidRDefault="00A26F6B" w:rsidP="00A26F6B">
      <w:pPr>
        <w:spacing w:after="0" w:line="240" w:lineRule="auto"/>
        <w:jc w:val="both"/>
        <w:rPr>
          <w:rFonts w:ascii="Times New Roman" w:hAnsi="Times New Roman"/>
          <w:sz w:val="26"/>
          <w:szCs w:val="26"/>
        </w:rPr>
      </w:pPr>
      <w:r w:rsidRPr="00A26F6B">
        <w:rPr>
          <w:rFonts w:ascii="Times New Roman" w:hAnsi="Times New Roman"/>
          <w:sz w:val="26"/>
          <w:szCs w:val="26"/>
        </w:rPr>
        <w:t xml:space="preserve">       - выкуп, создание проекта на реконструкцию части здания, асфальтирование земельного участка и передача в собственность Министерства здравоохранения Республики Коми - ОАО «Птицефабрика Зеленецкая»;</w:t>
      </w:r>
    </w:p>
    <w:p w:rsidR="00A26F6B" w:rsidRPr="00A26F6B" w:rsidRDefault="00A26F6B" w:rsidP="00A26F6B">
      <w:pPr>
        <w:spacing w:after="0" w:line="240" w:lineRule="auto"/>
        <w:jc w:val="both"/>
        <w:rPr>
          <w:rFonts w:ascii="Times New Roman" w:hAnsi="Times New Roman"/>
          <w:sz w:val="26"/>
          <w:szCs w:val="26"/>
        </w:rPr>
      </w:pPr>
      <w:r w:rsidRPr="00A26F6B">
        <w:rPr>
          <w:rFonts w:ascii="Times New Roman" w:hAnsi="Times New Roman"/>
          <w:sz w:val="26"/>
          <w:szCs w:val="26"/>
        </w:rPr>
        <w:t xml:space="preserve">       -  поставка амбулатории оборудования – Министерство здравоохранения Республики Коми.</w:t>
      </w:r>
    </w:p>
    <w:p w:rsidR="000C40A4" w:rsidRPr="000C40A4" w:rsidRDefault="00A26F6B" w:rsidP="000C40A4">
      <w:pPr>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000C40A4" w:rsidRPr="000C40A4">
        <w:rPr>
          <w:rFonts w:ascii="Times New Roman" w:hAnsi="Times New Roman"/>
          <w:sz w:val="26"/>
          <w:szCs w:val="26"/>
        </w:rPr>
        <w:t>В настоящее время проводится техническая экспертиза, пригодно ли данное здание к эксплуатации. При положительном заключении, планируется в 2022 году начать ремонт</w:t>
      </w:r>
      <w:r w:rsidR="000C40A4">
        <w:rPr>
          <w:rFonts w:ascii="Times New Roman" w:hAnsi="Times New Roman"/>
          <w:sz w:val="26"/>
          <w:szCs w:val="26"/>
        </w:rPr>
        <w:t xml:space="preserve"> (реконструкция или перепланировка – будет определено в проекте)</w:t>
      </w:r>
      <w:r w:rsidR="000C40A4" w:rsidRPr="000C40A4">
        <w:rPr>
          <w:rFonts w:ascii="Times New Roman" w:hAnsi="Times New Roman"/>
          <w:sz w:val="26"/>
          <w:szCs w:val="26"/>
        </w:rPr>
        <w:t xml:space="preserve">. Дата завершения работ </w:t>
      </w:r>
      <w:r>
        <w:rPr>
          <w:rFonts w:ascii="Times New Roman" w:hAnsi="Times New Roman"/>
          <w:sz w:val="26"/>
          <w:szCs w:val="26"/>
        </w:rPr>
        <w:t>конец 2022 – начало 2023гг</w:t>
      </w:r>
      <w:r w:rsidR="000C40A4" w:rsidRPr="000C40A4">
        <w:rPr>
          <w:rFonts w:ascii="Times New Roman" w:hAnsi="Times New Roman"/>
          <w:sz w:val="26"/>
          <w:szCs w:val="26"/>
        </w:rPr>
        <w:t>.</w:t>
      </w:r>
    </w:p>
    <w:p w:rsidR="00A26F6B" w:rsidRDefault="000C40A4" w:rsidP="000C40A4">
      <w:pPr>
        <w:spacing w:after="0" w:line="240" w:lineRule="auto"/>
        <w:jc w:val="both"/>
        <w:rPr>
          <w:rFonts w:ascii="Times New Roman" w:hAnsi="Times New Roman"/>
          <w:sz w:val="26"/>
          <w:szCs w:val="26"/>
        </w:rPr>
      </w:pPr>
      <w:r>
        <w:rPr>
          <w:rFonts w:ascii="Times New Roman" w:hAnsi="Times New Roman"/>
          <w:sz w:val="26"/>
          <w:szCs w:val="26"/>
        </w:rPr>
        <w:t xml:space="preserve">     </w:t>
      </w:r>
      <w:r w:rsidRPr="000C40A4">
        <w:rPr>
          <w:rFonts w:ascii="Times New Roman" w:hAnsi="Times New Roman"/>
          <w:sz w:val="26"/>
          <w:szCs w:val="26"/>
        </w:rPr>
        <w:t xml:space="preserve">Под размещение кабинетов планируется реконструировать первый </w:t>
      </w:r>
      <w:r w:rsidR="00A26F6B">
        <w:rPr>
          <w:rFonts w:ascii="Times New Roman" w:hAnsi="Times New Roman"/>
          <w:sz w:val="26"/>
          <w:szCs w:val="26"/>
        </w:rPr>
        <w:t xml:space="preserve">и цокольный (необходима система тепло- и водоснабжения для вывода в кабинеты) </w:t>
      </w:r>
      <w:r w:rsidRPr="000C40A4">
        <w:rPr>
          <w:rFonts w:ascii="Times New Roman" w:hAnsi="Times New Roman"/>
          <w:sz w:val="26"/>
          <w:szCs w:val="26"/>
        </w:rPr>
        <w:t>этаж</w:t>
      </w:r>
      <w:r w:rsidR="00A26F6B">
        <w:rPr>
          <w:rFonts w:ascii="Times New Roman" w:hAnsi="Times New Roman"/>
          <w:sz w:val="26"/>
          <w:szCs w:val="26"/>
        </w:rPr>
        <w:t>и.</w:t>
      </w:r>
      <w:r w:rsidRPr="000C40A4">
        <w:rPr>
          <w:rFonts w:ascii="Times New Roman" w:hAnsi="Times New Roman"/>
          <w:sz w:val="26"/>
          <w:szCs w:val="26"/>
        </w:rPr>
        <w:t xml:space="preserve"> Для будущего проекта Министерством здравоохранения Республики Коми было представлено медико-техническое задание, в котором предусмотрено строительство более широких коридоров, для правильного распределения потока граждан – установка разных входных дверей для взрослых и детей. В связи с тем, что длительное время в амбулатории села Зеленец нет лаборанта, кабинет не предусмотрен (анализы будет брать процедурный кабинет), дневной стационар – в зависимости от количества кабинетов.</w:t>
      </w:r>
    </w:p>
    <w:p w:rsidR="000C40A4" w:rsidRPr="000C40A4" w:rsidRDefault="00A26F6B" w:rsidP="000C40A4">
      <w:pPr>
        <w:spacing w:after="0" w:line="240" w:lineRule="auto"/>
        <w:jc w:val="both"/>
        <w:rPr>
          <w:rFonts w:ascii="Times New Roman" w:hAnsi="Times New Roman"/>
          <w:sz w:val="26"/>
          <w:szCs w:val="26"/>
        </w:rPr>
      </w:pPr>
      <w:r>
        <w:rPr>
          <w:rFonts w:ascii="Times New Roman" w:hAnsi="Times New Roman"/>
          <w:sz w:val="26"/>
          <w:szCs w:val="26"/>
        </w:rPr>
        <w:t xml:space="preserve">     Для включения в работу органов местного самоуправления необходимо включить в Рабочую группу их представителей и направить предложения по данному вопросу в адрес заинтересованных сторон. </w:t>
      </w:r>
      <w:r w:rsidR="000C40A4" w:rsidRPr="000C40A4">
        <w:rPr>
          <w:rFonts w:ascii="Times New Roman" w:hAnsi="Times New Roman"/>
          <w:sz w:val="26"/>
          <w:szCs w:val="26"/>
        </w:rPr>
        <w:t xml:space="preserve"> </w:t>
      </w:r>
    </w:p>
    <w:p w:rsidR="000C40A4" w:rsidRPr="000C40A4" w:rsidRDefault="000C40A4" w:rsidP="000C40A4">
      <w:pPr>
        <w:spacing w:after="0" w:line="240" w:lineRule="auto"/>
        <w:contextualSpacing/>
        <w:jc w:val="both"/>
        <w:rPr>
          <w:rFonts w:ascii="Times New Roman" w:eastAsiaTheme="minorHAnsi" w:hAnsi="Times New Roman"/>
          <w:sz w:val="26"/>
          <w:szCs w:val="26"/>
        </w:rPr>
      </w:pPr>
    </w:p>
    <w:p w:rsidR="000C40A4" w:rsidRDefault="000C40A4" w:rsidP="002D77C3">
      <w:pPr>
        <w:suppressAutoHyphens/>
        <w:spacing w:after="0"/>
        <w:jc w:val="both"/>
        <w:rPr>
          <w:rFonts w:ascii="Times New Roman" w:eastAsia="Times New Roman" w:hAnsi="Times New Roman"/>
          <w:sz w:val="28"/>
          <w:szCs w:val="28"/>
          <w:lang w:eastAsia="ar-SA"/>
        </w:rPr>
      </w:pPr>
    </w:p>
    <w:p w:rsidR="000C40A4" w:rsidRDefault="000C40A4" w:rsidP="002D77C3">
      <w:pPr>
        <w:suppressAutoHyphens/>
        <w:spacing w:after="0"/>
        <w:jc w:val="both"/>
        <w:rPr>
          <w:rFonts w:ascii="Times New Roman" w:eastAsia="Times New Roman" w:hAnsi="Times New Roman"/>
          <w:sz w:val="28"/>
          <w:szCs w:val="28"/>
          <w:lang w:eastAsia="ar-SA"/>
        </w:rPr>
      </w:pPr>
    </w:p>
    <w:tbl>
      <w:tblPr>
        <w:tblW w:w="0" w:type="dxa"/>
        <w:tblLayout w:type="fixed"/>
        <w:tblLook w:val="04A0"/>
      </w:tblPr>
      <w:tblGrid>
        <w:gridCol w:w="3190"/>
        <w:gridCol w:w="3190"/>
        <w:gridCol w:w="3191"/>
      </w:tblGrid>
      <w:tr w:rsidR="00D61EEB" w:rsidTr="00107CDC">
        <w:tc>
          <w:tcPr>
            <w:tcW w:w="3190" w:type="dxa"/>
            <w:vAlign w:val="center"/>
            <w:hideMark/>
          </w:tcPr>
          <w:p w:rsidR="00D61EEB" w:rsidRDefault="00D61EEB" w:rsidP="00107CDC">
            <w:pPr>
              <w:snapToGrid w:val="0"/>
              <w:spacing w:after="0" w:line="240" w:lineRule="auto"/>
              <w:jc w:val="center"/>
              <w:rPr>
                <w:rFonts w:ascii="Times New Roman" w:hAnsi="Times New Roman"/>
                <w:b/>
                <w:sz w:val="28"/>
                <w:szCs w:val="28"/>
              </w:rPr>
            </w:pPr>
            <w:r>
              <w:rPr>
                <w:rFonts w:ascii="Times New Roman" w:hAnsi="Times New Roman"/>
                <w:b/>
                <w:sz w:val="28"/>
                <w:szCs w:val="28"/>
              </w:rPr>
              <w:t>Совет сельского поселения «Зеленец»</w:t>
            </w:r>
          </w:p>
        </w:tc>
        <w:tc>
          <w:tcPr>
            <w:tcW w:w="3190" w:type="dxa"/>
            <w:vAlign w:val="center"/>
            <w:hideMark/>
          </w:tcPr>
          <w:p w:rsidR="00D61EEB" w:rsidRDefault="00D61EEB" w:rsidP="00107CDC">
            <w:pPr>
              <w:snapToGrid w:val="0"/>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771525" cy="1181100"/>
                  <wp:effectExtent l="0" t="0" r="9525" b="0"/>
                  <wp:docPr id="2"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ирование000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1181100"/>
                          </a:xfrm>
                          <a:prstGeom prst="rect">
                            <a:avLst/>
                          </a:prstGeom>
                          <a:noFill/>
                          <a:ln>
                            <a:noFill/>
                          </a:ln>
                        </pic:spPr>
                      </pic:pic>
                    </a:graphicData>
                  </a:graphic>
                </wp:inline>
              </w:drawing>
            </w:r>
          </w:p>
        </w:tc>
        <w:tc>
          <w:tcPr>
            <w:tcW w:w="3191" w:type="dxa"/>
            <w:vAlign w:val="center"/>
            <w:hideMark/>
          </w:tcPr>
          <w:p w:rsidR="00D61EEB" w:rsidRDefault="00D61EEB" w:rsidP="00107CDC">
            <w:pPr>
              <w:tabs>
                <w:tab w:val="left" w:pos="0"/>
              </w:tabs>
              <w:suppressAutoHyphens/>
              <w:snapToGrid w:val="0"/>
              <w:spacing w:after="0" w:line="240" w:lineRule="auto"/>
              <w:jc w:val="center"/>
              <w:outlineLvl w:val="6"/>
              <w:rPr>
                <w:rFonts w:ascii="Times New Roman" w:eastAsia="Times New Roman" w:hAnsi="Times New Roman"/>
                <w:b/>
                <w:color w:val="000000"/>
                <w:spacing w:val="10"/>
                <w:kern w:val="2"/>
                <w:sz w:val="28"/>
                <w:szCs w:val="28"/>
                <w:lang w:val="uk-UA" w:eastAsia="ar-SA"/>
              </w:rPr>
            </w:pPr>
            <w:r>
              <w:rPr>
                <w:rFonts w:ascii="Times New Roman" w:eastAsia="Times New Roman" w:hAnsi="Times New Roman"/>
                <w:b/>
                <w:color w:val="000000"/>
                <w:spacing w:val="10"/>
                <w:kern w:val="2"/>
                <w:sz w:val="28"/>
                <w:szCs w:val="28"/>
                <w:lang w:val="uk-UA" w:eastAsia="ar-SA"/>
              </w:rPr>
              <w:t>«</w:t>
            </w:r>
            <w:proofErr w:type="spellStart"/>
            <w:r>
              <w:rPr>
                <w:rFonts w:ascii="Times New Roman" w:eastAsia="Times New Roman" w:hAnsi="Times New Roman"/>
                <w:b/>
                <w:color w:val="000000"/>
                <w:spacing w:val="10"/>
                <w:kern w:val="2"/>
                <w:sz w:val="28"/>
                <w:szCs w:val="28"/>
                <w:lang w:val="uk-UA" w:eastAsia="ar-SA"/>
              </w:rPr>
              <w:t>Зеленеч</w:t>
            </w:r>
            <w:proofErr w:type="spellEnd"/>
            <w:r>
              <w:rPr>
                <w:rFonts w:ascii="Times New Roman" w:eastAsia="Times New Roman" w:hAnsi="Times New Roman"/>
                <w:b/>
                <w:color w:val="000000"/>
                <w:spacing w:val="10"/>
                <w:kern w:val="2"/>
                <w:sz w:val="28"/>
                <w:szCs w:val="28"/>
                <w:lang w:val="uk-UA" w:eastAsia="ar-SA"/>
              </w:rPr>
              <w:t xml:space="preserve">» </w:t>
            </w:r>
            <w:proofErr w:type="spellStart"/>
            <w:r>
              <w:rPr>
                <w:rFonts w:ascii="Times New Roman" w:eastAsia="Times New Roman" w:hAnsi="Times New Roman"/>
                <w:b/>
                <w:color w:val="000000"/>
                <w:spacing w:val="10"/>
                <w:kern w:val="2"/>
                <w:sz w:val="28"/>
                <w:szCs w:val="28"/>
                <w:lang w:val="uk-UA" w:eastAsia="ar-SA"/>
              </w:rPr>
              <w:t>сикт</w:t>
            </w:r>
            <w:proofErr w:type="spellEnd"/>
            <w:r>
              <w:rPr>
                <w:rFonts w:ascii="Times New Roman" w:eastAsia="Times New Roman" w:hAnsi="Times New Roman"/>
                <w:b/>
                <w:color w:val="000000"/>
                <w:spacing w:val="10"/>
                <w:kern w:val="2"/>
                <w:sz w:val="28"/>
                <w:szCs w:val="28"/>
                <w:lang w:val="uk-UA" w:eastAsia="ar-SA"/>
              </w:rPr>
              <w:t xml:space="preserve"> </w:t>
            </w:r>
            <w:proofErr w:type="spellStart"/>
            <w:r>
              <w:rPr>
                <w:rFonts w:ascii="Times New Roman" w:eastAsia="Times New Roman" w:hAnsi="Times New Roman"/>
                <w:b/>
                <w:color w:val="000000"/>
                <w:spacing w:val="10"/>
                <w:kern w:val="2"/>
                <w:sz w:val="28"/>
                <w:szCs w:val="28"/>
                <w:lang w:val="uk-UA" w:eastAsia="ar-SA"/>
              </w:rPr>
              <w:t>овмöдчöминса</w:t>
            </w:r>
            <w:proofErr w:type="spellEnd"/>
            <w:r>
              <w:rPr>
                <w:rFonts w:ascii="Times New Roman" w:eastAsia="Times New Roman" w:hAnsi="Times New Roman"/>
                <w:b/>
                <w:color w:val="000000"/>
                <w:spacing w:val="10"/>
                <w:kern w:val="2"/>
                <w:sz w:val="28"/>
                <w:szCs w:val="28"/>
                <w:lang w:val="uk-UA" w:eastAsia="ar-SA"/>
              </w:rPr>
              <w:t xml:space="preserve"> </w:t>
            </w:r>
            <w:proofErr w:type="spellStart"/>
            <w:r>
              <w:rPr>
                <w:rFonts w:ascii="Times New Roman" w:eastAsia="Times New Roman" w:hAnsi="Times New Roman"/>
                <w:b/>
                <w:color w:val="000000"/>
                <w:spacing w:val="10"/>
                <w:kern w:val="2"/>
                <w:sz w:val="28"/>
                <w:szCs w:val="28"/>
                <w:lang w:val="uk-UA" w:eastAsia="ar-SA"/>
              </w:rPr>
              <w:t>Сöвет</w:t>
            </w:r>
            <w:proofErr w:type="spellEnd"/>
          </w:p>
        </w:tc>
      </w:tr>
    </w:tbl>
    <w:p w:rsidR="00D61EEB" w:rsidRDefault="00D61EEB" w:rsidP="00D61EEB">
      <w:pPr>
        <w:spacing w:after="0" w:line="240" w:lineRule="auto"/>
        <w:ind w:right="-58"/>
        <w:rPr>
          <w:rFonts w:ascii="Times New Roman" w:hAnsi="Times New Roman"/>
          <w:sz w:val="28"/>
          <w:szCs w:val="28"/>
        </w:rPr>
      </w:pPr>
    </w:p>
    <w:p w:rsidR="00D61EEB" w:rsidRDefault="00D61EEB" w:rsidP="00D61EEB">
      <w:pPr>
        <w:keepNext/>
        <w:tabs>
          <w:tab w:val="left" w:pos="0"/>
        </w:tabs>
        <w:suppressAutoHyphens/>
        <w:spacing w:after="0" w:line="240" w:lineRule="auto"/>
        <w:ind w:right="-58"/>
        <w:jc w:val="both"/>
        <w:outlineLvl w:val="0"/>
        <w:rPr>
          <w:rFonts w:ascii="Times New Roman" w:eastAsia="Arial Unicode MS" w:hAnsi="Times New Roman"/>
          <w:b/>
          <w:color w:val="000000"/>
          <w:spacing w:val="10"/>
          <w:kern w:val="2"/>
          <w:sz w:val="20"/>
          <w:szCs w:val="20"/>
          <w:lang w:eastAsia="ar-SA"/>
        </w:rPr>
      </w:pPr>
    </w:p>
    <w:p w:rsidR="00D61EEB" w:rsidRDefault="00D61EEB" w:rsidP="00D61EEB">
      <w:pPr>
        <w:tabs>
          <w:tab w:val="left" w:pos="0"/>
        </w:tabs>
        <w:spacing w:after="0" w:line="240" w:lineRule="auto"/>
        <w:jc w:val="center"/>
        <w:rPr>
          <w:rFonts w:ascii="Times New Roman" w:hAnsi="Times New Roman"/>
          <w:b/>
          <w:sz w:val="28"/>
          <w:szCs w:val="28"/>
        </w:rPr>
      </w:pPr>
      <w:r>
        <w:rPr>
          <w:rFonts w:ascii="Times New Roman" w:hAnsi="Times New Roman"/>
          <w:b/>
          <w:sz w:val="28"/>
          <w:szCs w:val="28"/>
        </w:rPr>
        <w:t>РЕШЕНИЕ</w:t>
      </w:r>
    </w:p>
    <w:p w:rsidR="00D61EEB" w:rsidRDefault="00D61EEB" w:rsidP="00D61EEB">
      <w:pPr>
        <w:keepNext/>
        <w:tabs>
          <w:tab w:val="left" w:pos="0"/>
        </w:tabs>
        <w:suppressAutoHyphens/>
        <w:spacing w:after="0" w:line="240" w:lineRule="auto"/>
        <w:ind w:right="-58"/>
        <w:jc w:val="center"/>
        <w:outlineLvl w:val="0"/>
        <w:rPr>
          <w:rFonts w:ascii="Times New Roman" w:eastAsia="Arial Unicode MS" w:hAnsi="Times New Roman"/>
          <w:b/>
          <w:color w:val="000000"/>
          <w:spacing w:val="10"/>
          <w:kern w:val="2"/>
          <w:sz w:val="28"/>
          <w:szCs w:val="28"/>
          <w:lang w:val="uk-UA" w:eastAsia="ar-SA"/>
        </w:rPr>
      </w:pPr>
      <w:r>
        <w:rPr>
          <w:rFonts w:ascii="Times New Roman" w:eastAsia="Arial Unicode MS" w:hAnsi="Times New Roman"/>
          <w:b/>
          <w:color w:val="000000"/>
          <w:spacing w:val="10"/>
          <w:kern w:val="2"/>
          <w:sz w:val="28"/>
          <w:szCs w:val="28"/>
          <w:lang w:val="uk-UA" w:eastAsia="ar-SA"/>
        </w:rPr>
        <w:t>---------------------------------------------</w:t>
      </w:r>
    </w:p>
    <w:p w:rsidR="00D61EEB" w:rsidRDefault="00D61EEB" w:rsidP="00D61EEB">
      <w:pPr>
        <w:spacing w:after="0" w:line="240" w:lineRule="auto"/>
        <w:jc w:val="center"/>
        <w:rPr>
          <w:rFonts w:ascii="Times New Roman" w:hAnsi="Times New Roman"/>
          <w:b/>
          <w:sz w:val="28"/>
          <w:szCs w:val="28"/>
        </w:rPr>
      </w:pPr>
      <w:r>
        <w:rPr>
          <w:rFonts w:ascii="Times New Roman" w:hAnsi="Times New Roman"/>
          <w:b/>
          <w:sz w:val="28"/>
          <w:szCs w:val="28"/>
        </w:rPr>
        <w:t>ПОМШУÖМ</w:t>
      </w:r>
    </w:p>
    <w:p w:rsidR="00D61EEB" w:rsidRDefault="00D61EEB" w:rsidP="00D61EEB">
      <w:pPr>
        <w:spacing w:after="0" w:line="240" w:lineRule="auto"/>
        <w:jc w:val="right"/>
        <w:rPr>
          <w:rFonts w:ascii="Times New Roman" w:hAnsi="Times New Roman"/>
          <w:b/>
          <w:sz w:val="28"/>
          <w:szCs w:val="28"/>
        </w:rPr>
      </w:pPr>
    </w:p>
    <w:tbl>
      <w:tblPr>
        <w:tblStyle w:val="a3"/>
        <w:tblW w:w="94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821"/>
      </w:tblGrid>
      <w:tr w:rsidR="00D61EEB" w:rsidTr="00107CDC">
        <w:tc>
          <w:tcPr>
            <w:tcW w:w="4672" w:type="dxa"/>
          </w:tcPr>
          <w:p w:rsidR="00D61EEB" w:rsidRDefault="00D61EEB" w:rsidP="00107CDC">
            <w:pPr>
              <w:spacing w:after="0" w:line="240" w:lineRule="auto"/>
              <w:rPr>
                <w:rFonts w:ascii="Times New Roman" w:hAnsi="Times New Roman"/>
                <w:bCs/>
                <w:spacing w:val="1"/>
                <w:sz w:val="28"/>
                <w:szCs w:val="28"/>
              </w:rPr>
            </w:pPr>
            <w:r>
              <w:rPr>
                <w:rFonts w:ascii="Times New Roman" w:hAnsi="Times New Roman"/>
                <w:bCs/>
                <w:spacing w:val="1"/>
                <w:sz w:val="28"/>
                <w:szCs w:val="28"/>
              </w:rPr>
              <w:t>от 26 января 2022 года</w:t>
            </w:r>
            <w:r>
              <w:rPr>
                <w:rFonts w:ascii="Times New Roman" w:hAnsi="Times New Roman"/>
                <w:bCs/>
                <w:spacing w:val="1"/>
                <w:sz w:val="28"/>
                <w:szCs w:val="28"/>
              </w:rPr>
              <w:tab/>
            </w:r>
          </w:p>
          <w:p w:rsidR="00D61EEB" w:rsidRDefault="00D61EEB" w:rsidP="00107CDC">
            <w:pPr>
              <w:spacing w:after="0" w:line="240" w:lineRule="auto"/>
              <w:rPr>
                <w:rFonts w:ascii="Times New Roman" w:hAnsi="Times New Roman"/>
                <w:bCs/>
                <w:spacing w:val="1"/>
                <w:sz w:val="28"/>
                <w:szCs w:val="28"/>
                <w:lang w:val="uk-UA"/>
              </w:rPr>
            </w:pPr>
          </w:p>
        </w:tc>
        <w:tc>
          <w:tcPr>
            <w:tcW w:w="4821" w:type="dxa"/>
            <w:hideMark/>
          </w:tcPr>
          <w:p w:rsidR="00D61EEB" w:rsidRDefault="00D61EEB" w:rsidP="00597BEA">
            <w:pPr>
              <w:spacing w:after="0" w:line="240" w:lineRule="auto"/>
              <w:rPr>
                <w:rFonts w:ascii="Times New Roman" w:hAnsi="Times New Roman"/>
                <w:bCs/>
                <w:spacing w:val="1"/>
                <w:sz w:val="28"/>
                <w:szCs w:val="28"/>
                <w:lang w:val="uk-UA"/>
              </w:rPr>
            </w:pPr>
            <w:r>
              <w:rPr>
                <w:rFonts w:ascii="Times New Roman" w:hAnsi="Times New Roman"/>
                <w:bCs/>
                <w:spacing w:val="1"/>
                <w:sz w:val="28"/>
                <w:szCs w:val="28"/>
              </w:rPr>
              <w:t xml:space="preserve">                                         № </w:t>
            </w:r>
            <w:r>
              <w:rPr>
                <w:rFonts w:ascii="Times New Roman" w:hAnsi="Times New Roman"/>
                <w:bCs/>
                <w:spacing w:val="1"/>
                <w:sz w:val="28"/>
                <w:szCs w:val="28"/>
                <w:lang w:val="en-US"/>
              </w:rPr>
              <w:t>V</w:t>
            </w:r>
            <w:r>
              <w:rPr>
                <w:rFonts w:ascii="Times New Roman" w:hAnsi="Times New Roman"/>
                <w:bCs/>
                <w:spacing w:val="1"/>
                <w:sz w:val="28"/>
                <w:szCs w:val="28"/>
              </w:rPr>
              <w:t>/08-0</w:t>
            </w:r>
            <w:r w:rsidR="00597BEA">
              <w:rPr>
                <w:rFonts w:ascii="Times New Roman" w:hAnsi="Times New Roman"/>
                <w:bCs/>
                <w:spacing w:val="1"/>
                <w:sz w:val="28"/>
                <w:szCs w:val="28"/>
              </w:rPr>
              <w:t>3</w:t>
            </w:r>
          </w:p>
        </w:tc>
      </w:tr>
    </w:tbl>
    <w:p w:rsidR="00D61EEB" w:rsidRDefault="00D61EEB" w:rsidP="00D61EEB">
      <w:pPr>
        <w:spacing w:after="0" w:line="240" w:lineRule="auto"/>
        <w:rPr>
          <w:rFonts w:ascii="Times New Roman" w:hAnsi="Times New Roman"/>
          <w:bCs/>
          <w:sz w:val="28"/>
          <w:szCs w:val="28"/>
        </w:rPr>
      </w:pPr>
    </w:p>
    <w:p w:rsidR="00D61EEB" w:rsidRDefault="00D61EEB" w:rsidP="00D61EEB">
      <w:pPr>
        <w:spacing w:after="0" w:line="240" w:lineRule="auto"/>
        <w:jc w:val="center"/>
        <w:rPr>
          <w:rFonts w:ascii="Times New Roman" w:hAnsi="Times New Roman"/>
          <w:bCs/>
          <w:sz w:val="28"/>
          <w:szCs w:val="28"/>
        </w:rPr>
      </w:pPr>
      <w:r>
        <w:rPr>
          <w:rFonts w:ascii="Times New Roman" w:hAnsi="Times New Roman"/>
          <w:bCs/>
          <w:sz w:val="28"/>
          <w:szCs w:val="28"/>
        </w:rPr>
        <w:t xml:space="preserve">Республика Коми, </w:t>
      </w:r>
      <w:proofErr w:type="spellStart"/>
      <w:r>
        <w:rPr>
          <w:rFonts w:ascii="Times New Roman" w:hAnsi="Times New Roman"/>
          <w:bCs/>
          <w:sz w:val="28"/>
          <w:szCs w:val="28"/>
        </w:rPr>
        <w:t>Сыктывдинский</w:t>
      </w:r>
      <w:proofErr w:type="spellEnd"/>
      <w:r>
        <w:rPr>
          <w:rFonts w:ascii="Times New Roman" w:hAnsi="Times New Roman"/>
          <w:bCs/>
          <w:sz w:val="28"/>
          <w:szCs w:val="28"/>
        </w:rPr>
        <w:t xml:space="preserve"> район, с</w:t>
      </w:r>
      <w:proofErr w:type="gramStart"/>
      <w:r>
        <w:rPr>
          <w:rFonts w:ascii="Times New Roman" w:hAnsi="Times New Roman"/>
          <w:bCs/>
          <w:sz w:val="28"/>
          <w:szCs w:val="28"/>
        </w:rPr>
        <w:t>.З</w:t>
      </w:r>
      <w:proofErr w:type="gramEnd"/>
      <w:r>
        <w:rPr>
          <w:rFonts w:ascii="Times New Roman" w:hAnsi="Times New Roman"/>
          <w:bCs/>
          <w:sz w:val="28"/>
          <w:szCs w:val="28"/>
        </w:rPr>
        <w:t>еленец</w:t>
      </w:r>
    </w:p>
    <w:p w:rsidR="00D61EEB" w:rsidRDefault="00D61EEB" w:rsidP="00D61EEB">
      <w:pPr>
        <w:spacing w:after="0" w:line="240" w:lineRule="auto"/>
        <w:rPr>
          <w:rFonts w:ascii="Times New Roman" w:hAnsi="Times New Roman"/>
          <w:bCs/>
          <w:sz w:val="28"/>
          <w:szCs w:val="28"/>
        </w:rPr>
      </w:pPr>
    </w:p>
    <w:p w:rsidR="009237D5" w:rsidRDefault="00D61EEB" w:rsidP="00D61EEB">
      <w:pPr>
        <w:spacing w:after="0" w:line="240" w:lineRule="auto"/>
        <w:jc w:val="center"/>
        <w:rPr>
          <w:rFonts w:ascii="Times New Roman" w:hAnsi="Times New Roman"/>
          <w:b/>
          <w:sz w:val="28"/>
          <w:szCs w:val="28"/>
        </w:rPr>
      </w:pPr>
      <w:r>
        <w:rPr>
          <w:rFonts w:ascii="Times New Roman" w:hAnsi="Times New Roman"/>
          <w:b/>
          <w:sz w:val="28"/>
          <w:szCs w:val="28"/>
        </w:rPr>
        <w:t xml:space="preserve">О  </w:t>
      </w:r>
      <w:r w:rsidR="009237D5">
        <w:rPr>
          <w:rFonts w:ascii="Times New Roman" w:hAnsi="Times New Roman"/>
          <w:b/>
          <w:sz w:val="28"/>
          <w:szCs w:val="28"/>
        </w:rPr>
        <w:t xml:space="preserve">внесении </w:t>
      </w:r>
      <w:r>
        <w:rPr>
          <w:rFonts w:ascii="Times New Roman" w:hAnsi="Times New Roman"/>
          <w:b/>
          <w:sz w:val="28"/>
          <w:szCs w:val="28"/>
        </w:rPr>
        <w:t>корректировк</w:t>
      </w:r>
      <w:r w:rsidR="009237D5">
        <w:rPr>
          <w:rFonts w:ascii="Times New Roman" w:hAnsi="Times New Roman"/>
          <w:b/>
          <w:sz w:val="28"/>
          <w:szCs w:val="28"/>
        </w:rPr>
        <w:t xml:space="preserve">и в </w:t>
      </w:r>
      <w:r>
        <w:rPr>
          <w:rFonts w:ascii="Times New Roman" w:hAnsi="Times New Roman"/>
          <w:b/>
          <w:sz w:val="28"/>
          <w:szCs w:val="28"/>
        </w:rPr>
        <w:t xml:space="preserve"> Генеральн</w:t>
      </w:r>
      <w:r w:rsidR="009237D5">
        <w:rPr>
          <w:rFonts w:ascii="Times New Roman" w:hAnsi="Times New Roman"/>
          <w:b/>
          <w:sz w:val="28"/>
          <w:szCs w:val="28"/>
        </w:rPr>
        <w:t>ый</w:t>
      </w:r>
      <w:r w:rsidRPr="002D77C3">
        <w:rPr>
          <w:rFonts w:ascii="Times New Roman" w:hAnsi="Times New Roman"/>
          <w:b/>
          <w:sz w:val="28"/>
          <w:szCs w:val="28"/>
        </w:rPr>
        <w:t xml:space="preserve"> </w:t>
      </w:r>
      <w:r w:rsidR="009237D5">
        <w:rPr>
          <w:rFonts w:ascii="Times New Roman" w:hAnsi="Times New Roman"/>
          <w:b/>
          <w:sz w:val="28"/>
          <w:szCs w:val="28"/>
        </w:rPr>
        <w:t>план</w:t>
      </w:r>
      <w:r>
        <w:rPr>
          <w:rFonts w:ascii="Times New Roman" w:hAnsi="Times New Roman"/>
          <w:b/>
          <w:sz w:val="28"/>
          <w:szCs w:val="28"/>
        </w:rPr>
        <w:t xml:space="preserve"> </w:t>
      </w:r>
    </w:p>
    <w:p w:rsidR="009237D5" w:rsidRDefault="00D61EEB" w:rsidP="00D61EEB">
      <w:pPr>
        <w:spacing w:after="0" w:line="240" w:lineRule="auto"/>
        <w:jc w:val="center"/>
        <w:rPr>
          <w:rFonts w:ascii="Times New Roman" w:hAnsi="Times New Roman"/>
          <w:b/>
          <w:sz w:val="28"/>
          <w:szCs w:val="28"/>
        </w:rPr>
      </w:pPr>
      <w:r>
        <w:rPr>
          <w:rFonts w:ascii="Times New Roman" w:hAnsi="Times New Roman"/>
          <w:b/>
          <w:sz w:val="28"/>
          <w:szCs w:val="28"/>
        </w:rPr>
        <w:t>муниципального образования сельского поселения «Зеленец»</w:t>
      </w:r>
    </w:p>
    <w:p w:rsidR="00D61EEB" w:rsidRPr="002D77C3" w:rsidRDefault="00D61EEB" w:rsidP="00D61EEB">
      <w:pPr>
        <w:spacing w:after="0" w:line="240" w:lineRule="auto"/>
        <w:jc w:val="center"/>
        <w:rPr>
          <w:rFonts w:ascii="Times New Roman" w:eastAsia="Times New Roman" w:hAnsi="Times New Roman"/>
          <w:b/>
          <w:bCs/>
          <w:color w:val="000000"/>
          <w:sz w:val="28"/>
          <w:szCs w:val="28"/>
          <w:lang w:eastAsia="ru-RU"/>
        </w:rPr>
      </w:pPr>
      <w:r>
        <w:rPr>
          <w:rFonts w:ascii="Times New Roman" w:hAnsi="Times New Roman"/>
          <w:b/>
          <w:sz w:val="28"/>
          <w:szCs w:val="28"/>
        </w:rPr>
        <w:t xml:space="preserve"> и Правил</w:t>
      </w:r>
      <w:r w:rsidR="009237D5">
        <w:rPr>
          <w:rFonts w:ascii="Times New Roman" w:hAnsi="Times New Roman"/>
          <w:b/>
          <w:sz w:val="28"/>
          <w:szCs w:val="28"/>
        </w:rPr>
        <w:t>а</w:t>
      </w:r>
      <w:bookmarkStart w:id="0" w:name="_GoBack"/>
      <w:bookmarkEnd w:id="0"/>
      <w:r>
        <w:rPr>
          <w:rFonts w:ascii="Times New Roman" w:hAnsi="Times New Roman"/>
          <w:b/>
          <w:sz w:val="28"/>
          <w:szCs w:val="28"/>
        </w:rPr>
        <w:t xml:space="preserve"> землепользования и застройки</w:t>
      </w:r>
    </w:p>
    <w:p w:rsidR="00D61EEB" w:rsidRDefault="00D61EEB" w:rsidP="00D61EEB">
      <w:pPr>
        <w:autoSpaceDE w:val="0"/>
        <w:autoSpaceDN w:val="0"/>
        <w:adjustRightInd w:val="0"/>
        <w:spacing w:after="0" w:line="240" w:lineRule="auto"/>
        <w:jc w:val="both"/>
        <w:rPr>
          <w:rFonts w:ascii="Times New Roman" w:eastAsia="Times New Roman" w:hAnsi="Times New Roman"/>
          <w:kern w:val="2"/>
          <w:sz w:val="28"/>
          <w:szCs w:val="28"/>
          <w:lang w:eastAsia="ru-RU"/>
        </w:rPr>
      </w:pPr>
    </w:p>
    <w:p w:rsidR="00D61EEB" w:rsidRDefault="00D61EEB" w:rsidP="00D61E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kern w:val="2"/>
          <w:sz w:val="28"/>
          <w:szCs w:val="28"/>
          <w:lang w:eastAsia="ru-RU"/>
        </w:rPr>
        <w:t xml:space="preserve">         </w:t>
      </w:r>
      <w:r w:rsidR="00204626">
        <w:rPr>
          <w:rFonts w:ascii="Times New Roman" w:eastAsia="Times New Roman" w:hAnsi="Times New Roman"/>
          <w:kern w:val="2"/>
          <w:sz w:val="28"/>
          <w:szCs w:val="28"/>
          <w:lang w:eastAsia="ru-RU"/>
        </w:rPr>
        <w:t>На основании</w:t>
      </w:r>
      <w:r>
        <w:rPr>
          <w:rFonts w:ascii="Times New Roman" w:eastAsia="Times New Roman" w:hAnsi="Times New Roman"/>
          <w:kern w:val="2"/>
          <w:sz w:val="28"/>
          <w:szCs w:val="28"/>
          <w:lang w:eastAsia="ru-RU"/>
        </w:rPr>
        <w:t xml:space="preserve"> Регламент</w:t>
      </w:r>
      <w:r w:rsidR="00204626">
        <w:rPr>
          <w:rFonts w:ascii="Times New Roman" w:eastAsia="Times New Roman" w:hAnsi="Times New Roman"/>
          <w:kern w:val="2"/>
          <w:sz w:val="28"/>
          <w:szCs w:val="28"/>
          <w:lang w:eastAsia="ru-RU"/>
        </w:rPr>
        <w:t>а</w:t>
      </w:r>
      <w:r>
        <w:rPr>
          <w:rFonts w:ascii="Times New Roman" w:eastAsia="Times New Roman" w:hAnsi="Times New Roman"/>
          <w:kern w:val="2"/>
          <w:sz w:val="28"/>
          <w:szCs w:val="28"/>
          <w:lang w:eastAsia="ru-RU"/>
        </w:rPr>
        <w:t xml:space="preserve"> Совета сельского поселения «Зеленец»</w:t>
      </w:r>
      <w:r w:rsidR="00204626">
        <w:rPr>
          <w:rFonts w:ascii="Times New Roman" w:eastAsia="Times New Roman" w:hAnsi="Times New Roman"/>
          <w:kern w:val="2"/>
          <w:sz w:val="28"/>
          <w:szCs w:val="28"/>
          <w:lang w:eastAsia="ru-RU"/>
        </w:rPr>
        <w:t>, многочисленных обращений граждан поселения</w:t>
      </w:r>
      <w:r>
        <w:rPr>
          <w:rFonts w:ascii="Times New Roman" w:eastAsia="Times New Roman" w:hAnsi="Times New Roman"/>
          <w:kern w:val="2"/>
          <w:sz w:val="28"/>
          <w:szCs w:val="28"/>
          <w:lang w:eastAsia="ru-RU"/>
        </w:rPr>
        <w:t xml:space="preserve"> и по итогам обсуждения вопроса </w:t>
      </w:r>
      <w:r>
        <w:rPr>
          <w:rFonts w:ascii="Times New Roman" w:eastAsia="Times New Roman" w:hAnsi="Times New Roman"/>
          <w:sz w:val="28"/>
          <w:szCs w:val="28"/>
          <w:lang w:eastAsia="ar-SA"/>
        </w:rPr>
        <w:t xml:space="preserve">Совет сельского поселения «Зеленец» </w:t>
      </w:r>
    </w:p>
    <w:p w:rsidR="00D61EEB" w:rsidRDefault="00D61EEB" w:rsidP="00D61EEB">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РЕШИЛ:</w:t>
      </w:r>
    </w:p>
    <w:p w:rsidR="00D61EEB" w:rsidRPr="00204626" w:rsidRDefault="00D61EEB" w:rsidP="00204626">
      <w:pPr>
        <w:tabs>
          <w:tab w:val="left" w:pos="45"/>
        </w:tabs>
        <w:suppressAutoHyphens/>
        <w:spacing w:after="0" w:line="240" w:lineRule="auto"/>
        <w:jc w:val="both"/>
        <w:rPr>
          <w:rFonts w:ascii="Times New Roman" w:eastAsia="Arial Unicode MS" w:hAnsi="Times New Roman"/>
          <w:color w:val="000000"/>
          <w:sz w:val="28"/>
          <w:szCs w:val="28"/>
          <w:lang w:bidi="en-US"/>
        </w:rPr>
      </w:pPr>
      <w:r>
        <w:rPr>
          <w:rFonts w:ascii="Times New Roman" w:eastAsia="Times New Roman" w:hAnsi="Times New Roman"/>
          <w:sz w:val="28"/>
          <w:szCs w:val="28"/>
          <w:lang w:eastAsia="ar-SA"/>
        </w:rPr>
        <w:t xml:space="preserve">       1</w:t>
      </w:r>
      <w:r w:rsidRPr="00B6793A">
        <w:rPr>
          <w:rFonts w:ascii="Times New Roman" w:eastAsia="Times New Roman" w:hAnsi="Times New Roman"/>
          <w:sz w:val="28"/>
          <w:szCs w:val="28"/>
          <w:lang w:eastAsia="ar-SA"/>
        </w:rPr>
        <w:t xml:space="preserve">.  </w:t>
      </w:r>
      <w:r>
        <w:rPr>
          <w:rFonts w:ascii="Times New Roman" w:hAnsi="Times New Roman"/>
          <w:sz w:val="28"/>
          <w:szCs w:val="28"/>
        </w:rPr>
        <w:t xml:space="preserve"> Предложить администрации МР «Сыктывдинский»</w:t>
      </w:r>
      <w:r w:rsidRPr="00D61EEB">
        <w:rPr>
          <w:rFonts w:ascii="Times New Roman" w:eastAsia="Arial Unicode MS" w:hAnsi="Times New Roman"/>
          <w:color w:val="000000"/>
          <w:sz w:val="24"/>
          <w:szCs w:val="24"/>
          <w:lang w:bidi="en-US"/>
        </w:rPr>
        <w:t xml:space="preserve"> </w:t>
      </w:r>
      <w:r w:rsidRPr="00D61EEB">
        <w:rPr>
          <w:rFonts w:ascii="Times New Roman" w:eastAsia="Arial Unicode MS" w:hAnsi="Times New Roman"/>
          <w:color w:val="000000"/>
          <w:sz w:val="28"/>
          <w:szCs w:val="28"/>
          <w:lang w:bidi="en-US"/>
        </w:rPr>
        <w:t xml:space="preserve">провести </w:t>
      </w:r>
      <w:r>
        <w:rPr>
          <w:rFonts w:ascii="Times New Roman" w:eastAsia="Arial Unicode MS" w:hAnsi="Times New Roman"/>
          <w:color w:val="000000"/>
          <w:sz w:val="28"/>
          <w:szCs w:val="28"/>
          <w:lang w:bidi="en-US"/>
        </w:rPr>
        <w:t xml:space="preserve">совместную </w:t>
      </w:r>
      <w:r w:rsidRPr="00D61EEB">
        <w:rPr>
          <w:rFonts w:ascii="Times New Roman" w:eastAsia="Arial Unicode MS" w:hAnsi="Times New Roman"/>
          <w:color w:val="000000"/>
          <w:sz w:val="28"/>
          <w:szCs w:val="28"/>
          <w:lang w:bidi="en-US"/>
        </w:rPr>
        <w:t xml:space="preserve">встречу депутатов и  специалистов администрации поселения в форме ВКС со специалистами отдела </w:t>
      </w:r>
      <w:r w:rsidR="00874203">
        <w:rPr>
          <w:rFonts w:ascii="Times New Roman" w:eastAsia="Arial Unicode MS" w:hAnsi="Times New Roman"/>
          <w:color w:val="000000"/>
          <w:sz w:val="28"/>
          <w:szCs w:val="28"/>
          <w:lang w:bidi="en-US"/>
        </w:rPr>
        <w:t>земельных отношений</w:t>
      </w:r>
      <w:r w:rsidRPr="00D61EEB">
        <w:rPr>
          <w:rFonts w:ascii="Times New Roman" w:eastAsia="Arial Unicode MS" w:hAnsi="Times New Roman"/>
          <w:color w:val="000000"/>
          <w:sz w:val="28"/>
          <w:szCs w:val="28"/>
          <w:lang w:bidi="en-US"/>
        </w:rPr>
        <w:t xml:space="preserve"> администрации МР «Сыктывдинский» по вопросу </w:t>
      </w:r>
      <w:r w:rsidRPr="00D61EEB">
        <w:rPr>
          <w:rFonts w:ascii="Times New Roman" w:eastAsiaTheme="minorHAnsi" w:hAnsi="Times New Roman"/>
          <w:sz w:val="28"/>
          <w:szCs w:val="28"/>
        </w:rPr>
        <w:t xml:space="preserve">разработки (корректировки) Генерального плана </w:t>
      </w:r>
      <w:r w:rsidR="00C41B9F">
        <w:rPr>
          <w:rFonts w:ascii="Times New Roman" w:eastAsiaTheme="minorHAnsi" w:hAnsi="Times New Roman"/>
          <w:sz w:val="28"/>
          <w:szCs w:val="28"/>
        </w:rPr>
        <w:t xml:space="preserve">муниципального образования </w:t>
      </w:r>
      <w:r w:rsidR="00C41B9F" w:rsidRPr="00D61EEB">
        <w:rPr>
          <w:rFonts w:ascii="Times New Roman" w:eastAsiaTheme="minorHAnsi" w:hAnsi="Times New Roman"/>
          <w:sz w:val="28"/>
          <w:szCs w:val="28"/>
        </w:rPr>
        <w:t>сельского поселения «Зеленец»</w:t>
      </w:r>
      <w:r w:rsidR="00C41B9F">
        <w:rPr>
          <w:rFonts w:ascii="Times New Roman" w:eastAsiaTheme="minorHAnsi" w:hAnsi="Times New Roman"/>
          <w:sz w:val="28"/>
          <w:szCs w:val="28"/>
        </w:rPr>
        <w:t xml:space="preserve"> </w:t>
      </w:r>
      <w:r w:rsidRPr="00D61EEB">
        <w:rPr>
          <w:rFonts w:ascii="Times New Roman" w:eastAsiaTheme="minorHAnsi" w:hAnsi="Times New Roman"/>
          <w:sz w:val="28"/>
          <w:szCs w:val="28"/>
        </w:rPr>
        <w:t xml:space="preserve">и Правил землепользования  </w:t>
      </w:r>
      <w:r w:rsidR="00C41B9F">
        <w:rPr>
          <w:rFonts w:ascii="Times New Roman" w:eastAsiaTheme="minorHAnsi" w:hAnsi="Times New Roman"/>
          <w:sz w:val="28"/>
          <w:szCs w:val="28"/>
        </w:rPr>
        <w:t xml:space="preserve">и </w:t>
      </w:r>
      <w:r w:rsidRPr="00D61EEB">
        <w:rPr>
          <w:rFonts w:ascii="Times New Roman" w:eastAsiaTheme="minorHAnsi" w:hAnsi="Times New Roman"/>
          <w:sz w:val="28"/>
          <w:szCs w:val="28"/>
        </w:rPr>
        <w:t>застройки</w:t>
      </w:r>
      <w:r w:rsidR="00C41B9F">
        <w:rPr>
          <w:rFonts w:ascii="Times New Roman" w:eastAsiaTheme="minorHAnsi" w:hAnsi="Times New Roman"/>
          <w:sz w:val="28"/>
          <w:szCs w:val="28"/>
        </w:rPr>
        <w:t>.</w:t>
      </w:r>
      <w:r w:rsidRPr="00D61EEB">
        <w:rPr>
          <w:rFonts w:ascii="Times New Roman" w:eastAsiaTheme="minorHAnsi" w:hAnsi="Times New Roman"/>
          <w:sz w:val="28"/>
          <w:szCs w:val="28"/>
        </w:rPr>
        <w:t xml:space="preserve"> </w:t>
      </w:r>
    </w:p>
    <w:p w:rsidR="00D61EEB" w:rsidRDefault="00D61EEB" w:rsidP="00D61EEB">
      <w:pPr>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 </w:t>
      </w:r>
      <w:proofErr w:type="gramStart"/>
      <w:r>
        <w:rPr>
          <w:rFonts w:ascii="Times New Roman" w:eastAsia="Times New Roman" w:hAnsi="Times New Roman"/>
          <w:sz w:val="28"/>
          <w:szCs w:val="28"/>
          <w:lang w:eastAsia="ar-SA"/>
        </w:rPr>
        <w:t>Контроль за</w:t>
      </w:r>
      <w:proofErr w:type="gramEnd"/>
      <w:r>
        <w:rPr>
          <w:rFonts w:ascii="Times New Roman" w:eastAsia="Times New Roman" w:hAnsi="Times New Roman"/>
          <w:sz w:val="28"/>
          <w:szCs w:val="28"/>
          <w:lang w:eastAsia="ar-SA"/>
        </w:rPr>
        <w:t xml:space="preserve"> исполнением решения </w:t>
      </w:r>
      <w:r w:rsidR="00204626">
        <w:rPr>
          <w:rFonts w:ascii="Times New Roman" w:eastAsia="Times New Roman" w:hAnsi="Times New Roman"/>
          <w:sz w:val="28"/>
          <w:szCs w:val="28"/>
          <w:lang w:eastAsia="ar-SA"/>
        </w:rPr>
        <w:t>оставляю за собой.</w:t>
      </w:r>
    </w:p>
    <w:p w:rsidR="00D61EEB" w:rsidRDefault="00D61EEB" w:rsidP="00D61EEB">
      <w:pPr>
        <w:spacing w:after="0" w:line="240" w:lineRule="auto"/>
        <w:jc w:val="both"/>
        <w:rPr>
          <w:rFonts w:ascii="Times New Roman" w:eastAsia="Times New Roman" w:hAnsi="Times New Roman"/>
          <w:color w:val="000000"/>
          <w:kern w:val="28"/>
          <w:sz w:val="28"/>
          <w:szCs w:val="28"/>
          <w:lang w:val="uk-UA" w:eastAsia="ar-SA"/>
        </w:rPr>
      </w:pPr>
      <w:r>
        <w:rPr>
          <w:rFonts w:ascii="Times New Roman" w:eastAsia="Times New Roman" w:hAnsi="Times New Roman"/>
          <w:sz w:val="28"/>
          <w:szCs w:val="28"/>
          <w:lang w:eastAsia="ar-SA"/>
        </w:rPr>
        <w:t xml:space="preserve">       3. Решение вступает в силу со дня обнародования в местах, определенных Уставом</w:t>
      </w:r>
      <w:r>
        <w:rPr>
          <w:rFonts w:ascii="Times New Roman" w:eastAsia="Times New Roman" w:hAnsi="Times New Roman"/>
          <w:color w:val="000000"/>
          <w:kern w:val="28"/>
          <w:sz w:val="28"/>
          <w:szCs w:val="28"/>
          <w:lang w:val="uk-UA" w:eastAsia="ar-SA"/>
        </w:rPr>
        <w:t xml:space="preserve"> </w:t>
      </w:r>
      <w:proofErr w:type="spellStart"/>
      <w:r>
        <w:rPr>
          <w:rFonts w:ascii="Times New Roman" w:eastAsia="Times New Roman" w:hAnsi="Times New Roman"/>
          <w:color w:val="000000"/>
          <w:kern w:val="28"/>
          <w:sz w:val="28"/>
          <w:szCs w:val="28"/>
          <w:lang w:val="uk-UA" w:eastAsia="ar-SA"/>
        </w:rPr>
        <w:t>муниципального</w:t>
      </w:r>
      <w:proofErr w:type="spellEnd"/>
      <w:r>
        <w:rPr>
          <w:rFonts w:ascii="Times New Roman" w:eastAsia="Times New Roman" w:hAnsi="Times New Roman"/>
          <w:color w:val="000000"/>
          <w:kern w:val="28"/>
          <w:sz w:val="28"/>
          <w:szCs w:val="28"/>
          <w:lang w:val="uk-UA" w:eastAsia="ar-SA"/>
        </w:rPr>
        <w:t xml:space="preserve"> </w:t>
      </w:r>
      <w:proofErr w:type="spellStart"/>
      <w:r>
        <w:rPr>
          <w:rFonts w:ascii="Times New Roman" w:eastAsia="Times New Roman" w:hAnsi="Times New Roman"/>
          <w:color w:val="000000"/>
          <w:kern w:val="28"/>
          <w:sz w:val="28"/>
          <w:szCs w:val="28"/>
          <w:lang w:val="uk-UA" w:eastAsia="ar-SA"/>
        </w:rPr>
        <w:t>образования</w:t>
      </w:r>
      <w:proofErr w:type="spellEnd"/>
      <w:r>
        <w:rPr>
          <w:rFonts w:ascii="Times New Roman" w:eastAsia="Times New Roman" w:hAnsi="Times New Roman"/>
          <w:color w:val="000000"/>
          <w:kern w:val="28"/>
          <w:sz w:val="28"/>
          <w:szCs w:val="28"/>
          <w:lang w:val="uk-UA" w:eastAsia="ar-SA"/>
        </w:rPr>
        <w:t xml:space="preserve"> </w:t>
      </w:r>
      <w:proofErr w:type="spellStart"/>
      <w:r>
        <w:rPr>
          <w:rFonts w:ascii="Times New Roman" w:eastAsia="Times New Roman" w:hAnsi="Times New Roman"/>
          <w:color w:val="000000"/>
          <w:kern w:val="28"/>
          <w:sz w:val="28"/>
          <w:szCs w:val="28"/>
          <w:lang w:val="uk-UA" w:eastAsia="ar-SA"/>
        </w:rPr>
        <w:t>сельского</w:t>
      </w:r>
      <w:proofErr w:type="spellEnd"/>
      <w:r>
        <w:rPr>
          <w:rFonts w:ascii="Times New Roman" w:eastAsia="Times New Roman" w:hAnsi="Times New Roman"/>
          <w:color w:val="000000"/>
          <w:kern w:val="28"/>
          <w:sz w:val="28"/>
          <w:szCs w:val="28"/>
          <w:lang w:val="uk-UA" w:eastAsia="ar-SA"/>
        </w:rPr>
        <w:t xml:space="preserve"> </w:t>
      </w:r>
      <w:proofErr w:type="spellStart"/>
      <w:r>
        <w:rPr>
          <w:rFonts w:ascii="Times New Roman" w:eastAsia="Times New Roman" w:hAnsi="Times New Roman"/>
          <w:color w:val="000000"/>
          <w:kern w:val="28"/>
          <w:sz w:val="28"/>
          <w:szCs w:val="28"/>
          <w:lang w:val="uk-UA" w:eastAsia="ar-SA"/>
        </w:rPr>
        <w:t>поселения</w:t>
      </w:r>
      <w:proofErr w:type="spellEnd"/>
      <w:r>
        <w:rPr>
          <w:rFonts w:ascii="Times New Roman" w:eastAsia="Times New Roman" w:hAnsi="Times New Roman"/>
          <w:color w:val="000000"/>
          <w:kern w:val="28"/>
          <w:sz w:val="28"/>
          <w:szCs w:val="28"/>
          <w:lang w:val="uk-UA" w:eastAsia="ar-SA"/>
        </w:rPr>
        <w:t xml:space="preserve"> «</w:t>
      </w:r>
      <w:proofErr w:type="spellStart"/>
      <w:r>
        <w:rPr>
          <w:rFonts w:ascii="Times New Roman" w:eastAsia="Times New Roman" w:hAnsi="Times New Roman"/>
          <w:color w:val="000000"/>
          <w:kern w:val="28"/>
          <w:sz w:val="28"/>
          <w:szCs w:val="28"/>
          <w:lang w:val="uk-UA" w:eastAsia="ar-SA"/>
        </w:rPr>
        <w:t>Зеленец</w:t>
      </w:r>
      <w:proofErr w:type="spellEnd"/>
      <w:r>
        <w:rPr>
          <w:rFonts w:ascii="Times New Roman" w:eastAsia="Times New Roman" w:hAnsi="Times New Roman"/>
          <w:color w:val="000000"/>
          <w:kern w:val="28"/>
          <w:sz w:val="28"/>
          <w:szCs w:val="28"/>
          <w:lang w:val="uk-UA" w:eastAsia="ar-SA"/>
        </w:rPr>
        <w:t>».</w:t>
      </w:r>
    </w:p>
    <w:p w:rsidR="00D61EEB" w:rsidRDefault="00D61EEB" w:rsidP="00D61EEB">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D61EEB" w:rsidRDefault="00D61EEB" w:rsidP="00D61EEB">
      <w:pPr>
        <w:spacing w:after="0" w:line="240" w:lineRule="auto"/>
        <w:jc w:val="both"/>
        <w:rPr>
          <w:rFonts w:ascii="Times New Roman" w:eastAsia="Times New Roman" w:hAnsi="Times New Roman"/>
          <w:color w:val="000000"/>
          <w:kern w:val="28"/>
          <w:sz w:val="28"/>
          <w:szCs w:val="28"/>
          <w:lang w:eastAsia="ar-SA"/>
        </w:rPr>
      </w:pPr>
    </w:p>
    <w:p w:rsidR="00204626" w:rsidRDefault="00204626" w:rsidP="00D61EEB">
      <w:pPr>
        <w:spacing w:after="0" w:line="240" w:lineRule="auto"/>
        <w:jc w:val="both"/>
        <w:rPr>
          <w:rFonts w:ascii="Times New Roman" w:eastAsia="Times New Roman" w:hAnsi="Times New Roman"/>
          <w:color w:val="000000"/>
          <w:kern w:val="28"/>
          <w:sz w:val="28"/>
          <w:szCs w:val="28"/>
          <w:lang w:eastAsia="ar-SA"/>
        </w:rPr>
      </w:pPr>
    </w:p>
    <w:p w:rsidR="00204626" w:rsidRDefault="00204626" w:rsidP="00D61EEB">
      <w:pPr>
        <w:spacing w:after="0" w:line="240" w:lineRule="auto"/>
        <w:jc w:val="both"/>
        <w:rPr>
          <w:rFonts w:ascii="Times New Roman" w:eastAsia="Times New Roman" w:hAnsi="Times New Roman"/>
          <w:color w:val="000000"/>
          <w:kern w:val="28"/>
          <w:sz w:val="28"/>
          <w:szCs w:val="28"/>
          <w:lang w:eastAsia="ar-SA"/>
        </w:rPr>
      </w:pPr>
    </w:p>
    <w:p w:rsidR="00204626" w:rsidRDefault="00204626" w:rsidP="00D61EEB">
      <w:pPr>
        <w:spacing w:after="0" w:line="240" w:lineRule="auto"/>
        <w:jc w:val="both"/>
        <w:rPr>
          <w:rFonts w:ascii="Times New Roman" w:eastAsia="Times New Roman" w:hAnsi="Times New Roman"/>
          <w:color w:val="000000"/>
          <w:kern w:val="28"/>
          <w:sz w:val="28"/>
          <w:szCs w:val="28"/>
          <w:lang w:eastAsia="ar-SA"/>
        </w:rPr>
      </w:pPr>
    </w:p>
    <w:p w:rsidR="00D61EEB" w:rsidRDefault="00D61EEB" w:rsidP="00D61EEB">
      <w:pPr>
        <w:suppressAutoHyphens/>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Глава сельского поселения «Зеленец»                                        А.С. Якунин</w:t>
      </w:r>
    </w:p>
    <w:p w:rsidR="00914E86" w:rsidRDefault="00914E86" w:rsidP="00D61EEB">
      <w:pPr>
        <w:suppressAutoHyphens/>
        <w:spacing w:after="0"/>
        <w:jc w:val="both"/>
        <w:rPr>
          <w:rFonts w:ascii="Times New Roman" w:eastAsia="Times New Roman" w:hAnsi="Times New Roman"/>
          <w:sz w:val="28"/>
          <w:szCs w:val="28"/>
          <w:lang w:eastAsia="ar-SA"/>
        </w:rPr>
      </w:pPr>
    </w:p>
    <w:p w:rsidR="00914E86" w:rsidRDefault="00914E86" w:rsidP="00D61EEB">
      <w:pPr>
        <w:suppressAutoHyphens/>
        <w:spacing w:after="0"/>
        <w:jc w:val="both"/>
        <w:rPr>
          <w:rFonts w:ascii="Times New Roman" w:eastAsia="Times New Roman" w:hAnsi="Times New Roman"/>
          <w:sz w:val="28"/>
          <w:szCs w:val="28"/>
          <w:lang w:eastAsia="ar-SA"/>
        </w:rPr>
      </w:pPr>
    </w:p>
    <w:p w:rsidR="00914E86" w:rsidRPr="00914E86" w:rsidRDefault="00914E86" w:rsidP="00914E86">
      <w:pPr>
        <w:suppressAutoHyphens/>
        <w:spacing w:after="0" w:line="240" w:lineRule="auto"/>
        <w:jc w:val="both"/>
        <w:rPr>
          <w:rFonts w:ascii="Times New Roman" w:eastAsia="EB Garamond" w:hAnsi="Times New Roman"/>
          <w:b/>
          <w:sz w:val="26"/>
          <w:szCs w:val="26"/>
        </w:rPr>
      </w:pPr>
      <w:r w:rsidRPr="00914E86">
        <w:rPr>
          <w:rFonts w:ascii="Times New Roman" w:eastAsia="EB Garamond" w:hAnsi="Times New Roman"/>
          <w:sz w:val="26"/>
          <w:szCs w:val="26"/>
        </w:rPr>
        <w:t xml:space="preserve">                                             </w:t>
      </w:r>
      <w:r w:rsidRPr="00914E86">
        <w:rPr>
          <w:rFonts w:ascii="Times New Roman" w:eastAsia="EB Garamond" w:hAnsi="Times New Roman"/>
          <w:b/>
          <w:sz w:val="26"/>
          <w:szCs w:val="26"/>
        </w:rPr>
        <w:t>Пояснительная записка</w:t>
      </w:r>
    </w:p>
    <w:p w:rsidR="00914E86" w:rsidRPr="00914E86" w:rsidRDefault="00914E86" w:rsidP="00914E86">
      <w:pPr>
        <w:suppressAutoHyphens/>
        <w:spacing w:after="0" w:line="240" w:lineRule="auto"/>
        <w:jc w:val="both"/>
        <w:rPr>
          <w:rFonts w:ascii="Times New Roman" w:eastAsia="Times New Roman" w:hAnsi="Times New Roman"/>
          <w:b/>
          <w:sz w:val="26"/>
          <w:szCs w:val="26"/>
          <w:lang w:eastAsia="ar-SA"/>
        </w:rPr>
      </w:pPr>
    </w:p>
    <w:p w:rsidR="00914E86" w:rsidRPr="00914E86" w:rsidRDefault="00914E86" w:rsidP="00914E86">
      <w:pPr>
        <w:tabs>
          <w:tab w:val="left" w:pos="45"/>
        </w:tabs>
        <w:suppressAutoHyphens/>
        <w:spacing w:after="0" w:line="240" w:lineRule="auto"/>
        <w:jc w:val="both"/>
        <w:rPr>
          <w:rFonts w:ascii="Times New Roman" w:eastAsia="Arial Unicode MS" w:hAnsi="Times New Roman"/>
          <w:color w:val="000000"/>
          <w:sz w:val="26"/>
          <w:szCs w:val="26"/>
          <w:lang w:bidi="en-US"/>
        </w:rPr>
      </w:pPr>
      <w:r w:rsidRPr="00914E86">
        <w:rPr>
          <w:rFonts w:ascii="Times New Roman" w:eastAsia="Arial Unicode MS" w:hAnsi="Times New Roman"/>
          <w:color w:val="000000"/>
          <w:sz w:val="26"/>
          <w:szCs w:val="26"/>
          <w:lang w:bidi="en-US"/>
        </w:rPr>
        <w:t xml:space="preserve">     П</w:t>
      </w:r>
      <w:r w:rsidRPr="00914E86">
        <w:rPr>
          <w:rFonts w:ascii="Times New Roman" w:eastAsiaTheme="minorHAnsi" w:hAnsi="Times New Roman"/>
          <w:sz w:val="26"/>
          <w:szCs w:val="26"/>
        </w:rPr>
        <w:t>олномочия по внесению изменений в Генеральный план сельского поселения «Зеленец»</w:t>
      </w:r>
      <w:r w:rsidR="000D3782">
        <w:rPr>
          <w:rFonts w:ascii="Times New Roman" w:eastAsiaTheme="minorHAnsi" w:hAnsi="Times New Roman"/>
          <w:sz w:val="26"/>
          <w:szCs w:val="26"/>
        </w:rPr>
        <w:t xml:space="preserve"> (корректировке)  и Правил землепользования и застройки</w:t>
      </w:r>
      <w:r w:rsidRPr="00914E86">
        <w:rPr>
          <w:rFonts w:ascii="Times New Roman" w:eastAsiaTheme="minorHAnsi" w:hAnsi="Times New Roman"/>
          <w:sz w:val="26"/>
          <w:szCs w:val="26"/>
        </w:rPr>
        <w:t xml:space="preserve"> принадлежат администрации МР «Сыктывдинск</w:t>
      </w:r>
      <w:r w:rsidR="000D3782">
        <w:rPr>
          <w:rFonts w:ascii="Times New Roman" w:eastAsiaTheme="minorHAnsi" w:hAnsi="Times New Roman"/>
          <w:sz w:val="26"/>
          <w:szCs w:val="26"/>
        </w:rPr>
        <w:t>ий». В 2017 году администрация</w:t>
      </w:r>
      <w:r w:rsidRPr="00914E86">
        <w:rPr>
          <w:rFonts w:ascii="Times New Roman" w:eastAsiaTheme="minorHAnsi" w:hAnsi="Times New Roman"/>
          <w:sz w:val="26"/>
          <w:szCs w:val="26"/>
        </w:rPr>
        <w:t xml:space="preserve"> МР «Сыктывдинский» </w:t>
      </w:r>
      <w:r w:rsidRPr="00914E86">
        <w:rPr>
          <w:rFonts w:ascii="Times New Roman" w:eastAsiaTheme="minorHAnsi" w:hAnsi="Times New Roman" w:cstheme="minorBidi"/>
          <w:sz w:val="26"/>
          <w:szCs w:val="26"/>
        </w:rPr>
        <w:t xml:space="preserve">заключила муниципальный контракт с  </w:t>
      </w:r>
      <w:r w:rsidRPr="00914E86">
        <w:rPr>
          <w:rFonts w:ascii="Times New Roman" w:eastAsiaTheme="minorHAnsi" w:hAnsi="Times New Roman"/>
          <w:sz w:val="26"/>
          <w:szCs w:val="26"/>
          <w:shd w:val="clear" w:color="auto" w:fill="FFFFFF"/>
        </w:rPr>
        <w:t>АО «Ростехинвентаризация - Федеральное БТИ» по Республике Коми</w:t>
      </w:r>
      <w:r w:rsidRPr="00914E86">
        <w:rPr>
          <w:rFonts w:ascii="Times New Roman" w:eastAsiaTheme="minorHAnsi" w:hAnsi="Times New Roman" w:cstheme="minorBidi"/>
          <w:sz w:val="26"/>
          <w:szCs w:val="26"/>
        </w:rPr>
        <w:t xml:space="preserve"> (далее - БТИ) по вопросу внесения изменений в Генеральный план. </w:t>
      </w:r>
      <w:r w:rsidRPr="00914E86">
        <w:rPr>
          <w:rFonts w:ascii="Times New Roman" w:eastAsiaTheme="minorHAnsi" w:hAnsi="Times New Roman"/>
          <w:sz w:val="26"/>
          <w:szCs w:val="26"/>
        </w:rPr>
        <w:t xml:space="preserve"> Вся запрашиваемая исходная информация администрацией поселения направлялась в администрацию МР «Сыктывдинский». Кроме того, направлялись предложения по внесению изменений (корректировк</w:t>
      </w:r>
      <w:r w:rsidR="000D3782">
        <w:rPr>
          <w:rFonts w:ascii="Times New Roman" w:eastAsiaTheme="minorHAnsi" w:hAnsi="Times New Roman"/>
          <w:sz w:val="26"/>
          <w:szCs w:val="26"/>
        </w:rPr>
        <w:t>е</w:t>
      </w:r>
      <w:r w:rsidRPr="00914E86">
        <w:rPr>
          <w:rFonts w:ascii="Times New Roman" w:eastAsiaTheme="minorHAnsi" w:hAnsi="Times New Roman"/>
          <w:sz w:val="26"/>
          <w:szCs w:val="26"/>
        </w:rPr>
        <w:t>) как по инициативе администрации, та и по инициативе граждан поселения. На сегодняшний день имеется 5 обращений граждан по срокам утверждения изменений. В основном все обращения связаны по изменению территориальных зон для оформления земельных участков.</w:t>
      </w:r>
    </w:p>
    <w:p w:rsidR="00914E86" w:rsidRPr="00914E86" w:rsidRDefault="00914E86" w:rsidP="00914E86">
      <w:pPr>
        <w:spacing w:after="0" w:line="240" w:lineRule="auto"/>
        <w:jc w:val="both"/>
        <w:rPr>
          <w:rFonts w:ascii="Times New Roman" w:eastAsiaTheme="minorHAnsi" w:hAnsi="Times New Roman"/>
          <w:sz w:val="26"/>
          <w:szCs w:val="26"/>
        </w:rPr>
      </w:pPr>
      <w:r w:rsidRPr="00914E86">
        <w:rPr>
          <w:rFonts w:ascii="Times New Roman" w:eastAsiaTheme="minorHAnsi" w:hAnsi="Times New Roman" w:cstheme="minorBidi"/>
          <w:sz w:val="26"/>
          <w:szCs w:val="26"/>
        </w:rPr>
        <w:t xml:space="preserve">      29 мая  2017 года  администрацией сельского поселения «Зеленец» инициирована встреча с представителями органов БТИ по вопросу внесения изменений, так как </w:t>
      </w:r>
      <w:r w:rsidR="000D3782">
        <w:rPr>
          <w:rFonts w:ascii="Times New Roman" w:eastAsiaTheme="minorHAnsi" w:hAnsi="Times New Roman" w:cstheme="minorBidi"/>
          <w:sz w:val="26"/>
          <w:szCs w:val="26"/>
        </w:rPr>
        <w:t>с года утверждения Генерального</w:t>
      </w:r>
      <w:r w:rsidRPr="00914E86">
        <w:rPr>
          <w:rFonts w:ascii="Times New Roman" w:eastAsiaTheme="minorHAnsi" w:hAnsi="Times New Roman" w:cstheme="minorBidi"/>
          <w:sz w:val="26"/>
          <w:szCs w:val="26"/>
        </w:rPr>
        <w:t xml:space="preserve"> плана в</w:t>
      </w:r>
      <w:r w:rsidR="000D3782">
        <w:rPr>
          <w:rFonts w:ascii="Times New Roman" w:eastAsiaTheme="minorHAnsi" w:hAnsi="Times New Roman" w:cstheme="minorBidi"/>
          <w:sz w:val="26"/>
          <w:szCs w:val="26"/>
        </w:rPr>
        <w:t>ыявлены недоработки (недочеты),</w:t>
      </w:r>
      <w:r w:rsidRPr="00914E86">
        <w:rPr>
          <w:rFonts w:ascii="Times New Roman" w:eastAsiaTheme="minorHAnsi" w:hAnsi="Times New Roman" w:cstheme="minorBidi"/>
          <w:sz w:val="26"/>
          <w:szCs w:val="26"/>
        </w:rPr>
        <w:t xml:space="preserve"> на основании чего у администрации поселения накопилось немало предложений (имеется протокол встречи).</w:t>
      </w:r>
      <w:r w:rsidRPr="00914E86">
        <w:rPr>
          <w:rFonts w:ascii="Times New Roman" w:eastAsiaTheme="minorHAnsi" w:hAnsi="Times New Roman"/>
          <w:sz w:val="26"/>
          <w:szCs w:val="26"/>
        </w:rPr>
        <w:t xml:space="preserve"> </w:t>
      </w:r>
    </w:p>
    <w:p w:rsidR="00914E86" w:rsidRPr="00914E86" w:rsidRDefault="00914E86" w:rsidP="00914E86">
      <w:pPr>
        <w:spacing w:after="0" w:line="240" w:lineRule="auto"/>
        <w:jc w:val="both"/>
        <w:rPr>
          <w:rFonts w:ascii="Times New Roman" w:eastAsiaTheme="minorHAnsi" w:hAnsi="Times New Roman"/>
          <w:sz w:val="26"/>
          <w:szCs w:val="26"/>
        </w:rPr>
      </w:pPr>
      <w:r w:rsidRPr="00914E86">
        <w:rPr>
          <w:rFonts w:ascii="Times New Roman" w:eastAsiaTheme="minorHAnsi" w:hAnsi="Times New Roman"/>
          <w:sz w:val="26"/>
          <w:szCs w:val="26"/>
        </w:rPr>
        <w:t xml:space="preserve">     30 января 2018 года состоялись публичные слушания по рассмотрению Генерального плана сельского поселения «Зеленец».</w:t>
      </w:r>
    </w:p>
    <w:p w:rsidR="00914E86" w:rsidRPr="00914E86" w:rsidRDefault="00914E86" w:rsidP="00914E86">
      <w:pPr>
        <w:spacing w:after="0" w:line="240" w:lineRule="auto"/>
        <w:jc w:val="both"/>
        <w:rPr>
          <w:rFonts w:ascii="Times New Roman" w:eastAsiaTheme="minorHAnsi" w:hAnsi="Times New Roman"/>
          <w:sz w:val="26"/>
          <w:szCs w:val="26"/>
        </w:rPr>
      </w:pPr>
      <w:r w:rsidRPr="00914E86">
        <w:rPr>
          <w:rFonts w:ascii="Times New Roman" w:eastAsiaTheme="minorHAnsi" w:hAnsi="Times New Roman"/>
          <w:sz w:val="26"/>
          <w:szCs w:val="26"/>
        </w:rPr>
        <w:t xml:space="preserve">     02 февраля 2018 года руководителю  МР «Сыктывдинский» поступили замечания по проекту внесения изменений от Правительства Р</w:t>
      </w:r>
      <w:r w:rsidR="000D3782">
        <w:rPr>
          <w:rFonts w:ascii="Times New Roman" w:eastAsiaTheme="minorHAnsi" w:hAnsi="Times New Roman"/>
          <w:sz w:val="26"/>
          <w:szCs w:val="26"/>
        </w:rPr>
        <w:t xml:space="preserve">еспублики </w:t>
      </w:r>
      <w:r w:rsidRPr="00914E86">
        <w:rPr>
          <w:rFonts w:ascii="Times New Roman" w:eastAsiaTheme="minorHAnsi" w:hAnsi="Times New Roman"/>
          <w:sz w:val="26"/>
          <w:szCs w:val="26"/>
        </w:rPr>
        <w:t>К</w:t>
      </w:r>
      <w:r w:rsidR="000D3782">
        <w:rPr>
          <w:rFonts w:ascii="Times New Roman" w:eastAsiaTheme="minorHAnsi" w:hAnsi="Times New Roman"/>
          <w:sz w:val="26"/>
          <w:szCs w:val="26"/>
        </w:rPr>
        <w:t>оми</w:t>
      </w:r>
      <w:r w:rsidRPr="00914E86">
        <w:rPr>
          <w:rFonts w:ascii="Times New Roman" w:eastAsiaTheme="minorHAnsi" w:hAnsi="Times New Roman"/>
          <w:sz w:val="26"/>
          <w:szCs w:val="26"/>
        </w:rPr>
        <w:t>, которые необходимо было устранить.</w:t>
      </w:r>
    </w:p>
    <w:p w:rsidR="00914E86" w:rsidRPr="00914E86" w:rsidRDefault="00914E86" w:rsidP="00914E86">
      <w:pPr>
        <w:spacing w:after="0" w:line="240" w:lineRule="auto"/>
        <w:jc w:val="both"/>
        <w:rPr>
          <w:rFonts w:ascii="Times New Roman" w:eastAsiaTheme="minorHAnsi" w:hAnsi="Times New Roman"/>
          <w:sz w:val="26"/>
          <w:szCs w:val="26"/>
        </w:rPr>
      </w:pPr>
      <w:r w:rsidRPr="00914E86">
        <w:rPr>
          <w:rFonts w:ascii="Times New Roman" w:eastAsiaTheme="minorHAnsi" w:hAnsi="Times New Roman"/>
          <w:sz w:val="26"/>
          <w:szCs w:val="26"/>
        </w:rPr>
        <w:t xml:space="preserve">     В администрацию поселения от администрации МР «Сыктывдинский» поступило письмо о том, что 29 июля 2020 года состоялся электронный аукцион для заключения муниципального контракта «Разработка (корректировка) Генерального </w:t>
      </w:r>
      <w:r w:rsidR="000D3782">
        <w:rPr>
          <w:rFonts w:ascii="Times New Roman" w:eastAsiaTheme="minorHAnsi" w:hAnsi="Times New Roman"/>
          <w:sz w:val="26"/>
          <w:szCs w:val="26"/>
        </w:rPr>
        <w:t>плана и Правил землепользования</w:t>
      </w:r>
      <w:r w:rsidRPr="00914E86">
        <w:rPr>
          <w:rFonts w:ascii="Times New Roman" w:eastAsiaTheme="minorHAnsi" w:hAnsi="Times New Roman"/>
          <w:sz w:val="26"/>
          <w:szCs w:val="26"/>
        </w:rPr>
        <w:t xml:space="preserve"> застройки сельского поселения «Зеленец». Контракт заключен с ООО «Стратегия» (</w:t>
      </w:r>
      <w:proofErr w:type="gramStart"/>
      <w:r w:rsidRPr="00914E86">
        <w:rPr>
          <w:rFonts w:ascii="Times New Roman" w:eastAsiaTheme="minorHAnsi" w:hAnsi="Times New Roman"/>
          <w:sz w:val="26"/>
          <w:szCs w:val="26"/>
        </w:rPr>
        <w:t>г</w:t>
      </w:r>
      <w:proofErr w:type="gramEnd"/>
      <w:r w:rsidRPr="00914E86">
        <w:rPr>
          <w:rFonts w:ascii="Times New Roman" w:eastAsiaTheme="minorHAnsi" w:hAnsi="Times New Roman"/>
          <w:sz w:val="26"/>
          <w:szCs w:val="26"/>
        </w:rPr>
        <w:t>. Саратов). От подрядчика 31 августа 2020 года в адрес поселения направлен запрос по предоставлению исходной информации для внесения изменений, которая своевременно была представлена. Подрядчик с администрацией поселения не связывался ни разу.</w:t>
      </w:r>
    </w:p>
    <w:p w:rsidR="00914E86" w:rsidRPr="00914E86" w:rsidRDefault="00914E86" w:rsidP="00914E86">
      <w:pPr>
        <w:spacing w:after="0" w:line="240" w:lineRule="auto"/>
        <w:jc w:val="both"/>
        <w:rPr>
          <w:rFonts w:ascii="Times New Roman" w:eastAsiaTheme="minorHAnsi" w:hAnsi="Times New Roman"/>
          <w:sz w:val="26"/>
          <w:szCs w:val="26"/>
        </w:rPr>
      </w:pPr>
      <w:r w:rsidRPr="00914E86">
        <w:rPr>
          <w:rFonts w:ascii="Times New Roman" w:eastAsiaTheme="minorHAnsi" w:hAnsi="Times New Roman"/>
          <w:sz w:val="26"/>
          <w:szCs w:val="26"/>
        </w:rPr>
        <w:t xml:space="preserve">     30 декабря 2020 в администрацию МР «Сыктывдинский» поступили замечания по проекту внесения изменений от Правительства РК, которые необходимо было устранить. Замечания до администрации поселения доведены. 21 января 2021 года состоялись повторные публичные слушания по изменениям в Генеральный план сельского поселения «Зеленец», но до настоящего времени изменения в Генеральный план сельского поселения не утверждены, причины </w:t>
      </w:r>
      <w:proofErr w:type="gramStart"/>
      <w:r w:rsidRPr="00914E86">
        <w:rPr>
          <w:rFonts w:ascii="Times New Roman" w:eastAsiaTheme="minorHAnsi" w:hAnsi="Times New Roman"/>
          <w:sz w:val="26"/>
          <w:szCs w:val="26"/>
        </w:rPr>
        <w:t>–д</w:t>
      </w:r>
      <w:proofErr w:type="gramEnd"/>
      <w:r w:rsidRPr="00914E86">
        <w:rPr>
          <w:rFonts w:ascii="Times New Roman" w:eastAsiaTheme="minorHAnsi" w:hAnsi="Times New Roman"/>
          <w:sz w:val="26"/>
          <w:szCs w:val="26"/>
        </w:rPr>
        <w:t>о администрации не доведены.</w:t>
      </w:r>
    </w:p>
    <w:p w:rsidR="00914E86" w:rsidRPr="00914E86" w:rsidRDefault="00914E86" w:rsidP="00914E86">
      <w:pPr>
        <w:spacing w:after="0" w:line="240" w:lineRule="auto"/>
        <w:jc w:val="both"/>
        <w:rPr>
          <w:rFonts w:ascii="Times New Roman" w:eastAsiaTheme="minorHAnsi" w:hAnsi="Times New Roman"/>
          <w:sz w:val="26"/>
          <w:szCs w:val="26"/>
        </w:rPr>
      </w:pPr>
      <w:r w:rsidRPr="00914E86">
        <w:rPr>
          <w:rFonts w:ascii="Times New Roman" w:eastAsiaTheme="minorHAnsi" w:hAnsi="Times New Roman"/>
          <w:sz w:val="26"/>
          <w:szCs w:val="26"/>
        </w:rPr>
        <w:t xml:space="preserve">     На основании изложенного следует, что граждане поселения не могут оформить земельные участки, что затрагивает их интересы. Необходимо по данному вопросу организовать повторную встречу с отделом земельных отношений  администрации МР «Сыктывдинский» с приглашением депутатов Совета поселения и обращавшихся граждан.</w:t>
      </w:r>
    </w:p>
    <w:p w:rsidR="00914E86" w:rsidRPr="00914E86" w:rsidRDefault="00914E86" w:rsidP="00914E86">
      <w:pPr>
        <w:suppressAutoHyphens/>
        <w:spacing w:after="0" w:line="240" w:lineRule="auto"/>
        <w:jc w:val="both"/>
        <w:rPr>
          <w:rFonts w:ascii="Times New Roman" w:eastAsia="Times New Roman" w:hAnsi="Times New Roman"/>
          <w:sz w:val="26"/>
          <w:szCs w:val="26"/>
          <w:lang w:eastAsia="ar-SA"/>
        </w:rPr>
      </w:pPr>
    </w:p>
    <w:p w:rsidR="00914E86" w:rsidRPr="00914E86" w:rsidRDefault="00914E86" w:rsidP="00914E86">
      <w:pPr>
        <w:suppressAutoHyphens/>
        <w:spacing w:after="0" w:line="240" w:lineRule="auto"/>
        <w:jc w:val="both"/>
        <w:rPr>
          <w:rFonts w:ascii="Times New Roman" w:eastAsia="Times New Roman" w:hAnsi="Times New Roman"/>
          <w:sz w:val="26"/>
          <w:szCs w:val="26"/>
          <w:lang w:eastAsia="ar-SA"/>
        </w:rPr>
      </w:pPr>
    </w:p>
    <w:p w:rsidR="00914E86" w:rsidRPr="00914E86" w:rsidRDefault="00914E86" w:rsidP="00914E86">
      <w:pPr>
        <w:suppressAutoHyphens/>
        <w:spacing w:after="0" w:line="240" w:lineRule="auto"/>
        <w:jc w:val="both"/>
        <w:rPr>
          <w:rFonts w:ascii="Times New Roman" w:eastAsia="Times New Roman" w:hAnsi="Times New Roman"/>
          <w:sz w:val="26"/>
          <w:szCs w:val="26"/>
          <w:lang w:eastAsia="ar-SA"/>
        </w:rPr>
      </w:pPr>
    </w:p>
    <w:p w:rsidR="00914E86" w:rsidRPr="00914E86" w:rsidRDefault="00914E86" w:rsidP="00914E86">
      <w:pPr>
        <w:suppressAutoHyphens/>
        <w:spacing w:after="0" w:line="240" w:lineRule="auto"/>
        <w:jc w:val="both"/>
        <w:rPr>
          <w:rFonts w:ascii="Times New Roman" w:eastAsia="Times New Roman" w:hAnsi="Times New Roman"/>
          <w:sz w:val="26"/>
          <w:szCs w:val="26"/>
          <w:lang w:eastAsia="ar-SA"/>
        </w:rPr>
      </w:pPr>
    </w:p>
    <w:p w:rsidR="00914E86" w:rsidRPr="00914E86" w:rsidRDefault="00914E86" w:rsidP="00D61EEB">
      <w:pPr>
        <w:suppressAutoHyphens/>
        <w:spacing w:after="0"/>
        <w:jc w:val="both"/>
        <w:rPr>
          <w:rFonts w:ascii="Times New Roman" w:eastAsia="Times New Roman" w:hAnsi="Times New Roman"/>
          <w:sz w:val="26"/>
          <w:szCs w:val="26"/>
          <w:lang w:eastAsia="ar-SA"/>
        </w:rPr>
      </w:pPr>
    </w:p>
    <w:p w:rsidR="00914E86" w:rsidRPr="00914E86" w:rsidRDefault="00914E86" w:rsidP="00D61EEB">
      <w:pPr>
        <w:suppressAutoHyphens/>
        <w:spacing w:after="0"/>
        <w:jc w:val="both"/>
        <w:rPr>
          <w:rFonts w:ascii="Times New Roman" w:eastAsia="Times New Roman" w:hAnsi="Times New Roman"/>
          <w:sz w:val="26"/>
          <w:szCs w:val="26"/>
          <w:lang w:eastAsia="ar-SA"/>
        </w:rPr>
      </w:pPr>
    </w:p>
    <w:p w:rsidR="00C41B9F" w:rsidRDefault="00C41B9F" w:rsidP="00D61EEB">
      <w:pPr>
        <w:suppressAutoHyphens/>
        <w:spacing w:after="0"/>
        <w:jc w:val="both"/>
        <w:rPr>
          <w:rFonts w:ascii="Times New Roman" w:eastAsia="Times New Roman" w:hAnsi="Times New Roman"/>
          <w:sz w:val="28"/>
          <w:szCs w:val="28"/>
          <w:lang w:eastAsia="ar-SA"/>
        </w:rPr>
      </w:pPr>
    </w:p>
    <w:p w:rsidR="00C41B9F" w:rsidRDefault="00C41B9F" w:rsidP="00D61EEB">
      <w:pPr>
        <w:suppressAutoHyphens/>
        <w:spacing w:after="0"/>
        <w:jc w:val="both"/>
        <w:rPr>
          <w:rFonts w:ascii="Times New Roman" w:eastAsia="Times New Roman" w:hAnsi="Times New Roman"/>
          <w:sz w:val="28"/>
          <w:szCs w:val="28"/>
          <w:lang w:eastAsia="ar-SA"/>
        </w:rPr>
      </w:pPr>
    </w:p>
    <w:p w:rsidR="00C41B9F" w:rsidRDefault="00C41B9F" w:rsidP="00D61EEB">
      <w:pPr>
        <w:suppressAutoHyphens/>
        <w:spacing w:after="0"/>
        <w:jc w:val="both"/>
        <w:rPr>
          <w:rFonts w:ascii="Times New Roman" w:eastAsia="Times New Roman" w:hAnsi="Times New Roman"/>
          <w:sz w:val="28"/>
          <w:szCs w:val="28"/>
          <w:lang w:eastAsia="ar-SA"/>
        </w:rPr>
      </w:pPr>
    </w:p>
    <w:p w:rsidR="00C41B9F" w:rsidRDefault="00C41B9F" w:rsidP="00D61EEB">
      <w:pPr>
        <w:suppressAutoHyphens/>
        <w:spacing w:after="0"/>
        <w:jc w:val="both"/>
        <w:rPr>
          <w:rFonts w:ascii="Times New Roman" w:eastAsia="Times New Roman" w:hAnsi="Times New Roman"/>
          <w:sz w:val="28"/>
          <w:szCs w:val="28"/>
          <w:lang w:eastAsia="ar-SA"/>
        </w:rPr>
      </w:pPr>
    </w:p>
    <w:p w:rsidR="00C41B9F" w:rsidRDefault="00C41B9F" w:rsidP="00D61EEB">
      <w:pPr>
        <w:suppressAutoHyphens/>
        <w:spacing w:after="0"/>
        <w:jc w:val="both"/>
        <w:rPr>
          <w:rFonts w:ascii="Times New Roman" w:eastAsia="Times New Roman" w:hAnsi="Times New Roman"/>
          <w:sz w:val="28"/>
          <w:szCs w:val="28"/>
          <w:lang w:eastAsia="ar-SA"/>
        </w:rPr>
      </w:pPr>
    </w:p>
    <w:p w:rsidR="00C41B9F" w:rsidRDefault="00C41B9F" w:rsidP="00D61EEB">
      <w:pPr>
        <w:suppressAutoHyphens/>
        <w:spacing w:after="0"/>
        <w:jc w:val="both"/>
        <w:rPr>
          <w:rFonts w:ascii="Times New Roman" w:eastAsia="Times New Roman" w:hAnsi="Times New Roman"/>
          <w:sz w:val="28"/>
          <w:szCs w:val="28"/>
          <w:lang w:eastAsia="ar-SA"/>
        </w:rPr>
      </w:pPr>
    </w:p>
    <w:p w:rsidR="00C41B9F" w:rsidRDefault="00C41B9F" w:rsidP="00D61EEB">
      <w:pPr>
        <w:suppressAutoHyphens/>
        <w:spacing w:after="0"/>
        <w:jc w:val="both"/>
        <w:rPr>
          <w:rFonts w:ascii="Times New Roman" w:eastAsia="Times New Roman" w:hAnsi="Times New Roman"/>
          <w:sz w:val="28"/>
          <w:szCs w:val="28"/>
          <w:lang w:eastAsia="ar-SA"/>
        </w:rPr>
      </w:pPr>
    </w:p>
    <w:p w:rsidR="00C41B9F" w:rsidRDefault="00C41B9F" w:rsidP="00D61EEB">
      <w:pPr>
        <w:suppressAutoHyphens/>
        <w:spacing w:after="0"/>
        <w:jc w:val="both"/>
        <w:rPr>
          <w:rFonts w:ascii="Times New Roman" w:eastAsia="Times New Roman" w:hAnsi="Times New Roman"/>
          <w:sz w:val="28"/>
          <w:szCs w:val="28"/>
          <w:lang w:eastAsia="ar-SA"/>
        </w:rPr>
      </w:pPr>
    </w:p>
    <w:p w:rsidR="00C41B9F" w:rsidRDefault="00C41B9F" w:rsidP="00D61EEB">
      <w:pPr>
        <w:suppressAutoHyphens/>
        <w:spacing w:after="0"/>
        <w:jc w:val="both"/>
        <w:rPr>
          <w:rFonts w:ascii="Times New Roman" w:eastAsia="Times New Roman" w:hAnsi="Times New Roman"/>
          <w:sz w:val="28"/>
          <w:szCs w:val="28"/>
          <w:lang w:eastAsia="ar-SA"/>
        </w:rPr>
      </w:pPr>
    </w:p>
    <w:p w:rsidR="002A72EC" w:rsidRDefault="002A72EC"/>
    <w:sectPr w:rsidR="002A72EC" w:rsidSect="00243D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B Garamond">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74E2"/>
    <w:multiLevelType w:val="hybridMultilevel"/>
    <w:tmpl w:val="DF0C59A2"/>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77C3"/>
    <w:rsid w:val="000C40A4"/>
    <w:rsid w:val="000D3782"/>
    <w:rsid w:val="00204626"/>
    <w:rsid w:val="00243D00"/>
    <w:rsid w:val="002A72EC"/>
    <w:rsid w:val="002D77C3"/>
    <w:rsid w:val="004C6EDA"/>
    <w:rsid w:val="00597BEA"/>
    <w:rsid w:val="006B5AFE"/>
    <w:rsid w:val="007776ED"/>
    <w:rsid w:val="00836F70"/>
    <w:rsid w:val="00874203"/>
    <w:rsid w:val="00914E86"/>
    <w:rsid w:val="009237D5"/>
    <w:rsid w:val="009E0464"/>
    <w:rsid w:val="00A26F6B"/>
    <w:rsid w:val="00AC7309"/>
    <w:rsid w:val="00B6793A"/>
    <w:rsid w:val="00C41B9F"/>
    <w:rsid w:val="00D61EEB"/>
    <w:rsid w:val="00EF4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7C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D77C3"/>
    <w:pPr>
      <w:ind w:left="720"/>
      <w:contextualSpacing/>
    </w:pPr>
  </w:style>
</w:styles>
</file>

<file path=word/webSettings.xml><?xml version="1.0" encoding="utf-8"?>
<w:webSettings xmlns:r="http://schemas.openxmlformats.org/officeDocument/2006/relationships" xmlns:w="http://schemas.openxmlformats.org/wordprocessingml/2006/main">
  <w:divs>
    <w:div w:id="70151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1323</Words>
  <Characters>7546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Pyatkova pc</cp:lastModifiedBy>
  <cp:revision>18</cp:revision>
  <cp:lastPrinted>2022-02-14T09:30:00Z</cp:lastPrinted>
  <dcterms:created xsi:type="dcterms:W3CDTF">2022-01-26T14:22:00Z</dcterms:created>
  <dcterms:modified xsi:type="dcterms:W3CDTF">2022-02-14T09:32:00Z</dcterms:modified>
</cp:coreProperties>
</file>