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2C57" w:rsidRPr="00934ED2" w:rsidTr="002B7425">
        <w:tc>
          <w:tcPr>
            <w:tcW w:w="3190" w:type="dxa"/>
            <w:vAlign w:val="center"/>
            <w:hideMark/>
          </w:tcPr>
          <w:p w:rsidR="006D2C57" w:rsidRPr="00934ED2" w:rsidRDefault="006D2C57" w:rsidP="002B74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ED2">
              <w:rPr>
                <w:rFonts w:ascii="Times New Roman" w:hAnsi="Times New Roman"/>
                <w:b/>
                <w:sz w:val="28"/>
                <w:szCs w:val="28"/>
              </w:rPr>
              <w:t>Совет сельского поселения «Зеленец»</w:t>
            </w:r>
          </w:p>
        </w:tc>
        <w:tc>
          <w:tcPr>
            <w:tcW w:w="3190" w:type="dxa"/>
            <w:vAlign w:val="center"/>
          </w:tcPr>
          <w:p w:rsidR="006D2C57" w:rsidRPr="00934ED2" w:rsidRDefault="006D2C57" w:rsidP="002B7425">
            <w:pPr>
              <w:tabs>
                <w:tab w:val="left" w:pos="0"/>
              </w:tabs>
              <w:suppressAutoHyphens/>
              <w:snapToGrid w:val="0"/>
              <w:spacing w:after="0"/>
              <w:jc w:val="both"/>
              <w:outlineLvl w:val="6"/>
              <w:rPr>
                <w:rFonts w:ascii="Times New Roman" w:eastAsia="Times New Roman" w:hAnsi="Times New Roman"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</w:pPr>
            <w:r w:rsidRPr="00934ED2">
              <w:rPr>
                <w:rFonts w:ascii="Times New Roman" w:eastAsia="Times New Roman" w:hAnsi="Times New Roman"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 xml:space="preserve">           </w:t>
            </w:r>
            <w:r w:rsidRPr="00934ED2">
              <w:rPr>
                <w:rFonts w:ascii="Times New Roman" w:eastAsia="Times New Roman" w:hAnsi="Times New Roman"/>
                <w:noProof/>
                <w:color w:val="000000"/>
                <w:spacing w:val="10"/>
                <w:kern w:val="2"/>
                <w:sz w:val="28"/>
                <w:szCs w:val="28"/>
                <w:lang w:eastAsia="ru-RU"/>
              </w:rPr>
              <w:drawing>
                <wp:inline distT="0" distB="0" distL="0" distR="0" wp14:anchorId="5FD4DA7A" wp14:editId="03CE67B8">
                  <wp:extent cx="756920" cy="1166495"/>
                  <wp:effectExtent l="0" t="0" r="5080" b="0"/>
                  <wp:docPr id="6" name="Рисунок 6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116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C57" w:rsidRPr="00934ED2" w:rsidRDefault="006D2C57" w:rsidP="002B742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  <w:hideMark/>
          </w:tcPr>
          <w:p w:rsidR="006D2C57" w:rsidRPr="00934ED2" w:rsidRDefault="006D2C57" w:rsidP="002B7425">
            <w:pPr>
              <w:tabs>
                <w:tab w:val="left" w:pos="0"/>
              </w:tabs>
              <w:suppressAutoHyphens/>
              <w:snapToGrid w:val="0"/>
              <w:spacing w:after="0"/>
              <w:jc w:val="center"/>
              <w:outlineLvl w:val="6"/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</w:pPr>
            <w:r w:rsidRPr="00934ED2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 xml:space="preserve">«Зеленеч» </w:t>
            </w:r>
            <w:proofErr w:type="spellStart"/>
            <w:r w:rsidRPr="00934ED2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>сикт</w:t>
            </w:r>
            <w:proofErr w:type="spellEnd"/>
            <w:r w:rsidRPr="00934ED2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934ED2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>овмöдчöминса</w:t>
            </w:r>
            <w:proofErr w:type="spellEnd"/>
            <w:r w:rsidRPr="00934ED2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934ED2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>Сöвет</w:t>
            </w:r>
            <w:proofErr w:type="spellEnd"/>
          </w:p>
        </w:tc>
      </w:tr>
    </w:tbl>
    <w:p w:rsidR="006D2C57" w:rsidRPr="00934ED2" w:rsidRDefault="006D2C57" w:rsidP="006D2C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34ED2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spellStart"/>
      <w:r w:rsidRPr="00934ED2">
        <w:rPr>
          <w:rFonts w:ascii="Times New Roman" w:hAnsi="Times New Roman"/>
          <w:b/>
          <w:sz w:val="28"/>
          <w:szCs w:val="28"/>
        </w:rPr>
        <w:t>с.Зеленец</w:t>
      </w:r>
      <w:proofErr w:type="spellEnd"/>
    </w:p>
    <w:p w:rsidR="006D2C57" w:rsidRPr="00934ED2" w:rsidRDefault="006D2C57" w:rsidP="006D2C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34ED2">
        <w:rPr>
          <w:rFonts w:ascii="Times New Roman" w:hAnsi="Times New Roman"/>
          <w:b/>
          <w:sz w:val="28"/>
          <w:szCs w:val="28"/>
        </w:rPr>
        <w:t xml:space="preserve">                                              Сыктывдинский район</w:t>
      </w:r>
    </w:p>
    <w:p w:rsidR="006D2C57" w:rsidRPr="00934ED2" w:rsidRDefault="006D2C57" w:rsidP="006D2C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34ED2">
        <w:rPr>
          <w:rFonts w:ascii="Times New Roman" w:hAnsi="Times New Roman"/>
          <w:b/>
          <w:sz w:val="28"/>
          <w:szCs w:val="28"/>
        </w:rPr>
        <w:t xml:space="preserve">                                                  Республика Коми</w:t>
      </w:r>
    </w:p>
    <w:p w:rsidR="006D2C57" w:rsidRPr="00934ED2" w:rsidRDefault="006D2C57" w:rsidP="006D2C57">
      <w:pPr>
        <w:keepNext/>
        <w:tabs>
          <w:tab w:val="left" w:pos="0"/>
        </w:tabs>
        <w:suppressAutoHyphens/>
        <w:spacing w:after="0" w:line="240" w:lineRule="auto"/>
        <w:ind w:right="-58"/>
        <w:jc w:val="both"/>
        <w:outlineLvl w:val="0"/>
        <w:rPr>
          <w:rFonts w:ascii="Times New Roman" w:eastAsia="Arial Unicode MS" w:hAnsi="Times New Roman"/>
          <w:b/>
          <w:color w:val="000000"/>
          <w:spacing w:val="10"/>
          <w:kern w:val="2"/>
          <w:sz w:val="28"/>
          <w:szCs w:val="28"/>
          <w:lang w:val="uk-UA" w:eastAsia="ar-SA"/>
        </w:rPr>
      </w:pPr>
    </w:p>
    <w:p w:rsidR="006D2C57" w:rsidRPr="00CB4E95" w:rsidRDefault="006D2C57" w:rsidP="006D2C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4E95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6D2C57" w:rsidRPr="00CB4E95" w:rsidRDefault="006D2C57" w:rsidP="006D2C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4E95">
        <w:rPr>
          <w:rFonts w:ascii="Times New Roman" w:eastAsia="Times New Roman" w:hAnsi="Times New Roman"/>
          <w:b/>
          <w:sz w:val="28"/>
          <w:szCs w:val="28"/>
          <w:lang w:eastAsia="ru-RU"/>
        </w:rPr>
        <w:t>-----------------------------------------------</w:t>
      </w:r>
    </w:p>
    <w:p w:rsidR="006D2C57" w:rsidRPr="00CB4E95" w:rsidRDefault="006D2C57" w:rsidP="006D2C57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CB4E95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ПОМШУÖМ</w:t>
      </w:r>
    </w:p>
    <w:p w:rsidR="006D2C57" w:rsidRPr="00934ED2" w:rsidRDefault="006D2C57" w:rsidP="006D2C57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6D2C57" w:rsidTr="002B7425">
        <w:tc>
          <w:tcPr>
            <w:tcW w:w="4673" w:type="dxa"/>
          </w:tcPr>
          <w:p w:rsidR="006D2C57" w:rsidRDefault="00414DEE" w:rsidP="0071022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о</w:t>
            </w:r>
            <w:r w:rsidR="006D2C57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1</w:t>
            </w:r>
            <w:r w:rsidR="00710228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</w:t>
            </w:r>
            <w:r w:rsidR="008215D0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марта</w:t>
            </w:r>
            <w:r w:rsidR="006D2C57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</w:t>
            </w:r>
            <w:r w:rsidR="006D2C57" w:rsidRPr="00934ED2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20</w:t>
            </w:r>
            <w:r w:rsidR="006D2C57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22</w:t>
            </w:r>
            <w:r w:rsidR="006D2C57" w:rsidRPr="00934ED2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года</w:t>
            </w:r>
          </w:p>
        </w:tc>
        <w:tc>
          <w:tcPr>
            <w:tcW w:w="4673" w:type="dxa"/>
          </w:tcPr>
          <w:p w:rsidR="006D2C57" w:rsidRDefault="006D2C57" w:rsidP="002B7425">
            <w:pPr>
              <w:spacing w:after="0" w:line="240" w:lineRule="auto"/>
              <w:jc w:val="right"/>
              <w:rPr>
                <w:rFonts w:ascii="Times New Roman" w:hAnsi="Times New Roman"/>
                <w:bCs/>
                <w:spacing w:val="1"/>
                <w:sz w:val="28"/>
                <w:szCs w:val="28"/>
              </w:rPr>
            </w:pPr>
            <w:r w:rsidRPr="00934ED2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             </w:t>
            </w:r>
            <w:r w:rsidRPr="00934ED2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Cs/>
                <w:spacing w:val="1"/>
                <w:sz w:val="28"/>
                <w:szCs w:val="28"/>
                <w:lang w:val="en-US"/>
              </w:rPr>
              <w:t>V</w:t>
            </w:r>
            <w:r w:rsidRPr="00934ED2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/</w:t>
            </w:r>
            <w:r w:rsidR="008215D0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-01</w:t>
            </w:r>
          </w:p>
          <w:p w:rsidR="006D2C57" w:rsidRPr="00983461" w:rsidRDefault="006D2C57" w:rsidP="002B7425">
            <w:pPr>
              <w:spacing w:after="0" w:line="240" w:lineRule="auto"/>
              <w:jc w:val="right"/>
              <w:rPr>
                <w:rFonts w:ascii="Times New Roman" w:hAnsi="Times New Roman"/>
                <w:bCs/>
                <w:spacing w:val="1"/>
                <w:sz w:val="4"/>
                <w:szCs w:val="4"/>
              </w:rPr>
            </w:pPr>
          </w:p>
        </w:tc>
      </w:tr>
    </w:tbl>
    <w:p w:rsidR="006D2C57" w:rsidRDefault="006D2C57" w:rsidP="0008493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D2C57" w:rsidRDefault="006D2C57" w:rsidP="006D2C5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91F1A">
        <w:rPr>
          <w:rFonts w:ascii="Times New Roman" w:hAnsi="Times New Roman"/>
          <w:bCs/>
          <w:sz w:val="28"/>
          <w:szCs w:val="28"/>
        </w:rPr>
        <w:t xml:space="preserve">Республика Коми, Сыктывдинский район, </w:t>
      </w:r>
      <w:proofErr w:type="spellStart"/>
      <w:r w:rsidRPr="00B91F1A">
        <w:rPr>
          <w:rFonts w:ascii="Times New Roman" w:hAnsi="Times New Roman"/>
          <w:bCs/>
          <w:sz w:val="28"/>
          <w:szCs w:val="28"/>
        </w:rPr>
        <w:t>с.Зеленец</w:t>
      </w:r>
      <w:proofErr w:type="spellEnd"/>
    </w:p>
    <w:p w:rsidR="00084937" w:rsidRDefault="00084937" w:rsidP="006D2C5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84937" w:rsidRPr="00084937" w:rsidRDefault="00084937" w:rsidP="006D2C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414DEE">
        <w:rPr>
          <w:rFonts w:ascii="Times New Roman" w:hAnsi="Times New Roman"/>
          <w:b/>
          <w:bCs/>
          <w:sz w:val="28"/>
          <w:szCs w:val="28"/>
        </w:rPr>
        <w:t>б утверждении</w:t>
      </w:r>
      <w:r>
        <w:rPr>
          <w:rFonts w:ascii="Times New Roman" w:hAnsi="Times New Roman"/>
          <w:b/>
          <w:bCs/>
          <w:sz w:val="28"/>
          <w:szCs w:val="28"/>
        </w:rPr>
        <w:t xml:space="preserve"> отчета главы</w:t>
      </w:r>
      <w:r w:rsidR="00FE1B42">
        <w:rPr>
          <w:rFonts w:ascii="Times New Roman" w:hAnsi="Times New Roman"/>
          <w:b/>
          <w:bCs/>
          <w:sz w:val="28"/>
          <w:szCs w:val="28"/>
        </w:rPr>
        <w:t xml:space="preserve"> о результатах своей деятельности</w:t>
      </w:r>
      <w:r w:rsidR="000414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E1B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414B2">
        <w:rPr>
          <w:rFonts w:ascii="Times New Roman" w:hAnsi="Times New Roman"/>
          <w:b/>
          <w:bCs/>
          <w:sz w:val="28"/>
          <w:szCs w:val="28"/>
        </w:rPr>
        <w:t xml:space="preserve">и  </w:t>
      </w:r>
      <w:r w:rsidR="00FE1B42">
        <w:rPr>
          <w:rFonts w:ascii="Times New Roman" w:hAnsi="Times New Roman"/>
          <w:b/>
          <w:bCs/>
          <w:sz w:val="28"/>
          <w:szCs w:val="28"/>
        </w:rPr>
        <w:t>деятельности администрации сельского поселения «Зеленец»</w:t>
      </w:r>
      <w:r w:rsidR="00272CA4">
        <w:rPr>
          <w:rFonts w:ascii="Times New Roman" w:hAnsi="Times New Roman"/>
          <w:b/>
          <w:bCs/>
          <w:sz w:val="28"/>
          <w:szCs w:val="28"/>
        </w:rPr>
        <w:t xml:space="preserve"> за 2021 год</w:t>
      </w:r>
    </w:p>
    <w:p w:rsidR="00FE1B42" w:rsidRDefault="00FE1B42" w:rsidP="006D2C5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4937" w:rsidRDefault="00FE1B42" w:rsidP="00FE1B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055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91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пунктом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11.1</w:t>
      </w:r>
      <w:r w:rsidRPr="00B91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части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B91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35 и части 5.1. статьи 36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Федерального закона от</w:t>
      </w:r>
      <w:r w:rsidRPr="00B91F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6 октября 2003 года № 131-ФЗ «Об общих принципах организации местного самоуправления в Российской Федерации»</w:t>
      </w:r>
      <w:r w:rsidRPr="00B91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пунктом 4 статьи 26 Устава муниципального образования сельского поселения «Зеленец», Совет сельского поселения «Зеленец» </w:t>
      </w:r>
    </w:p>
    <w:p w:rsidR="00FE1B42" w:rsidRDefault="00FE1B42" w:rsidP="00FE1B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РЕШИЛ:</w:t>
      </w:r>
    </w:p>
    <w:p w:rsidR="00084937" w:rsidRDefault="00272CA4" w:rsidP="00272CA4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Утвердить отчет главы </w:t>
      </w:r>
      <w:r w:rsidRPr="00272CA4">
        <w:rPr>
          <w:rFonts w:ascii="Times New Roman" w:hAnsi="Times New Roman"/>
          <w:bCs/>
          <w:sz w:val="28"/>
          <w:szCs w:val="28"/>
        </w:rPr>
        <w:t>о результатах своей деятельности</w:t>
      </w:r>
      <w:r w:rsidR="000414B2">
        <w:rPr>
          <w:rFonts w:ascii="Times New Roman" w:hAnsi="Times New Roman"/>
          <w:bCs/>
          <w:sz w:val="28"/>
          <w:szCs w:val="28"/>
        </w:rPr>
        <w:t xml:space="preserve"> и</w:t>
      </w:r>
      <w:r w:rsidRPr="00272CA4">
        <w:rPr>
          <w:rFonts w:ascii="Times New Roman" w:hAnsi="Times New Roman"/>
          <w:bCs/>
          <w:sz w:val="28"/>
          <w:szCs w:val="28"/>
        </w:rPr>
        <w:t xml:space="preserve"> деятельности администрации сельского поселения «Зеленец» за 2021 год</w:t>
      </w:r>
      <w:r>
        <w:rPr>
          <w:rFonts w:ascii="Times New Roman" w:hAnsi="Times New Roman"/>
          <w:bCs/>
          <w:sz w:val="28"/>
          <w:szCs w:val="28"/>
        </w:rPr>
        <w:t xml:space="preserve"> согласно приложению.</w:t>
      </w:r>
    </w:p>
    <w:p w:rsidR="00272CA4" w:rsidRDefault="00272CA4" w:rsidP="00272CA4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Признать деятельность главы сельского поселения «Зеленец» за 2021 год удовлетворительной.</w:t>
      </w:r>
    </w:p>
    <w:p w:rsidR="00272CA4" w:rsidRPr="00272CA4" w:rsidRDefault="00272CA4" w:rsidP="00272CA4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Обнародовать отчет главы</w:t>
      </w:r>
      <w:r w:rsidRPr="00272CA4">
        <w:rPr>
          <w:rFonts w:ascii="Times New Roman" w:hAnsi="Times New Roman"/>
          <w:bCs/>
          <w:sz w:val="28"/>
          <w:szCs w:val="28"/>
        </w:rPr>
        <w:t xml:space="preserve"> о результатах своей деятельности </w:t>
      </w:r>
      <w:r w:rsidR="00E05534" w:rsidRPr="00272CA4">
        <w:rPr>
          <w:rFonts w:ascii="Times New Roman" w:hAnsi="Times New Roman"/>
          <w:bCs/>
          <w:sz w:val="28"/>
          <w:szCs w:val="28"/>
        </w:rPr>
        <w:t xml:space="preserve">и </w:t>
      </w:r>
      <w:r w:rsidRPr="00272CA4">
        <w:rPr>
          <w:rFonts w:ascii="Times New Roman" w:hAnsi="Times New Roman"/>
          <w:bCs/>
          <w:sz w:val="28"/>
          <w:szCs w:val="28"/>
        </w:rPr>
        <w:t>деятельности администрации сельского поселения «Зеленец» за 2021 год</w:t>
      </w:r>
      <w:r w:rsidR="00E05534">
        <w:rPr>
          <w:rFonts w:ascii="Times New Roman" w:hAnsi="Times New Roman"/>
          <w:bCs/>
          <w:sz w:val="28"/>
          <w:szCs w:val="28"/>
        </w:rPr>
        <w:t xml:space="preserve"> на официальном сайте администрации</w:t>
      </w:r>
      <w:r w:rsidR="00414DEE">
        <w:rPr>
          <w:rFonts w:ascii="Times New Roman" w:hAnsi="Times New Roman"/>
          <w:bCs/>
          <w:sz w:val="28"/>
          <w:szCs w:val="28"/>
        </w:rPr>
        <w:t xml:space="preserve"> сельского поселения «Зеленец»</w:t>
      </w:r>
      <w:r w:rsidR="00E05534" w:rsidRPr="00E05534">
        <w:rPr>
          <w:rFonts w:ascii="Times New Roman" w:hAnsi="Times New Roman"/>
          <w:sz w:val="28"/>
        </w:rPr>
        <w:t xml:space="preserve"> в информационно-телекоммуникационной сети «Интернет»</w:t>
      </w:r>
      <w:r w:rsidR="00E05534">
        <w:rPr>
          <w:rFonts w:ascii="Times New Roman" w:hAnsi="Times New Roman"/>
          <w:sz w:val="28"/>
        </w:rPr>
        <w:t>.</w:t>
      </w:r>
    </w:p>
    <w:p w:rsidR="00414DEE" w:rsidRPr="00E05534" w:rsidRDefault="00414DEE" w:rsidP="00414DEE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решения Совета оставляю за собой.</w:t>
      </w:r>
    </w:p>
    <w:p w:rsidR="00E05534" w:rsidRPr="00414DEE" w:rsidRDefault="00272CA4" w:rsidP="00414DEE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414DEE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</w:t>
      </w:r>
      <w:r w:rsidRPr="00414DEE">
        <w:rPr>
          <w:rFonts w:ascii="Times New Roman" w:eastAsia="Arial Unicode MS" w:hAnsi="Times New Roman" w:cs="Tahoma"/>
          <w:color w:val="000000"/>
          <w:sz w:val="28"/>
          <w:szCs w:val="28"/>
          <w:lang w:eastAsia="ru-RU" w:bidi="en-US"/>
        </w:rPr>
        <w:t xml:space="preserve">вступает в силу </w:t>
      </w:r>
      <w:r w:rsidRPr="00414D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 дня</w:t>
      </w:r>
      <w:r w:rsidRPr="00414DEE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официального обнародования в местах, предусмотренных Уставом муниципального образования сельского поселения «Зеленец».</w:t>
      </w:r>
    </w:p>
    <w:p w:rsidR="00E05534" w:rsidRDefault="00E05534" w:rsidP="00E0553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05534" w:rsidRDefault="00E05534" w:rsidP="00E0553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84937" w:rsidRPr="00E05534" w:rsidRDefault="00E05534" w:rsidP="00E0553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сельского поселения «Зеленец»                                       </w:t>
      </w:r>
      <w:r w:rsidR="00AD235C">
        <w:rPr>
          <w:rFonts w:ascii="Times New Roman" w:hAnsi="Times New Roman"/>
          <w:bCs/>
          <w:sz w:val="28"/>
          <w:szCs w:val="28"/>
        </w:rPr>
        <w:t>А.С.Якунин</w:t>
      </w:r>
    </w:p>
    <w:p w:rsidR="00084937" w:rsidRDefault="00084937" w:rsidP="006D2C5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84937" w:rsidRPr="00B91F1A" w:rsidRDefault="00084937" w:rsidP="006D2C5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84937" w:rsidRPr="00934ED2" w:rsidTr="004661E6">
        <w:tc>
          <w:tcPr>
            <w:tcW w:w="3190" w:type="dxa"/>
            <w:vAlign w:val="center"/>
            <w:hideMark/>
          </w:tcPr>
          <w:p w:rsidR="00084937" w:rsidRPr="00934ED2" w:rsidRDefault="00084937" w:rsidP="00466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ED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Совет сельского поселения «Зеленец»</w:t>
            </w:r>
          </w:p>
        </w:tc>
        <w:tc>
          <w:tcPr>
            <w:tcW w:w="3190" w:type="dxa"/>
            <w:vAlign w:val="center"/>
          </w:tcPr>
          <w:p w:rsidR="00084937" w:rsidRPr="00934ED2" w:rsidRDefault="00084937" w:rsidP="004661E6">
            <w:pPr>
              <w:tabs>
                <w:tab w:val="left" w:pos="0"/>
              </w:tabs>
              <w:suppressAutoHyphens/>
              <w:snapToGrid w:val="0"/>
              <w:spacing w:after="0"/>
              <w:jc w:val="both"/>
              <w:outlineLvl w:val="6"/>
              <w:rPr>
                <w:rFonts w:ascii="Times New Roman" w:eastAsia="Times New Roman" w:hAnsi="Times New Roman"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</w:pPr>
            <w:r w:rsidRPr="00934ED2">
              <w:rPr>
                <w:rFonts w:ascii="Times New Roman" w:eastAsia="Times New Roman" w:hAnsi="Times New Roman"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 xml:space="preserve">           </w:t>
            </w:r>
            <w:r w:rsidRPr="00934ED2">
              <w:rPr>
                <w:rFonts w:ascii="Times New Roman" w:eastAsia="Times New Roman" w:hAnsi="Times New Roman"/>
                <w:noProof/>
                <w:color w:val="000000"/>
                <w:spacing w:val="10"/>
                <w:kern w:val="2"/>
                <w:sz w:val="28"/>
                <w:szCs w:val="28"/>
                <w:lang w:eastAsia="ru-RU"/>
              </w:rPr>
              <w:drawing>
                <wp:inline distT="0" distB="0" distL="0" distR="0" wp14:anchorId="76ACAF57" wp14:editId="59CF86B4">
                  <wp:extent cx="756920" cy="1166495"/>
                  <wp:effectExtent l="0" t="0" r="5080" b="0"/>
                  <wp:docPr id="1" name="Рисунок 1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116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4937" w:rsidRPr="00934ED2" w:rsidRDefault="00084937" w:rsidP="004661E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  <w:hideMark/>
          </w:tcPr>
          <w:p w:rsidR="00084937" w:rsidRPr="00934ED2" w:rsidRDefault="00084937" w:rsidP="004661E6">
            <w:pPr>
              <w:tabs>
                <w:tab w:val="left" w:pos="0"/>
              </w:tabs>
              <w:suppressAutoHyphens/>
              <w:snapToGrid w:val="0"/>
              <w:spacing w:after="0"/>
              <w:jc w:val="center"/>
              <w:outlineLvl w:val="6"/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</w:pPr>
            <w:r w:rsidRPr="00934ED2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 xml:space="preserve">«Зеленеч» </w:t>
            </w:r>
            <w:proofErr w:type="spellStart"/>
            <w:r w:rsidRPr="00934ED2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>сикт</w:t>
            </w:r>
            <w:proofErr w:type="spellEnd"/>
            <w:r w:rsidRPr="00934ED2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934ED2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>овмöдчöминса</w:t>
            </w:r>
            <w:proofErr w:type="spellEnd"/>
            <w:r w:rsidRPr="00934ED2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934ED2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>Сöвет</w:t>
            </w:r>
            <w:proofErr w:type="spellEnd"/>
          </w:p>
        </w:tc>
      </w:tr>
    </w:tbl>
    <w:p w:rsidR="00084937" w:rsidRPr="00934ED2" w:rsidRDefault="00084937" w:rsidP="000849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34ED2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spellStart"/>
      <w:r w:rsidRPr="00934ED2">
        <w:rPr>
          <w:rFonts w:ascii="Times New Roman" w:hAnsi="Times New Roman"/>
          <w:b/>
          <w:sz w:val="28"/>
          <w:szCs w:val="28"/>
        </w:rPr>
        <w:t>с.Зеленец</w:t>
      </w:r>
      <w:proofErr w:type="spellEnd"/>
    </w:p>
    <w:p w:rsidR="00084937" w:rsidRPr="00934ED2" w:rsidRDefault="00084937" w:rsidP="000849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34ED2">
        <w:rPr>
          <w:rFonts w:ascii="Times New Roman" w:hAnsi="Times New Roman"/>
          <w:b/>
          <w:sz w:val="28"/>
          <w:szCs w:val="28"/>
        </w:rPr>
        <w:t xml:space="preserve">                                              Сыктывдинский район</w:t>
      </w:r>
    </w:p>
    <w:p w:rsidR="00084937" w:rsidRPr="00934ED2" w:rsidRDefault="00084937" w:rsidP="000849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34ED2">
        <w:rPr>
          <w:rFonts w:ascii="Times New Roman" w:hAnsi="Times New Roman"/>
          <w:b/>
          <w:sz w:val="28"/>
          <w:szCs w:val="28"/>
        </w:rPr>
        <w:t xml:space="preserve">                                                  Республика Коми</w:t>
      </w:r>
    </w:p>
    <w:p w:rsidR="00084937" w:rsidRPr="00934ED2" w:rsidRDefault="00084937" w:rsidP="00084937">
      <w:pPr>
        <w:keepNext/>
        <w:tabs>
          <w:tab w:val="left" w:pos="0"/>
        </w:tabs>
        <w:suppressAutoHyphens/>
        <w:spacing w:after="0" w:line="240" w:lineRule="auto"/>
        <w:ind w:right="-58"/>
        <w:jc w:val="both"/>
        <w:outlineLvl w:val="0"/>
        <w:rPr>
          <w:rFonts w:ascii="Times New Roman" w:eastAsia="Arial Unicode MS" w:hAnsi="Times New Roman"/>
          <w:b/>
          <w:color w:val="000000"/>
          <w:spacing w:val="10"/>
          <w:kern w:val="2"/>
          <w:sz w:val="28"/>
          <w:szCs w:val="28"/>
          <w:lang w:val="uk-UA" w:eastAsia="ar-SA"/>
        </w:rPr>
      </w:pPr>
    </w:p>
    <w:p w:rsidR="00084937" w:rsidRPr="00CB4E95" w:rsidRDefault="00084937" w:rsidP="000849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4E95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084937" w:rsidRPr="00CB4E95" w:rsidRDefault="00084937" w:rsidP="000849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4E95">
        <w:rPr>
          <w:rFonts w:ascii="Times New Roman" w:eastAsia="Times New Roman" w:hAnsi="Times New Roman"/>
          <w:b/>
          <w:sz w:val="28"/>
          <w:szCs w:val="28"/>
          <w:lang w:eastAsia="ru-RU"/>
        </w:rPr>
        <w:t>-----------------------------------------------</w:t>
      </w:r>
    </w:p>
    <w:p w:rsidR="00084937" w:rsidRPr="00CB4E95" w:rsidRDefault="00084937" w:rsidP="00084937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CB4E95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ПОМШУÖМ</w:t>
      </w:r>
    </w:p>
    <w:p w:rsidR="00084937" w:rsidRPr="00934ED2" w:rsidRDefault="00084937" w:rsidP="00084937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084937" w:rsidTr="004661E6">
        <w:tc>
          <w:tcPr>
            <w:tcW w:w="4673" w:type="dxa"/>
          </w:tcPr>
          <w:p w:rsidR="00084937" w:rsidRDefault="00084937" w:rsidP="0071022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от </w:t>
            </w:r>
            <w:r w:rsidR="00AE2242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1</w:t>
            </w:r>
            <w:r w:rsidR="00710228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6</w:t>
            </w:r>
            <w:bookmarkStart w:id="0" w:name="_GoBack"/>
            <w:bookmarkEnd w:id="0"/>
            <w:r w:rsidR="00AE2242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марта </w:t>
            </w:r>
            <w:r w:rsidRPr="00934ED2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22</w:t>
            </w:r>
            <w:r w:rsidRPr="00934ED2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года</w:t>
            </w:r>
          </w:p>
        </w:tc>
        <w:tc>
          <w:tcPr>
            <w:tcW w:w="4673" w:type="dxa"/>
          </w:tcPr>
          <w:p w:rsidR="00084937" w:rsidRDefault="00084937" w:rsidP="004661E6">
            <w:pPr>
              <w:spacing w:after="0" w:line="240" w:lineRule="auto"/>
              <w:jc w:val="right"/>
              <w:rPr>
                <w:rFonts w:ascii="Times New Roman" w:hAnsi="Times New Roman"/>
                <w:bCs/>
                <w:spacing w:val="1"/>
                <w:sz w:val="28"/>
                <w:szCs w:val="28"/>
              </w:rPr>
            </w:pPr>
            <w:r w:rsidRPr="00934ED2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             </w:t>
            </w:r>
            <w:r w:rsidRPr="00934ED2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Cs/>
                <w:spacing w:val="1"/>
                <w:sz w:val="28"/>
                <w:szCs w:val="28"/>
                <w:lang w:val="en-US"/>
              </w:rPr>
              <w:t>V</w:t>
            </w:r>
            <w:r w:rsidRPr="00934ED2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10-02</w:t>
            </w:r>
          </w:p>
          <w:p w:rsidR="00084937" w:rsidRPr="00983461" w:rsidRDefault="00084937" w:rsidP="004661E6">
            <w:pPr>
              <w:spacing w:after="0" w:line="240" w:lineRule="auto"/>
              <w:jc w:val="right"/>
              <w:rPr>
                <w:rFonts w:ascii="Times New Roman" w:hAnsi="Times New Roman"/>
                <w:bCs/>
                <w:spacing w:val="1"/>
                <w:sz w:val="4"/>
                <w:szCs w:val="4"/>
              </w:rPr>
            </w:pPr>
          </w:p>
        </w:tc>
      </w:tr>
    </w:tbl>
    <w:p w:rsidR="00084937" w:rsidRDefault="00084937" w:rsidP="0008493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84937" w:rsidRPr="00B91F1A" w:rsidRDefault="00084937" w:rsidP="0008493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91F1A">
        <w:rPr>
          <w:rFonts w:ascii="Times New Roman" w:hAnsi="Times New Roman"/>
          <w:bCs/>
          <w:sz w:val="28"/>
          <w:szCs w:val="28"/>
        </w:rPr>
        <w:t xml:space="preserve">Республика Коми, Сыктывдинский район, </w:t>
      </w:r>
      <w:proofErr w:type="spellStart"/>
      <w:r w:rsidRPr="00B91F1A">
        <w:rPr>
          <w:rFonts w:ascii="Times New Roman" w:hAnsi="Times New Roman"/>
          <w:bCs/>
          <w:sz w:val="28"/>
          <w:szCs w:val="28"/>
        </w:rPr>
        <w:t>с.Зеленец</w:t>
      </w:r>
      <w:proofErr w:type="spellEnd"/>
    </w:p>
    <w:p w:rsidR="006D2C57" w:rsidRPr="00B91F1A" w:rsidRDefault="006D2C57" w:rsidP="006D2C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2C57" w:rsidRPr="00C40B52" w:rsidRDefault="006D2C57" w:rsidP="006D2C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1F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внесении изменени</w:t>
      </w:r>
      <w:r w:rsidR="0051060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 решение Совета сельского поселения «Зеленец» от 24 декабря </w:t>
      </w:r>
      <w:r w:rsidRPr="00C40B52">
        <w:rPr>
          <w:rFonts w:ascii="Times New Roman" w:hAnsi="Times New Roman"/>
          <w:b/>
          <w:bCs/>
          <w:spacing w:val="1"/>
          <w:sz w:val="28"/>
          <w:szCs w:val="28"/>
        </w:rPr>
        <w:t xml:space="preserve">№ </w:t>
      </w:r>
      <w:r w:rsidRPr="00C40B52">
        <w:rPr>
          <w:rFonts w:ascii="Times New Roman" w:hAnsi="Times New Roman"/>
          <w:b/>
          <w:bCs/>
          <w:spacing w:val="1"/>
          <w:sz w:val="28"/>
          <w:szCs w:val="28"/>
          <w:lang w:val="en-US"/>
        </w:rPr>
        <w:t>V</w:t>
      </w:r>
      <w:r w:rsidRPr="00C40B52">
        <w:rPr>
          <w:rFonts w:ascii="Times New Roman" w:hAnsi="Times New Roman"/>
          <w:b/>
          <w:bCs/>
          <w:spacing w:val="1"/>
          <w:sz w:val="28"/>
          <w:szCs w:val="28"/>
        </w:rPr>
        <w:t>/06-05</w:t>
      </w:r>
      <w:r w:rsidRPr="00C40B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Pr="00B91F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я</w:t>
      </w:r>
      <w:r w:rsidRPr="00B91F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 муниципальном контроле в сфере благоустройства на территории муниципального образования сельского поселения «Зеленец»</w:t>
      </w:r>
    </w:p>
    <w:p w:rsidR="006D2C57" w:rsidRPr="00B91F1A" w:rsidRDefault="006D2C57" w:rsidP="006D2C5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D2C57" w:rsidRPr="00B91F1A" w:rsidRDefault="006D2C57" w:rsidP="006D2C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пунктом 19 части 1 статьи 14</w:t>
      </w:r>
      <w:r w:rsidRPr="00B91F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Федерального закона от         6 октября 2003 года № 131-ФЗ «Об общих принципах организации местного самоуправления в Российской Федерации»</w:t>
      </w:r>
      <w:r w:rsidRPr="00B91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B91F1A">
        <w:rPr>
          <w:rFonts w:ascii="Times New Roman" w:eastAsia="Times New Roman" w:hAnsi="Times New Roman"/>
          <w:sz w:val="28"/>
          <w:szCs w:val="28"/>
          <w:lang w:eastAsia="ru-RU"/>
        </w:rPr>
        <w:t>Совет сельского поселения «Зеленец»</w:t>
      </w:r>
      <w:r w:rsidRPr="00B91F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D2C57" w:rsidRPr="00B91F1A" w:rsidRDefault="006D2C57" w:rsidP="006D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РЕШИЛ</w:t>
      </w:r>
      <w:r w:rsidRPr="00B91F1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D2C57" w:rsidRDefault="006D2C57" w:rsidP="006D2C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1.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40B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Внес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ти</w:t>
      </w:r>
      <w:r w:rsidRPr="00C40B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решение Совета сельского поселения «Зеленец» от 24 декабря </w:t>
      </w:r>
      <w:r w:rsidRPr="00C40B52">
        <w:rPr>
          <w:rFonts w:ascii="Times New Roman" w:hAnsi="Times New Roman"/>
          <w:bCs/>
          <w:spacing w:val="1"/>
          <w:sz w:val="28"/>
          <w:szCs w:val="28"/>
        </w:rPr>
        <w:t xml:space="preserve">№ </w:t>
      </w:r>
      <w:r w:rsidRPr="00C40B52">
        <w:rPr>
          <w:rFonts w:ascii="Times New Roman" w:hAnsi="Times New Roman"/>
          <w:bCs/>
          <w:spacing w:val="1"/>
          <w:sz w:val="28"/>
          <w:szCs w:val="28"/>
          <w:lang w:val="en-US"/>
        </w:rPr>
        <w:t>V</w:t>
      </w:r>
      <w:r w:rsidRPr="00C40B52">
        <w:rPr>
          <w:rFonts w:ascii="Times New Roman" w:hAnsi="Times New Roman"/>
          <w:bCs/>
          <w:spacing w:val="1"/>
          <w:sz w:val="28"/>
          <w:szCs w:val="28"/>
        </w:rPr>
        <w:t>/06-05</w:t>
      </w:r>
      <w:r w:rsidRPr="00C40B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«Об утверждении</w:t>
      </w:r>
      <w:r w:rsidRPr="00C40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1F1A">
        <w:rPr>
          <w:rFonts w:ascii="Times New Roman" w:eastAsia="Times New Roman" w:hAnsi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91F1A">
        <w:rPr>
          <w:rFonts w:ascii="Times New Roman" w:eastAsia="Times New Roman" w:hAnsi="Times New Roman"/>
          <w:sz w:val="28"/>
          <w:szCs w:val="28"/>
          <w:lang w:eastAsia="ru-RU"/>
        </w:rPr>
        <w:t xml:space="preserve"> о муниципальном контроле в сфере благоустройства на территории муниципального образования сельского поселения «Зеленец»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</w:t>
      </w:r>
      <w:r w:rsidR="00613371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</w:t>
      </w:r>
      <w:r w:rsidR="0061337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85CF3" w:rsidRDefault="006D2C57" w:rsidP="006D2C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1) </w:t>
      </w:r>
      <w:r w:rsidR="00B85CF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13371">
        <w:rPr>
          <w:rFonts w:ascii="Times New Roman" w:eastAsia="Times New Roman" w:hAnsi="Times New Roman"/>
          <w:sz w:val="28"/>
          <w:szCs w:val="28"/>
          <w:lang w:eastAsia="ru-RU"/>
        </w:rPr>
        <w:t xml:space="preserve">зложить пункт </w:t>
      </w:r>
      <w:r w:rsidR="00B85CF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13371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1.3 раздела 1 Положения </w:t>
      </w:r>
      <w:r w:rsidR="00B85CF3" w:rsidRPr="00B91F1A">
        <w:rPr>
          <w:rFonts w:ascii="Times New Roman" w:eastAsia="Times New Roman" w:hAnsi="Times New Roman"/>
          <w:sz w:val="28"/>
          <w:szCs w:val="28"/>
          <w:lang w:eastAsia="ru-RU"/>
        </w:rPr>
        <w:t>о муниципальном контроле в сфере благоустройства на территории муниципального образования сельского поселения «Зеленец»</w:t>
      </w:r>
      <w:r w:rsidR="00B85CF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следующей редакции:</w:t>
      </w:r>
    </w:p>
    <w:p w:rsidR="00613371" w:rsidRDefault="00B85CF3" w:rsidP="006D2C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«8) </w:t>
      </w:r>
      <w:r w:rsidR="00613371" w:rsidRPr="00613371">
        <w:rPr>
          <w:rFonts w:ascii="Times New Roman" w:hAnsi="Times New Roman"/>
          <w:color w:val="000000"/>
          <w:sz w:val="28"/>
          <w:szCs w:val="28"/>
        </w:rPr>
        <w:t>обязательные требования</w:t>
      </w:r>
      <w:r w:rsidR="00613371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="00613371" w:rsidRPr="00613371">
        <w:rPr>
          <w:rFonts w:ascii="Times New Roman" w:hAnsi="Times New Roman"/>
          <w:color w:val="000000"/>
          <w:sz w:val="28"/>
          <w:szCs w:val="28"/>
        </w:rPr>
        <w:t xml:space="preserve"> размещени</w:t>
      </w:r>
      <w:r w:rsidR="00613371">
        <w:rPr>
          <w:rFonts w:ascii="Times New Roman" w:hAnsi="Times New Roman"/>
          <w:color w:val="000000"/>
          <w:sz w:val="28"/>
          <w:szCs w:val="28"/>
        </w:rPr>
        <w:t>ю</w:t>
      </w:r>
      <w:r w:rsidR="00613371" w:rsidRPr="00613371">
        <w:rPr>
          <w:rFonts w:ascii="Times New Roman" w:hAnsi="Times New Roman"/>
          <w:color w:val="000000"/>
          <w:sz w:val="28"/>
          <w:szCs w:val="28"/>
        </w:rPr>
        <w:t xml:space="preserve"> и содержани</w:t>
      </w:r>
      <w:r w:rsidR="00613371">
        <w:rPr>
          <w:rFonts w:ascii="Times New Roman" w:hAnsi="Times New Roman"/>
          <w:color w:val="000000"/>
          <w:sz w:val="28"/>
          <w:szCs w:val="28"/>
        </w:rPr>
        <w:t>ю</w:t>
      </w:r>
      <w:r w:rsidR="00613371" w:rsidRPr="00613371">
        <w:rPr>
          <w:rFonts w:ascii="Times New Roman" w:hAnsi="Times New Roman"/>
          <w:color w:val="000000"/>
          <w:sz w:val="28"/>
          <w:szCs w:val="28"/>
        </w:rPr>
        <w:t xml:space="preserve"> малых архитектурных форм </w:t>
      </w:r>
      <w:r w:rsidR="00613371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613371" w:rsidRPr="00613371">
        <w:rPr>
          <w:rFonts w:ascii="Times New Roman" w:hAnsi="Times New Roman"/>
          <w:color w:val="000000"/>
          <w:sz w:val="28"/>
          <w:szCs w:val="28"/>
        </w:rPr>
        <w:t>спортивных</w:t>
      </w:r>
      <w:r w:rsidR="00613371">
        <w:rPr>
          <w:rFonts w:ascii="Times New Roman" w:hAnsi="Times New Roman"/>
          <w:color w:val="000000"/>
          <w:sz w:val="28"/>
          <w:szCs w:val="28"/>
        </w:rPr>
        <w:t xml:space="preserve"> площадок, парковочных мест</w:t>
      </w:r>
      <w:r w:rsidR="00613371" w:rsidRPr="00613371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B85CF3" w:rsidRDefault="00B85CF3" w:rsidP="00B85C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изложить пункт 4 части 1.4 раздела 1 Положения</w:t>
      </w:r>
      <w:r w:rsidRPr="00B85C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следующей редакции:</w:t>
      </w:r>
    </w:p>
    <w:p w:rsidR="00B85CF3" w:rsidRPr="00B85CF3" w:rsidRDefault="00B85CF3" w:rsidP="00B85CF3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«</w:t>
      </w:r>
      <w:r w:rsidRPr="00B85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спортивные площадки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малые архитектурные формы;»</w:t>
      </w:r>
      <w:r w:rsidRPr="00B85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85CF3" w:rsidRDefault="00B85CF3" w:rsidP="00B85C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B85CF3" w:rsidRDefault="00B85CF3" w:rsidP="00B85C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CF3" w:rsidRDefault="00B85CF3" w:rsidP="00B85C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2C57" w:rsidRPr="00C40B52" w:rsidRDefault="00B85CF3" w:rsidP="00B85C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3)  п</w:t>
      </w:r>
      <w:r w:rsidR="006D2C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риложение 3 Положения </w:t>
      </w:r>
      <w:r w:rsidR="006D2C57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6D2C57" w:rsidRPr="00CB1B03" w:rsidRDefault="006D2C57" w:rsidP="006D2C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55E3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Ключевые показатели </w:t>
      </w:r>
      <w:r w:rsidR="008215D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вида </w:t>
      </w:r>
      <w:r w:rsidRPr="00355E3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муниципального контроля и их целевые значения, индикативные показатели</w:t>
      </w:r>
    </w:p>
    <w:p w:rsidR="006D2C57" w:rsidRPr="00CB1B03" w:rsidRDefault="006D2C57" w:rsidP="006D2C57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6D2C57" w:rsidRPr="00CB1B03" w:rsidRDefault="006D2C57" w:rsidP="006D2C57">
      <w:pPr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CB1B03">
        <w:rPr>
          <w:rFonts w:ascii="Times New Roman" w:eastAsiaTheme="minorHAnsi" w:hAnsi="Times New Roman"/>
          <w:b/>
          <w:sz w:val="26"/>
          <w:szCs w:val="26"/>
        </w:rPr>
        <w:t>Ключевые показатели:</w:t>
      </w:r>
    </w:p>
    <w:p w:rsidR="00FE2D0E" w:rsidRPr="00FE2D0E" w:rsidRDefault="006D2C57" w:rsidP="005D5BA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    1. </w:t>
      </w:r>
      <w:r w:rsidR="00FE2D0E">
        <w:rPr>
          <w:rFonts w:ascii="Times New Roman" w:eastAsiaTheme="minorHAnsi" w:hAnsi="Times New Roman"/>
          <w:sz w:val="26"/>
          <w:szCs w:val="26"/>
        </w:rPr>
        <w:t>Количество</w:t>
      </w:r>
      <w:r w:rsidR="00FE2D0E" w:rsidRPr="00FE2D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D5B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случаев, в результате которых  нанесен вред здоровью гражданам при несоблюдении юридическими лицами, индивидуальными предпринимателями и гражданами Правил</w:t>
      </w:r>
      <w:r w:rsidR="005D5BA5" w:rsidRPr="005D5B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D5B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благоустройства территории муниципального образования сельского поселения «Зеленец».</w:t>
      </w:r>
    </w:p>
    <w:p w:rsidR="004A7E68" w:rsidRPr="008A1075" w:rsidRDefault="00F12264" w:rsidP="008A107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F31B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</w:t>
      </w:r>
    </w:p>
    <w:p w:rsidR="006D2C57" w:rsidRPr="008215D0" w:rsidRDefault="006D2C57" w:rsidP="006D2C5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zh-CN"/>
        </w:rPr>
      </w:pPr>
      <w:r w:rsidRPr="008215D0">
        <w:rPr>
          <w:rFonts w:ascii="Times New Roman" w:eastAsia="Times New Roman" w:hAnsi="Times New Roman"/>
          <w:b/>
          <w:sz w:val="26"/>
          <w:szCs w:val="26"/>
          <w:lang w:eastAsia="zh-CN"/>
        </w:rPr>
        <w:t>Индикативные показатели:</w:t>
      </w:r>
    </w:p>
    <w:p w:rsidR="006D2C57" w:rsidRPr="007232A9" w:rsidRDefault="006D2C57" w:rsidP="006D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 xml:space="preserve">    1. </w:t>
      </w:r>
      <w:r w:rsidRPr="007232A9">
        <w:rPr>
          <w:rFonts w:ascii="Times New Roman" w:eastAsiaTheme="minorHAnsi" w:hAnsi="Times New Roman"/>
          <w:bCs/>
          <w:sz w:val="26"/>
          <w:szCs w:val="26"/>
        </w:rPr>
        <w:t>Количество внеплановых контрольных мероприятий, проведенных за отчетный период.</w:t>
      </w:r>
    </w:p>
    <w:p w:rsidR="006D2C57" w:rsidRPr="007232A9" w:rsidRDefault="006D2C57" w:rsidP="006D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 xml:space="preserve">    2</w:t>
      </w:r>
      <w:r w:rsidRPr="007232A9">
        <w:rPr>
          <w:rFonts w:ascii="Times New Roman" w:eastAsiaTheme="minorHAnsi" w:hAnsi="Times New Roman"/>
          <w:bCs/>
          <w:sz w:val="26"/>
          <w:szCs w:val="26"/>
        </w:rPr>
        <w:t>.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период.</w:t>
      </w:r>
    </w:p>
    <w:p w:rsidR="006D2C57" w:rsidRPr="007232A9" w:rsidRDefault="006D2C57" w:rsidP="006D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 xml:space="preserve">    3</w:t>
      </w:r>
      <w:r w:rsidRPr="007232A9">
        <w:rPr>
          <w:rFonts w:ascii="Times New Roman" w:eastAsiaTheme="minorHAnsi" w:hAnsi="Times New Roman"/>
          <w:bCs/>
          <w:sz w:val="26"/>
          <w:szCs w:val="26"/>
        </w:rPr>
        <w:t>. Общее количество контрольных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Pr="007232A9">
        <w:rPr>
          <w:rFonts w:ascii="Times New Roman" w:eastAsiaTheme="minorHAnsi" w:hAnsi="Times New Roman"/>
          <w:bCs/>
          <w:sz w:val="26"/>
          <w:szCs w:val="26"/>
        </w:rPr>
        <w:t>мероприятий с взаимодействием, проведенных за отчетный период.</w:t>
      </w:r>
    </w:p>
    <w:p w:rsidR="006D2C57" w:rsidRPr="007232A9" w:rsidRDefault="006D2C57" w:rsidP="006D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 xml:space="preserve">    4</w:t>
      </w:r>
      <w:r w:rsidRPr="007232A9">
        <w:rPr>
          <w:rFonts w:ascii="Times New Roman" w:eastAsiaTheme="minorHAnsi" w:hAnsi="Times New Roman"/>
          <w:bCs/>
          <w:sz w:val="26"/>
          <w:szCs w:val="26"/>
        </w:rPr>
        <w:t>. Количество контрольных мероприятий с взаимодействием по каждому виду, проведенных за отчетный период.</w:t>
      </w:r>
    </w:p>
    <w:p w:rsidR="006D2C57" w:rsidRPr="007232A9" w:rsidRDefault="006D2C57" w:rsidP="006D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 xml:space="preserve">    5</w:t>
      </w:r>
      <w:r w:rsidRPr="007232A9">
        <w:rPr>
          <w:rFonts w:ascii="Times New Roman" w:eastAsiaTheme="minorHAnsi" w:hAnsi="Times New Roman"/>
          <w:bCs/>
          <w:sz w:val="26"/>
          <w:szCs w:val="26"/>
        </w:rPr>
        <w:t>. Количество контрольных мероприятий, проведенных с использованием средств дистанционного взаимодействия, за отчетный период.</w:t>
      </w:r>
    </w:p>
    <w:p w:rsidR="006D2C57" w:rsidRPr="007232A9" w:rsidRDefault="006D2C57" w:rsidP="006D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 xml:space="preserve">    6</w:t>
      </w:r>
      <w:r w:rsidRPr="007232A9">
        <w:rPr>
          <w:rFonts w:ascii="Times New Roman" w:eastAsiaTheme="minorHAnsi" w:hAnsi="Times New Roman"/>
          <w:bCs/>
          <w:sz w:val="26"/>
          <w:szCs w:val="26"/>
        </w:rPr>
        <w:t>. Количество обязательных профилактических визитов, проведенных за отчетный период.</w:t>
      </w:r>
    </w:p>
    <w:p w:rsidR="006D2C57" w:rsidRPr="007232A9" w:rsidRDefault="006D2C57" w:rsidP="006D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 xml:space="preserve">    7</w:t>
      </w:r>
      <w:r w:rsidRPr="007232A9">
        <w:rPr>
          <w:rFonts w:ascii="Times New Roman" w:eastAsiaTheme="minorHAnsi" w:hAnsi="Times New Roman"/>
          <w:bCs/>
          <w:sz w:val="26"/>
          <w:szCs w:val="26"/>
        </w:rPr>
        <w:t>. Количество предостережений о недопустимости нарушения обязательных требований, объявленных за отчетный период.</w:t>
      </w:r>
    </w:p>
    <w:p w:rsidR="006D2C57" w:rsidRPr="007232A9" w:rsidRDefault="006D2C57" w:rsidP="006D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 xml:space="preserve">    8</w:t>
      </w:r>
      <w:r w:rsidRPr="007232A9">
        <w:rPr>
          <w:rFonts w:ascii="Times New Roman" w:eastAsiaTheme="minorHAnsi" w:hAnsi="Times New Roman"/>
          <w:bCs/>
          <w:sz w:val="26"/>
          <w:szCs w:val="26"/>
        </w:rPr>
        <w:t>. Количество контрольных мероприятий, по результатам которых выявлены нарушения обязательных требований, за отчетный период.</w:t>
      </w:r>
    </w:p>
    <w:p w:rsidR="006D2C57" w:rsidRPr="007232A9" w:rsidRDefault="006D2C57" w:rsidP="006D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 xml:space="preserve">    9</w:t>
      </w:r>
      <w:r w:rsidRPr="007232A9">
        <w:rPr>
          <w:rFonts w:ascii="Times New Roman" w:eastAsiaTheme="minorHAnsi" w:hAnsi="Times New Roman"/>
          <w:bCs/>
          <w:sz w:val="26"/>
          <w:szCs w:val="26"/>
        </w:rPr>
        <w:t xml:space="preserve">. 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Pr="007232A9">
        <w:rPr>
          <w:rFonts w:ascii="Times New Roman" w:eastAsiaTheme="minorHAnsi" w:hAnsi="Times New Roman"/>
          <w:bCs/>
          <w:sz w:val="26"/>
          <w:szCs w:val="26"/>
        </w:rPr>
        <w:t>Количество контрольных мероприятий, по итогам которых возбуждены дела об административных правонарушениях, за отчетный период.</w:t>
      </w:r>
    </w:p>
    <w:p w:rsidR="006D2C57" w:rsidRPr="007232A9" w:rsidRDefault="006D2C57" w:rsidP="006D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 xml:space="preserve">    10</w:t>
      </w:r>
      <w:r w:rsidRPr="007232A9">
        <w:rPr>
          <w:rFonts w:ascii="Times New Roman" w:eastAsiaTheme="minorHAnsi" w:hAnsi="Times New Roman"/>
          <w:bCs/>
          <w:sz w:val="26"/>
          <w:szCs w:val="26"/>
        </w:rPr>
        <w:t>. Сумма административных штрафов, наложенных по результатам контрольных мероприятий, за отчетный период.</w:t>
      </w:r>
    </w:p>
    <w:p w:rsidR="006D2C57" w:rsidRPr="007232A9" w:rsidRDefault="006D2C57" w:rsidP="006D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 xml:space="preserve">    </w:t>
      </w:r>
      <w:r w:rsidRPr="007232A9">
        <w:rPr>
          <w:rFonts w:ascii="Times New Roman" w:eastAsiaTheme="minorHAnsi" w:hAnsi="Times New Roman"/>
          <w:bCs/>
          <w:sz w:val="26"/>
          <w:szCs w:val="26"/>
        </w:rPr>
        <w:t>1</w:t>
      </w:r>
      <w:r>
        <w:rPr>
          <w:rFonts w:ascii="Times New Roman" w:eastAsiaTheme="minorHAnsi" w:hAnsi="Times New Roman"/>
          <w:bCs/>
          <w:sz w:val="26"/>
          <w:szCs w:val="26"/>
        </w:rPr>
        <w:t>1</w:t>
      </w:r>
      <w:r w:rsidRPr="007232A9">
        <w:rPr>
          <w:rFonts w:ascii="Times New Roman" w:eastAsiaTheme="minorHAnsi" w:hAnsi="Times New Roman"/>
          <w:bCs/>
          <w:sz w:val="26"/>
          <w:szCs w:val="26"/>
        </w:rPr>
        <w:t>. Количество направленных в органы прокуратуры заявлений о согласовании проведения контрольных мероприятий, за отчетный период.</w:t>
      </w:r>
    </w:p>
    <w:p w:rsidR="006D2C57" w:rsidRPr="007232A9" w:rsidRDefault="006D2C57" w:rsidP="006D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 xml:space="preserve">    </w:t>
      </w:r>
      <w:r w:rsidRPr="007232A9">
        <w:rPr>
          <w:rFonts w:ascii="Times New Roman" w:eastAsiaTheme="minorHAnsi" w:hAnsi="Times New Roman"/>
          <w:bCs/>
          <w:sz w:val="26"/>
          <w:szCs w:val="26"/>
        </w:rPr>
        <w:t>1</w:t>
      </w:r>
      <w:r>
        <w:rPr>
          <w:rFonts w:ascii="Times New Roman" w:eastAsiaTheme="minorHAnsi" w:hAnsi="Times New Roman"/>
          <w:bCs/>
          <w:sz w:val="26"/>
          <w:szCs w:val="26"/>
        </w:rPr>
        <w:t>2</w:t>
      </w:r>
      <w:r w:rsidRPr="007232A9">
        <w:rPr>
          <w:rFonts w:ascii="Times New Roman" w:eastAsiaTheme="minorHAnsi" w:hAnsi="Times New Roman"/>
          <w:bCs/>
          <w:sz w:val="26"/>
          <w:szCs w:val="26"/>
        </w:rPr>
        <w:t>.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период.</w:t>
      </w:r>
    </w:p>
    <w:p w:rsidR="006D2C57" w:rsidRPr="007232A9" w:rsidRDefault="006D2C57" w:rsidP="006D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 xml:space="preserve">    </w:t>
      </w:r>
      <w:r w:rsidRPr="007232A9">
        <w:rPr>
          <w:rFonts w:ascii="Times New Roman" w:eastAsiaTheme="minorHAnsi" w:hAnsi="Times New Roman"/>
          <w:bCs/>
          <w:sz w:val="26"/>
          <w:szCs w:val="26"/>
        </w:rPr>
        <w:t>1</w:t>
      </w:r>
      <w:r>
        <w:rPr>
          <w:rFonts w:ascii="Times New Roman" w:eastAsiaTheme="minorHAnsi" w:hAnsi="Times New Roman"/>
          <w:bCs/>
          <w:sz w:val="26"/>
          <w:szCs w:val="26"/>
        </w:rPr>
        <w:t>3</w:t>
      </w:r>
      <w:r w:rsidRPr="007232A9">
        <w:rPr>
          <w:rFonts w:ascii="Times New Roman" w:eastAsiaTheme="minorHAnsi" w:hAnsi="Times New Roman"/>
          <w:bCs/>
          <w:sz w:val="26"/>
          <w:szCs w:val="26"/>
        </w:rPr>
        <w:t>. Общее количество учтенных объектов контроля на конец отчетного периода.</w:t>
      </w:r>
    </w:p>
    <w:p w:rsidR="006D2C57" w:rsidRPr="007232A9" w:rsidRDefault="006D2C57" w:rsidP="006D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 xml:space="preserve">    </w:t>
      </w:r>
      <w:r w:rsidRPr="007232A9">
        <w:rPr>
          <w:rFonts w:ascii="Times New Roman" w:eastAsiaTheme="minorHAnsi" w:hAnsi="Times New Roman"/>
          <w:bCs/>
          <w:sz w:val="26"/>
          <w:szCs w:val="26"/>
        </w:rPr>
        <w:t>1</w:t>
      </w:r>
      <w:r>
        <w:rPr>
          <w:rFonts w:ascii="Times New Roman" w:eastAsiaTheme="minorHAnsi" w:hAnsi="Times New Roman"/>
          <w:bCs/>
          <w:sz w:val="26"/>
          <w:szCs w:val="26"/>
        </w:rPr>
        <w:t>4</w:t>
      </w:r>
      <w:r w:rsidRPr="007232A9">
        <w:rPr>
          <w:rFonts w:ascii="Times New Roman" w:eastAsiaTheme="minorHAnsi" w:hAnsi="Times New Roman"/>
          <w:bCs/>
          <w:sz w:val="26"/>
          <w:szCs w:val="26"/>
        </w:rPr>
        <w:t>. Количество учтенных объектов контроля, отнесенных к категориям риска, по каждой из категорий риска, на конец отчетного периода.</w:t>
      </w:r>
    </w:p>
    <w:p w:rsidR="006D2C57" w:rsidRPr="007232A9" w:rsidRDefault="006D2C57" w:rsidP="006D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 xml:space="preserve">    </w:t>
      </w:r>
      <w:r w:rsidRPr="007232A9">
        <w:rPr>
          <w:rFonts w:ascii="Times New Roman" w:eastAsiaTheme="minorHAnsi" w:hAnsi="Times New Roman"/>
          <w:bCs/>
          <w:sz w:val="26"/>
          <w:szCs w:val="26"/>
        </w:rPr>
        <w:t>1</w:t>
      </w:r>
      <w:r>
        <w:rPr>
          <w:rFonts w:ascii="Times New Roman" w:eastAsiaTheme="minorHAnsi" w:hAnsi="Times New Roman"/>
          <w:bCs/>
          <w:sz w:val="26"/>
          <w:szCs w:val="26"/>
        </w:rPr>
        <w:t>5</w:t>
      </w:r>
      <w:r w:rsidRPr="007232A9">
        <w:rPr>
          <w:rFonts w:ascii="Times New Roman" w:eastAsiaTheme="minorHAnsi" w:hAnsi="Times New Roman"/>
          <w:bCs/>
          <w:sz w:val="26"/>
          <w:szCs w:val="26"/>
        </w:rPr>
        <w:t>. Количество учтенных контролируемых лиц на конец отчетного периода.</w:t>
      </w:r>
    </w:p>
    <w:p w:rsidR="006D2C57" w:rsidRPr="007232A9" w:rsidRDefault="006D2C57" w:rsidP="006D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 xml:space="preserve">    </w:t>
      </w:r>
      <w:r w:rsidRPr="007232A9">
        <w:rPr>
          <w:rFonts w:ascii="Times New Roman" w:eastAsiaTheme="minorHAnsi" w:hAnsi="Times New Roman"/>
          <w:bCs/>
          <w:sz w:val="26"/>
          <w:szCs w:val="26"/>
        </w:rPr>
        <w:t>1</w:t>
      </w:r>
      <w:r>
        <w:rPr>
          <w:rFonts w:ascii="Times New Roman" w:eastAsiaTheme="minorHAnsi" w:hAnsi="Times New Roman"/>
          <w:bCs/>
          <w:sz w:val="26"/>
          <w:szCs w:val="26"/>
        </w:rPr>
        <w:t>6</w:t>
      </w:r>
      <w:r w:rsidRPr="007232A9">
        <w:rPr>
          <w:rFonts w:ascii="Times New Roman" w:eastAsiaTheme="minorHAnsi" w:hAnsi="Times New Roman"/>
          <w:bCs/>
          <w:sz w:val="26"/>
          <w:szCs w:val="26"/>
        </w:rPr>
        <w:t>. Количество учтенных контролируемых лиц, в отношении которых проведены контрольные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Pr="007232A9">
        <w:rPr>
          <w:rFonts w:ascii="Times New Roman" w:eastAsiaTheme="minorHAnsi" w:hAnsi="Times New Roman"/>
          <w:bCs/>
          <w:sz w:val="26"/>
          <w:szCs w:val="26"/>
        </w:rPr>
        <w:t>мероприятия, за отчетный период.</w:t>
      </w:r>
    </w:p>
    <w:p w:rsidR="006D2C57" w:rsidRPr="007232A9" w:rsidRDefault="006D2C57" w:rsidP="006D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 xml:space="preserve">    </w:t>
      </w:r>
      <w:r w:rsidRPr="007232A9">
        <w:rPr>
          <w:rFonts w:ascii="Times New Roman" w:eastAsiaTheme="minorHAnsi" w:hAnsi="Times New Roman"/>
          <w:bCs/>
          <w:sz w:val="26"/>
          <w:szCs w:val="26"/>
        </w:rPr>
        <w:t>1</w:t>
      </w:r>
      <w:r>
        <w:rPr>
          <w:rFonts w:ascii="Times New Roman" w:eastAsiaTheme="minorHAnsi" w:hAnsi="Times New Roman"/>
          <w:bCs/>
          <w:sz w:val="26"/>
          <w:szCs w:val="26"/>
        </w:rPr>
        <w:t>7</w:t>
      </w:r>
      <w:r w:rsidRPr="007232A9">
        <w:rPr>
          <w:rFonts w:ascii="Times New Roman" w:eastAsiaTheme="minorHAnsi" w:hAnsi="Times New Roman"/>
          <w:bCs/>
          <w:sz w:val="26"/>
          <w:szCs w:val="26"/>
        </w:rPr>
        <w:t>. Общее количество жалоб, поданных контролируемыми лицами</w:t>
      </w:r>
      <w:r>
        <w:rPr>
          <w:rFonts w:ascii="Times New Roman" w:eastAsiaTheme="minorHAnsi" w:hAnsi="Times New Roman"/>
          <w:bCs/>
          <w:sz w:val="26"/>
          <w:szCs w:val="26"/>
        </w:rPr>
        <w:t>.</w:t>
      </w:r>
    </w:p>
    <w:p w:rsidR="006D2C57" w:rsidRPr="007232A9" w:rsidRDefault="006D2C57" w:rsidP="006D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 xml:space="preserve">    </w:t>
      </w:r>
      <w:r w:rsidRPr="007232A9">
        <w:rPr>
          <w:rFonts w:ascii="Times New Roman" w:eastAsiaTheme="minorHAnsi" w:hAnsi="Times New Roman"/>
          <w:bCs/>
          <w:sz w:val="26"/>
          <w:szCs w:val="26"/>
        </w:rPr>
        <w:t>1</w:t>
      </w:r>
      <w:r>
        <w:rPr>
          <w:rFonts w:ascii="Times New Roman" w:eastAsiaTheme="minorHAnsi" w:hAnsi="Times New Roman"/>
          <w:bCs/>
          <w:sz w:val="26"/>
          <w:szCs w:val="26"/>
        </w:rPr>
        <w:t>8</w:t>
      </w:r>
      <w:r w:rsidRPr="007232A9">
        <w:rPr>
          <w:rFonts w:ascii="Times New Roman" w:eastAsiaTheme="minorHAnsi" w:hAnsi="Times New Roman"/>
          <w:bCs/>
          <w:sz w:val="26"/>
          <w:szCs w:val="26"/>
        </w:rPr>
        <w:t>.</w:t>
      </w:r>
      <w:r w:rsidR="00F31BB8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27348E">
        <w:rPr>
          <w:rFonts w:ascii="Times New Roman" w:eastAsiaTheme="minorHAnsi" w:hAnsi="Times New Roman"/>
          <w:bCs/>
          <w:sz w:val="26"/>
          <w:szCs w:val="26"/>
        </w:rPr>
        <w:t xml:space="preserve">Общее количество </w:t>
      </w:r>
      <w:r w:rsidRPr="007232A9">
        <w:rPr>
          <w:rFonts w:ascii="Times New Roman" w:eastAsiaTheme="minorHAnsi" w:hAnsi="Times New Roman"/>
          <w:bCs/>
          <w:sz w:val="26"/>
          <w:szCs w:val="26"/>
        </w:rPr>
        <w:t xml:space="preserve">жалоб, </w:t>
      </w:r>
      <w:r w:rsidR="0027348E">
        <w:rPr>
          <w:rFonts w:ascii="Times New Roman" w:eastAsiaTheme="minorHAnsi" w:hAnsi="Times New Roman"/>
          <w:bCs/>
          <w:sz w:val="26"/>
          <w:szCs w:val="26"/>
        </w:rPr>
        <w:t xml:space="preserve">поданных </w:t>
      </w:r>
      <w:r w:rsidRPr="007232A9">
        <w:rPr>
          <w:rFonts w:ascii="Times New Roman" w:eastAsiaTheme="minorHAnsi" w:hAnsi="Times New Roman"/>
          <w:bCs/>
          <w:sz w:val="26"/>
          <w:szCs w:val="26"/>
        </w:rPr>
        <w:t>контрол</w:t>
      </w:r>
      <w:r w:rsidR="0027348E">
        <w:rPr>
          <w:rFonts w:ascii="Times New Roman" w:eastAsiaTheme="minorHAnsi" w:hAnsi="Times New Roman"/>
          <w:bCs/>
          <w:sz w:val="26"/>
          <w:szCs w:val="26"/>
        </w:rPr>
        <w:t>ирующими</w:t>
      </w:r>
      <w:r w:rsidRPr="007232A9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27348E">
        <w:rPr>
          <w:rFonts w:ascii="Times New Roman" w:eastAsiaTheme="minorHAnsi" w:hAnsi="Times New Roman"/>
          <w:bCs/>
          <w:sz w:val="26"/>
          <w:szCs w:val="26"/>
        </w:rPr>
        <w:t>лицами</w:t>
      </w:r>
      <w:r w:rsidRPr="007232A9">
        <w:rPr>
          <w:rFonts w:ascii="Times New Roman" w:eastAsiaTheme="minorHAnsi" w:hAnsi="Times New Roman"/>
          <w:bCs/>
          <w:sz w:val="26"/>
          <w:szCs w:val="26"/>
        </w:rPr>
        <w:t xml:space="preserve"> за отчетный период.</w:t>
      </w:r>
    </w:p>
    <w:p w:rsidR="006D2C57" w:rsidRPr="007232A9" w:rsidRDefault="006D2C57" w:rsidP="006D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lastRenderedPageBreak/>
        <w:t xml:space="preserve">    19</w:t>
      </w:r>
      <w:r w:rsidRPr="007232A9">
        <w:rPr>
          <w:rFonts w:ascii="Times New Roman" w:eastAsiaTheme="minorHAnsi" w:hAnsi="Times New Roman"/>
          <w:bCs/>
          <w:sz w:val="26"/>
          <w:szCs w:val="26"/>
        </w:rPr>
        <w:t>.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период.</w:t>
      </w:r>
    </w:p>
    <w:p w:rsidR="006D2C57" w:rsidRPr="007232A9" w:rsidRDefault="006D2C57" w:rsidP="006D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 xml:space="preserve">     </w:t>
      </w:r>
      <w:r w:rsidRPr="007232A9">
        <w:rPr>
          <w:rFonts w:ascii="Times New Roman" w:eastAsiaTheme="minorHAnsi" w:hAnsi="Times New Roman"/>
          <w:bCs/>
          <w:sz w:val="26"/>
          <w:szCs w:val="26"/>
        </w:rPr>
        <w:t>2</w:t>
      </w:r>
      <w:r>
        <w:rPr>
          <w:rFonts w:ascii="Times New Roman" w:eastAsiaTheme="minorHAnsi" w:hAnsi="Times New Roman"/>
          <w:bCs/>
          <w:sz w:val="26"/>
          <w:szCs w:val="26"/>
        </w:rPr>
        <w:t>0</w:t>
      </w:r>
      <w:r w:rsidRPr="007232A9">
        <w:rPr>
          <w:rFonts w:ascii="Times New Roman" w:eastAsiaTheme="minorHAnsi" w:hAnsi="Times New Roman"/>
          <w:bCs/>
          <w:sz w:val="26"/>
          <w:szCs w:val="26"/>
        </w:rPr>
        <w:t xml:space="preserve">. Количество </w:t>
      </w:r>
      <w:r w:rsidR="0027348E">
        <w:rPr>
          <w:rFonts w:ascii="Times New Roman" w:eastAsiaTheme="minorHAnsi" w:hAnsi="Times New Roman"/>
          <w:bCs/>
          <w:sz w:val="26"/>
          <w:szCs w:val="26"/>
        </w:rPr>
        <w:t>жалоб, поданных контролирующими лицами</w:t>
      </w:r>
      <w:r w:rsidR="00D73554">
        <w:rPr>
          <w:rFonts w:ascii="Times New Roman" w:eastAsiaTheme="minorHAnsi" w:hAnsi="Times New Roman"/>
          <w:bCs/>
          <w:sz w:val="26"/>
          <w:szCs w:val="26"/>
        </w:rPr>
        <w:t>, по итогам рассмотрения которых принято решение о полной либо частичной отмене решения контрольного органа, либо о признании действий (бездействий) должностных лиц контрольных органов недействительными,</w:t>
      </w:r>
      <w:r w:rsidRPr="007232A9">
        <w:rPr>
          <w:rFonts w:ascii="Times New Roman" w:eastAsiaTheme="minorHAnsi" w:hAnsi="Times New Roman"/>
          <w:bCs/>
          <w:sz w:val="26"/>
          <w:szCs w:val="26"/>
        </w:rPr>
        <w:t xml:space="preserve"> за отчетный период.</w:t>
      </w:r>
    </w:p>
    <w:p w:rsidR="00A400B1" w:rsidRDefault="006D2C57" w:rsidP="006D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 xml:space="preserve">     </w:t>
      </w:r>
      <w:r w:rsidRPr="007232A9">
        <w:rPr>
          <w:rFonts w:ascii="Times New Roman" w:eastAsiaTheme="minorHAnsi" w:hAnsi="Times New Roman"/>
          <w:bCs/>
          <w:sz w:val="26"/>
          <w:szCs w:val="26"/>
        </w:rPr>
        <w:t>2</w:t>
      </w:r>
      <w:r>
        <w:rPr>
          <w:rFonts w:ascii="Times New Roman" w:eastAsiaTheme="minorHAnsi" w:hAnsi="Times New Roman"/>
          <w:bCs/>
          <w:sz w:val="26"/>
          <w:szCs w:val="26"/>
        </w:rPr>
        <w:t>1</w:t>
      </w:r>
      <w:r w:rsidRPr="007232A9">
        <w:rPr>
          <w:rFonts w:ascii="Times New Roman" w:eastAsiaTheme="minorHAnsi" w:hAnsi="Times New Roman"/>
          <w:bCs/>
          <w:sz w:val="26"/>
          <w:szCs w:val="26"/>
        </w:rPr>
        <w:t xml:space="preserve">. </w:t>
      </w:r>
      <w:r w:rsidR="00A400B1">
        <w:rPr>
          <w:rFonts w:ascii="Times New Roman" w:eastAsiaTheme="minorHAnsi" w:hAnsi="Times New Roman"/>
          <w:bCs/>
          <w:sz w:val="26"/>
          <w:szCs w:val="26"/>
        </w:rP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</w:p>
    <w:p w:rsidR="006D2C57" w:rsidRPr="00355E33" w:rsidRDefault="00A400B1" w:rsidP="006D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 xml:space="preserve">     22. </w:t>
      </w:r>
      <w:r w:rsidR="006D2C57" w:rsidRPr="007232A9">
        <w:rPr>
          <w:rFonts w:ascii="Times New Roman" w:eastAsiaTheme="minorHAnsi" w:hAnsi="Times New Roman"/>
          <w:bCs/>
          <w:sz w:val="26"/>
          <w:szCs w:val="26"/>
        </w:rPr>
        <w:t xml:space="preserve">Количество 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контрольных </w:t>
      </w:r>
      <w:r w:rsidR="006D2C57" w:rsidRPr="007232A9">
        <w:rPr>
          <w:rFonts w:ascii="Times New Roman" w:eastAsiaTheme="minorHAnsi" w:hAnsi="Times New Roman"/>
          <w:bCs/>
          <w:sz w:val="26"/>
          <w:szCs w:val="26"/>
        </w:rPr>
        <w:t xml:space="preserve">мероприятий, проведенных с грубым нарушением требований к организации и осуществлению </w:t>
      </w:r>
      <w:r w:rsidR="006D2C57">
        <w:rPr>
          <w:rFonts w:ascii="Times New Roman" w:eastAsiaTheme="minorHAnsi" w:hAnsi="Times New Roman"/>
          <w:bCs/>
          <w:sz w:val="26"/>
          <w:szCs w:val="26"/>
        </w:rPr>
        <w:t>муниципального</w:t>
      </w:r>
      <w:r w:rsidR="006D2C57" w:rsidRPr="007232A9">
        <w:rPr>
          <w:rFonts w:ascii="Times New Roman" w:eastAsiaTheme="minorHAnsi" w:hAnsi="Times New Roman"/>
          <w:bCs/>
          <w:sz w:val="26"/>
          <w:szCs w:val="26"/>
        </w:rPr>
        <w:t xml:space="preserve"> контроля и результаты которых были признаны недействительными и (или) отменены, за отчетный период.</w:t>
      </w:r>
      <w:r w:rsidR="006D2C57">
        <w:rPr>
          <w:rFonts w:ascii="Times New Roman" w:eastAsiaTheme="minorHAnsi" w:hAnsi="Times New Roman"/>
          <w:bCs/>
          <w:sz w:val="26"/>
          <w:szCs w:val="26"/>
        </w:rPr>
        <w:t>».</w:t>
      </w:r>
    </w:p>
    <w:p w:rsidR="006D2C57" w:rsidRDefault="006D2C57" w:rsidP="006D2C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91F1A">
        <w:rPr>
          <w:rFonts w:ascii="Times New Roman" w:eastAsia="Times New Roman" w:hAnsi="Times New Roman"/>
          <w:sz w:val="28"/>
          <w:szCs w:val="28"/>
          <w:lang w:eastAsia="ru-RU"/>
        </w:rPr>
        <w:t xml:space="preserve"> 2. </w:t>
      </w:r>
      <w:r w:rsidR="00BA7F41">
        <w:rPr>
          <w:rFonts w:ascii="Times New Roman" w:eastAsia="Times New Roman" w:hAnsi="Times New Roman"/>
          <w:sz w:val="28"/>
          <w:szCs w:val="28"/>
          <w:lang w:eastAsia="ru-RU"/>
        </w:rPr>
        <w:t>Считать утратившим силу решение Совета сельского поселения «Зеленец»</w:t>
      </w:r>
      <w:r w:rsidR="00BA7F41" w:rsidRPr="008215D0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 w:rsidR="00BA7F41">
        <w:rPr>
          <w:rFonts w:ascii="Times New Roman" w:hAnsi="Times New Roman"/>
          <w:bCs/>
          <w:spacing w:val="1"/>
          <w:sz w:val="28"/>
          <w:szCs w:val="28"/>
        </w:rPr>
        <w:t>от 16 февраля</w:t>
      </w:r>
      <w:r w:rsidR="00BA7F41" w:rsidRPr="00934ED2">
        <w:rPr>
          <w:rFonts w:ascii="Times New Roman" w:hAnsi="Times New Roman"/>
          <w:bCs/>
          <w:spacing w:val="1"/>
          <w:sz w:val="28"/>
          <w:szCs w:val="28"/>
        </w:rPr>
        <w:t xml:space="preserve"> 20</w:t>
      </w:r>
      <w:r w:rsidR="00BA7F41">
        <w:rPr>
          <w:rFonts w:ascii="Times New Roman" w:hAnsi="Times New Roman"/>
          <w:bCs/>
          <w:spacing w:val="1"/>
          <w:sz w:val="28"/>
          <w:szCs w:val="28"/>
        </w:rPr>
        <w:t>22</w:t>
      </w:r>
      <w:r w:rsidR="00BA7F41" w:rsidRPr="00934ED2">
        <w:rPr>
          <w:rFonts w:ascii="Times New Roman" w:hAnsi="Times New Roman"/>
          <w:bCs/>
          <w:spacing w:val="1"/>
          <w:sz w:val="28"/>
          <w:szCs w:val="28"/>
        </w:rPr>
        <w:t xml:space="preserve"> года</w:t>
      </w:r>
      <w:r w:rsidR="00BA7F41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 w:rsidR="00BA7F41" w:rsidRPr="00934ED2">
        <w:rPr>
          <w:rFonts w:ascii="Times New Roman" w:hAnsi="Times New Roman"/>
          <w:bCs/>
          <w:spacing w:val="1"/>
          <w:sz w:val="28"/>
          <w:szCs w:val="28"/>
        </w:rPr>
        <w:t xml:space="preserve">№ </w:t>
      </w:r>
      <w:r w:rsidR="00BA7F41">
        <w:rPr>
          <w:rFonts w:ascii="Times New Roman" w:hAnsi="Times New Roman"/>
          <w:bCs/>
          <w:spacing w:val="1"/>
          <w:sz w:val="28"/>
          <w:szCs w:val="28"/>
          <w:lang w:val="en-US"/>
        </w:rPr>
        <w:t>V</w:t>
      </w:r>
      <w:r w:rsidR="00BA7F41" w:rsidRPr="00934ED2">
        <w:rPr>
          <w:rFonts w:ascii="Times New Roman" w:hAnsi="Times New Roman"/>
          <w:bCs/>
          <w:spacing w:val="1"/>
          <w:sz w:val="28"/>
          <w:szCs w:val="28"/>
        </w:rPr>
        <w:t>/</w:t>
      </w:r>
      <w:r w:rsidR="00BA7F41">
        <w:rPr>
          <w:rFonts w:ascii="Times New Roman" w:hAnsi="Times New Roman"/>
          <w:bCs/>
          <w:spacing w:val="1"/>
          <w:sz w:val="28"/>
          <w:szCs w:val="28"/>
        </w:rPr>
        <w:t>09-01</w:t>
      </w:r>
      <w:r w:rsidR="00BA7F4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BA7F41" w:rsidRPr="008215D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внесении изменени</w:t>
      </w:r>
      <w:r w:rsidR="0051060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</w:t>
      </w:r>
      <w:r w:rsidR="00BA7F41" w:rsidRPr="008215D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решение Совета сельского поселения «Зеленец» от 24 декабря </w:t>
      </w:r>
      <w:r w:rsidR="00BA7F41" w:rsidRPr="008215D0">
        <w:rPr>
          <w:rFonts w:ascii="Times New Roman" w:hAnsi="Times New Roman"/>
          <w:bCs/>
          <w:spacing w:val="1"/>
          <w:sz w:val="28"/>
          <w:szCs w:val="28"/>
        </w:rPr>
        <w:t xml:space="preserve">№ </w:t>
      </w:r>
      <w:r w:rsidR="00BA7F41" w:rsidRPr="008215D0">
        <w:rPr>
          <w:rFonts w:ascii="Times New Roman" w:hAnsi="Times New Roman"/>
          <w:bCs/>
          <w:spacing w:val="1"/>
          <w:sz w:val="28"/>
          <w:szCs w:val="28"/>
          <w:lang w:val="en-US"/>
        </w:rPr>
        <w:t>V</w:t>
      </w:r>
      <w:r w:rsidR="00BA7F41" w:rsidRPr="008215D0">
        <w:rPr>
          <w:rFonts w:ascii="Times New Roman" w:hAnsi="Times New Roman"/>
          <w:bCs/>
          <w:spacing w:val="1"/>
          <w:sz w:val="28"/>
          <w:szCs w:val="28"/>
        </w:rPr>
        <w:t>/06-05</w:t>
      </w:r>
      <w:r w:rsidR="00BA7F41" w:rsidRPr="008215D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«Об утверждении Положения о муниципальном контроле в сфере благоустройства на территории муниципального образования сельского поселения «Зеленец»</w:t>
      </w:r>
      <w:r w:rsidR="00BA7F4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8215D0" w:rsidRPr="008215D0" w:rsidRDefault="006D2C57" w:rsidP="008215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3. </w:t>
      </w:r>
      <w:r w:rsidR="00BA7F41" w:rsidRPr="00B91F1A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оставляю за собой.</w:t>
      </w:r>
    </w:p>
    <w:p w:rsidR="006D2C57" w:rsidRPr="00B91F1A" w:rsidRDefault="00BA7F41" w:rsidP="006D2C57">
      <w:pPr>
        <w:spacing w:after="0" w:line="240" w:lineRule="auto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4. </w:t>
      </w:r>
      <w:r w:rsidR="006D2C57" w:rsidRPr="00B91F1A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</w:t>
      </w:r>
      <w:r w:rsidR="008215D0" w:rsidRPr="00B91F1A">
        <w:rPr>
          <w:rFonts w:ascii="Times New Roman" w:eastAsia="Arial Unicode MS" w:hAnsi="Times New Roman" w:cs="Tahoma"/>
          <w:color w:val="000000"/>
          <w:sz w:val="28"/>
          <w:szCs w:val="28"/>
          <w:lang w:eastAsia="ru-RU" w:bidi="en-US"/>
        </w:rPr>
        <w:t xml:space="preserve">вступает в силу </w:t>
      </w:r>
      <w:r w:rsidR="008215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 дня</w:t>
      </w:r>
      <w:r w:rsidR="006D2C57" w:rsidRPr="00B91F1A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</w:t>
      </w:r>
      <w:r w:rsidR="008215D0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6D2C57" w:rsidRPr="00B91F1A">
        <w:rPr>
          <w:rFonts w:ascii="Times New Roman" w:eastAsia="Times New Roman" w:hAnsi="Times New Roman"/>
          <w:sz w:val="28"/>
          <w:szCs w:val="28"/>
          <w:lang w:eastAsia="ru-RU"/>
        </w:rPr>
        <w:t xml:space="preserve"> обнародовани</w:t>
      </w:r>
      <w:r w:rsidR="008215D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6D2C57" w:rsidRPr="00B91F1A">
        <w:rPr>
          <w:rFonts w:ascii="Times New Roman" w:eastAsia="Times New Roman" w:hAnsi="Times New Roman"/>
          <w:sz w:val="28"/>
          <w:szCs w:val="28"/>
          <w:lang w:eastAsia="ru-RU"/>
        </w:rPr>
        <w:t xml:space="preserve"> в местах, предусмотренных Уставом муниципального образования сельского поселения «Зеленец»</w:t>
      </w:r>
      <w:r w:rsidR="008215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2C57" w:rsidRPr="00B91F1A" w:rsidRDefault="006D2C57" w:rsidP="006D2C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F1A">
        <w:rPr>
          <w:rFonts w:ascii="Times New Roman" w:eastAsia="Arial Unicode MS" w:hAnsi="Times New Roman" w:cs="Tahoma"/>
          <w:color w:val="000000"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91F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D2C57" w:rsidRPr="00B91F1A" w:rsidRDefault="006D2C57" w:rsidP="006D2C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2C57" w:rsidRPr="00B91F1A" w:rsidRDefault="006D2C57" w:rsidP="006D2C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F1A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«Зеленец»                                             А.С. Якунин</w:t>
      </w:r>
    </w:p>
    <w:p w:rsidR="006D2C57" w:rsidRPr="00B91F1A" w:rsidRDefault="006D2C57" w:rsidP="006D2C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C57" w:rsidRDefault="006D2C57" w:rsidP="006D2C57">
      <w:pPr>
        <w:spacing w:after="0" w:line="240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</w:p>
    <w:p w:rsidR="006D2C57" w:rsidRDefault="0088778F" w:rsidP="006D2C57">
      <w:pPr>
        <w:spacing w:after="0" w:line="240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  <w:r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</w:p>
    <w:p w:rsidR="002A72EC" w:rsidRDefault="002A72EC"/>
    <w:p w:rsidR="006D2C57" w:rsidRDefault="006D2C57"/>
    <w:p w:rsidR="006D2C57" w:rsidRDefault="006D2C57"/>
    <w:sectPr w:rsidR="006D2C57" w:rsidSect="006D2C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54C11"/>
    <w:multiLevelType w:val="hybridMultilevel"/>
    <w:tmpl w:val="5ECC25A6"/>
    <w:lvl w:ilvl="0" w:tplc="18444018">
      <w:start w:val="1"/>
      <w:numFmt w:val="decimal"/>
      <w:lvlText w:val="%1."/>
      <w:lvlJc w:val="left"/>
      <w:pPr>
        <w:tabs>
          <w:tab w:val="num" w:pos="2325"/>
        </w:tabs>
        <w:ind w:left="2325" w:hanging="1425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732C3E10"/>
    <w:multiLevelType w:val="hybridMultilevel"/>
    <w:tmpl w:val="4EE87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57"/>
    <w:rsid w:val="000414B2"/>
    <w:rsid w:val="00084937"/>
    <w:rsid w:val="00272CA4"/>
    <w:rsid w:val="0027348E"/>
    <w:rsid w:val="002A72EC"/>
    <w:rsid w:val="00414DEE"/>
    <w:rsid w:val="004A7E68"/>
    <w:rsid w:val="0051060D"/>
    <w:rsid w:val="005D5BA5"/>
    <w:rsid w:val="00613371"/>
    <w:rsid w:val="006D2C57"/>
    <w:rsid w:val="006E6889"/>
    <w:rsid w:val="00710228"/>
    <w:rsid w:val="008215D0"/>
    <w:rsid w:val="0088778F"/>
    <w:rsid w:val="008A1075"/>
    <w:rsid w:val="0099387B"/>
    <w:rsid w:val="00A400B1"/>
    <w:rsid w:val="00AD235C"/>
    <w:rsid w:val="00AD3521"/>
    <w:rsid w:val="00AE2242"/>
    <w:rsid w:val="00B85CF3"/>
    <w:rsid w:val="00BA7F41"/>
    <w:rsid w:val="00D73554"/>
    <w:rsid w:val="00E05534"/>
    <w:rsid w:val="00E46C30"/>
    <w:rsid w:val="00F12264"/>
    <w:rsid w:val="00F31BB8"/>
    <w:rsid w:val="00F56AF5"/>
    <w:rsid w:val="00FE1B42"/>
    <w:rsid w:val="00FE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AB2FF-C040-40D9-92A0-74C7BB57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3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0849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6E688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72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20</cp:revision>
  <dcterms:created xsi:type="dcterms:W3CDTF">2022-03-09T08:36:00Z</dcterms:created>
  <dcterms:modified xsi:type="dcterms:W3CDTF">2022-03-23T06:27:00Z</dcterms:modified>
</cp:coreProperties>
</file>