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8FA" w:rsidRDefault="004813A1" w:rsidP="004813A1">
      <w:pPr>
        <w:jc w:val="center"/>
        <w:rPr>
          <w:b/>
        </w:rPr>
      </w:pPr>
      <w:r>
        <w:rPr>
          <w:b/>
        </w:rPr>
        <w:t>Протокол</w:t>
      </w:r>
      <w:r w:rsidR="00C87BEC">
        <w:rPr>
          <w:b/>
        </w:rPr>
        <w:t xml:space="preserve"> №</w:t>
      </w:r>
      <w:r w:rsidR="00AB7B4B">
        <w:rPr>
          <w:b/>
        </w:rPr>
        <w:t>4</w:t>
      </w:r>
    </w:p>
    <w:p w:rsidR="00863161" w:rsidRDefault="004813A1" w:rsidP="004813A1">
      <w:pPr>
        <w:tabs>
          <w:tab w:val="left" w:pos="1120"/>
        </w:tabs>
        <w:ind w:firstLine="700"/>
        <w:jc w:val="center"/>
      </w:pPr>
      <w:r>
        <w:t xml:space="preserve">заседания муниципальной инвентаризационной комиссии по проведению инвентаризации дворовых и общественных территорий, нуждающихся в благоустройстве в рамках </w:t>
      </w:r>
      <w:r w:rsidR="006369CF">
        <w:t xml:space="preserve">реализации </w:t>
      </w:r>
      <w:r>
        <w:t>муниципальной программы «Формиров</w:t>
      </w:r>
      <w:r w:rsidR="001A7A5B">
        <w:t xml:space="preserve">ание </w:t>
      </w:r>
      <w:r w:rsidR="006369CF">
        <w:t>современной</w:t>
      </w:r>
      <w:r w:rsidR="001A7A5B">
        <w:t xml:space="preserve"> городской среды</w:t>
      </w:r>
      <w:r w:rsidR="006369CF">
        <w:t xml:space="preserve"> на территории муниципального образования сельского поселения «Зеленец»</w:t>
      </w:r>
    </w:p>
    <w:p w:rsidR="004813A1" w:rsidRDefault="006369CF" w:rsidP="004813A1">
      <w:pPr>
        <w:tabs>
          <w:tab w:val="left" w:pos="1120"/>
        </w:tabs>
        <w:ind w:firstLine="700"/>
        <w:jc w:val="center"/>
      </w:pPr>
      <w:r>
        <w:t xml:space="preserve"> </w:t>
      </w:r>
      <w:r w:rsidR="001A7A5B">
        <w:t>н</w:t>
      </w:r>
      <w:r w:rsidR="004813A1">
        <w:t>а 2018-202</w:t>
      </w:r>
      <w:r w:rsidR="00AB7B4B">
        <w:t>4</w:t>
      </w:r>
      <w:r w:rsidR="004813A1">
        <w:t xml:space="preserve"> годы»</w:t>
      </w:r>
    </w:p>
    <w:p w:rsidR="004813A1" w:rsidRDefault="004813A1" w:rsidP="004813A1">
      <w:pPr>
        <w:tabs>
          <w:tab w:val="left" w:pos="1120"/>
        </w:tabs>
        <w:ind w:firstLine="700"/>
        <w:jc w:val="center"/>
      </w:pPr>
    </w:p>
    <w:p w:rsidR="001A7A5B" w:rsidRDefault="001A7A5B" w:rsidP="00F628FA">
      <w:r>
        <w:t xml:space="preserve"> с. Зеленец                                                                     </w:t>
      </w:r>
      <w:r w:rsidR="00C87BEC">
        <w:t xml:space="preserve">                           </w:t>
      </w:r>
      <w:r w:rsidR="00FC30E3">
        <w:t xml:space="preserve">       </w:t>
      </w:r>
      <w:r w:rsidR="00AB7B4B">
        <w:t>2</w:t>
      </w:r>
      <w:r w:rsidR="00863161">
        <w:t>5</w:t>
      </w:r>
      <w:r w:rsidR="00AB7B4B">
        <w:t xml:space="preserve"> сентября </w:t>
      </w:r>
      <w:r>
        <w:t>201</w:t>
      </w:r>
      <w:r w:rsidR="00AB7B4B">
        <w:t>9</w:t>
      </w:r>
      <w:r w:rsidR="00FC30E3">
        <w:t xml:space="preserve"> г.</w:t>
      </w:r>
      <w:r>
        <w:t xml:space="preserve">                                                                                                   </w:t>
      </w:r>
    </w:p>
    <w:p w:rsidR="00AB7B4B" w:rsidRDefault="00AB7B4B" w:rsidP="00E1615F"/>
    <w:p w:rsidR="00AB7B4B" w:rsidRDefault="00AB7B4B" w:rsidP="00E1615F"/>
    <w:p w:rsidR="00E1615F" w:rsidRDefault="00863161" w:rsidP="00863161">
      <w:r>
        <w:t xml:space="preserve">  </w:t>
      </w:r>
      <w:r w:rsidR="00E1615F">
        <w:t xml:space="preserve">Присутствовали: </w:t>
      </w:r>
    </w:p>
    <w:tbl>
      <w:tblPr>
        <w:tblW w:w="7055" w:type="pct"/>
        <w:tblLook w:val="01E0" w:firstRow="1" w:lastRow="1" w:firstColumn="1" w:lastColumn="1" w:noHBand="0" w:noVBand="0"/>
      </w:tblPr>
      <w:tblGrid>
        <w:gridCol w:w="9356"/>
        <w:gridCol w:w="3844"/>
      </w:tblGrid>
      <w:tr w:rsidR="004813A1" w:rsidTr="00CD48F8">
        <w:trPr>
          <w:trHeight w:val="552"/>
        </w:trPr>
        <w:tc>
          <w:tcPr>
            <w:tcW w:w="3544" w:type="pct"/>
            <w:hideMark/>
          </w:tcPr>
          <w:p w:rsidR="004813A1" w:rsidRDefault="00E1615F">
            <w:pPr>
              <w:tabs>
                <w:tab w:val="left" w:pos="7380"/>
              </w:tabs>
              <w:rPr>
                <w:highlight w:val="yellow"/>
              </w:rPr>
            </w:pPr>
            <w:r>
              <w:t>Председатель</w:t>
            </w:r>
            <w:r w:rsidR="008A3143">
              <w:t xml:space="preserve"> комиссии</w:t>
            </w:r>
            <w:r>
              <w:t>: О.Б. Калмыкова</w:t>
            </w:r>
          </w:p>
        </w:tc>
        <w:tc>
          <w:tcPr>
            <w:tcW w:w="1456" w:type="pct"/>
          </w:tcPr>
          <w:p w:rsidR="004813A1" w:rsidRDefault="004813A1">
            <w:pPr>
              <w:rPr>
                <w:highlight w:val="yellow"/>
              </w:rPr>
            </w:pPr>
          </w:p>
          <w:p w:rsidR="004813A1" w:rsidRDefault="004813A1">
            <w:pPr>
              <w:rPr>
                <w:highlight w:val="yellow"/>
              </w:rPr>
            </w:pPr>
          </w:p>
        </w:tc>
      </w:tr>
      <w:tr w:rsidR="004813A1" w:rsidTr="00CD48F8">
        <w:trPr>
          <w:trHeight w:val="552"/>
        </w:trPr>
        <w:tc>
          <w:tcPr>
            <w:tcW w:w="3544" w:type="pct"/>
          </w:tcPr>
          <w:p w:rsidR="004813A1" w:rsidRDefault="004813A1">
            <w:pPr>
              <w:tabs>
                <w:tab w:val="left" w:pos="7380"/>
              </w:tabs>
            </w:pPr>
            <w:r>
              <w:t>Секретарь</w:t>
            </w:r>
            <w:r w:rsidR="008A3143">
              <w:t xml:space="preserve"> комиссии</w:t>
            </w:r>
            <w:r>
              <w:t xml:space="preserve">: </w:t>
            </w:r>
            <w:r w:rsidR="00F628FA">
              <w:t>Н.А. Опарина</w:t>
            </w:r>
          </w:p>
          <w:p w:rsidR="004512D7" w:rsidRPr="007D4CDA" w:rsidRDefault="004512D7" w:rsidP="004512D7">
            <w:pPr>
              <w:ind w:right="-1"/>
              <w:jc w:val="both"/>
            </w:pPr>
          </w:p>
          <w:p w:rsidR="004512D7" w:rsidRDefault="004512D7" w:rsidP="005C3920">
            <w:pPr>
              <w:ind w:right="-1"/>
              <w:jc w:val="both"/>
            </w:pPr>
            <w:r w:rsidRPr="007D4CDA">
              <w:t>Члены комиссии:</w:t>
            </w:r>
          </w:p>
          <w:p w:rsidR="005C3920" w:rsidRPr="007D4CDA" w:rsidRDefault="005C3920" w:rsidP="005C3920">
            <w:pPr>
              <w:ind w:right="-1"/>
              <w:jc w:val="both"/>
            </w:pPr>
            <w:r w:rsidRPr="007D4CDA">
              <w:t>Якунин А.С.</w:t>
            </w:r>
            <w:r>
              <w:t xml:space="preserve"> - в</w:t>
            </w:r>
            <w:r w:rsidRPr="007D4CDA">
              <w:t>едущий специалист администрации сельского поселения «</w:t>
            </w:r>
            <w:r w:rsidRPr="007D4CDA">
              <w:rPr>
                <w:spacing w:val="2"/>
              </w:rPr>
              <w:t>Зеленец</w:t>
            </w:r>
            <w:r w:rsidRPr="007D4CDA">
              <w:t>»</w:t>
            </w:r>
            <w:r>
              <w:t>;</w:t>
            </w:r>
            <w:r w:rsidRPr="007D4CDA">
              <w:t xml:space="preserve"> </w:t>
            </w:r>
          </w:p>
          <w:p w:rsidR="004512D7" w:rsidRDefault="00F628FA" w:rsidP="005C3920">
            <w:pPr>
              <w:ind w:right="-1"/>
              <w:jc w:val="both"/>
            </w:pPr>
            <w:r>
              <w:t xml:space="preserve">Сажина </w:t>
            </w:r>
            <w:proofErr w:type="gramStart"/>
            <w:r>
              <w:t>Е.В.</w:t>
            </w:r>
            <w:r w:rsidR="004512D7" w:rsidRPr="007D4CDA">
              <w:t>.</w:t>
            </w:r>
            <w:proofErr w:type="gramEnd"/>
            <w:r w:rsidR="004512D7">
              <w:t xml:space="preserve"> - с</w:t>
            </w:r>
            <w:r w:rsidR="004512D7" w:rsidRPr="007D4CDA">
              <w:t>пециалист администрации сельского поселения «</w:t>
            </w:r>
            <w:r w:rsidR="004512D7" w:rsidRPr="007D4CDA">
              <w:rPr>
                <w:spacing w:val="2"/>
              </w:rPr>
              <w:t>Зеленец</w:t>
            </w:r>
            <w:r w:rsidR="004512D7">
              <w:t>»;</w:t>
            </w:r>
          </w:p>
          <w:p w:rsidR="00F628FA" w:rsidRDefault="00AB7B4B" w:rsidP="005C3920">
            <w:pPr>
              <w:ind w:right="-1"/>
              <w:jc w:val="both"/>
            </w:pPr>
            <w:proofErr w:type="spellStart"/>
            <w:r>
              <w:t>Вишератин</w:t>
            </w:r>
            <w:proofErr w:type="spellEnd"/>
            <w:r>
              <w:t xml:space="preserve"> Н.И</w:t>
            </w:r>
            <w:r w:rsidR="00F628FA">
              <w:t>. – председатель Совета ветеранов сельского поселения «Зеленец»;</w:t>
            </w:r>
          </w:p>
          <w:p w:rsidR="00CD48F8" w:rsidRDefault="00CD48F8" w:rsidP="005C3920">
            <w:pPr>
              <w:ind w:right="-1"/>
              <w:jc w:val="both"/>
            </w:pPr>
            <w:r>
              <w:t>Палева С.В. - председатель Совета инвалидов сельского поселения «</w:t>
            </w:r>
            <w:r>
              <w:rPr>
                <w:spacing w:val="2"/>
              </w:rPr>
              <w:t>Зеленец</w:t>
            </w:r>
            <w:r w:rsidR="00AB7B4B">
              <w:t>».</w:t>
            </w:r>
            <w:r>
              <w:t xml:space="preserve"> </w:t>
            </w:r>
          </w:p>
          <w:p w:rsidR="0069018D" w:rsidRDefault="0069018D" w:rsidP="005C3920">
            <w:pPr>
              <w:ind w:right="-1"/>
              <w:jc w:val="both"/>
            </w:pPr>
          </w:p>
          <w:p w:rsidR="0069018D" w:rsidRPr="00A85125" w:rsidRDefault="0069018D" w:rsidP="00A85125">
            <w:pPr>
              <w:tabs>
                <w:tab w:val="left" w:pos="1252"/>
              </w:tabs>
              <w:autoSpaceDE w:val="0"/>
              <w:autoSpaceDN w:val="0"/>
              <w:adjustRightInd w:val="0"/>
              <w:ind w:firstLine="709"/>
              <w:jc w:val="both"/>
              <w:rPr>
                <w:spacing w:val="2"/>
              </w:rPr>
            </w:pPr>
            <w:r>
              <w:t>В заседании приняли участ</w:t>
            </w:r>
            <w:r w:rsidR="00F628FA">
              <w:t xml:space="preserve">ие </w:t>
            </w:r>
            <w:r w:rsidR="00AB7B4B">
              <w:t>6</w:t>
            </w:r>
            <w:r>
              <w:t xml:space="preserve"> из </w:t>
            </w:r>
            <w:r w:rsidR="00AB7B4B">
              <w:t>9</w:t>
            </w:r>
            <w:r>
              <w:t xml:space="preserve"> членов комиссии, что составл</w:t>
            </w:r>
            <w:r w:rsidR="00A85125">
              <w:t>яе</w:t>
            </w:r>
            <w:r>
              <w:t xml:space="preserve">т более половины её членов. В соответствии с пунктом 4.3. </w:t>
            </w:r>
            <w:hyperlink r:id="rId5" w:history="1">
              <w:r w:rsidR="00A85125">
                <w:rPr>
                  <w:spacing w:val="2"/>
                </w:rPr>
                <w:t>Положения</w:t>
              </w:r>
              <w:r w:rsidR="00A85125" w:rsidRPr="007D4CDA">
                <w:rPr>
                  <w:spacing w:val="2"/>
                </w:rPr>
                <w:t xml:space="preserve"> о муниципальной инвентаризационной комиссии по проведению инвентаризации дворовых и общественных территорий, нуждающихся в благоустройстве, территорий муниципального образования сельского поселения «Зеленец» в рамках муниципальной программы «Формирование комфортной городской среды» на 2018 - 202</w:t>
              </w:r>
              <w:r w:rsidR="00AB7B4B">
                <w:rPr>
                  <w:spacing w:val="2"/>
                </w:rPr>
                <w:t>4</w:t>
              </w:r>
              <w:r w:rsidR="00A85125" w:rsidRPr="007D4CDA">
                <w:rPr>
                  <w:spacing w:val="2"/>
                </w:rPr>
                <w:t xml:space="preserve"> годы</w:t>
              </w:r>
            </w:hyperlink>
            <w:r w:rsidR="00A85125" w:rsidRPr="007D4CDA">
              <w:rPr>
                <w:spacing w:val="2"/>
              </w:rPr>
              <w:t>»</w:t>
            </w:r>
            <w:r w:rsidR="00A85125">
              <w:rPr>
                <w:spacing w:val="2"/>
              </w:rPr>
              <w:t>, утверждённым постановлением администрации сельского поселения «Зеленец» от 23.08.2017 №8/164, заседание является правомочным.</w:t>
            </w:r>
          </w:p>
          <w:p w:rsidR="004813A1" w:rsidRDefault="004813A1" w:rsidP="00CD48F8">
            <w:pPr>
              <w:rPr>
                <w:highlight w:val="yellow"/>
              </w:rPr>
            </w:pPr>
          </w:p>
        </w:tc>
        <w:tc>
          <w:tcPr>
            <w:tcW w:w="1456" w:type="pct"/>
          </w:tcPr>
          <w:p w:rsidR="004813A1" w:rsidRDefault="004813A1">
            <w:pPr>
              <w:rPr>
                <w:highlight w:val="yellow"/>
              </w:rPr>
            </w:pPr>
          </w:p>
          <w:p w:rsidR="004813A1" w:rsidRDefault="004813A1">
            <w:pPr>
              <w:rPr>
                <w:highlight w:val="yellow"/>
              </w:rPr>
            </w:pPr>
          </w:p>
        </w:tc>
      </w:tr>
    </w:tbl>
    <w:p w:rsidR="004813A1" w:rsidRDefault="004813A1" w:rsidP="004813A1">
      <w:pPr>
        <w:tabs>
          <w:tab w:val="left" w:pos="2820"/>
        </w:tabs>
      </w:pPr>
    </w:p>
    <w:p w:rsidR="004813A1" w:rsidRDefault="004813A1" w:rsidP="004813A1">
      <w:pPr>
        <w:tabs>
          <w:tab w:val="left" w:pos="2820"/>
        </w:tabs>
        <w:jc w:val="center"/>
        <w:rPr>
          <w:b/>
        </w:rPr>
      </w:pPr>
      <w:r>
        <w:rPr>
          <w:b/>
        </w:rPr>
        <w:t xml:space="preserve">Повестка дня: </w:t>
      </w:r>
    </w:p>
    <w:p w:rsidR="004813A1" w:rsidRDefault="004813A1" w:rsidP="004813A1">
      <w:pPr>
        <w:tabs>
          <w:tab w:val="left" w:pos="1120"/>
        </w:tabs>
        <w:ind w:firstLine="700"/>
        <w:jc w:val="center"/>
      </w:pPr>
    </w:p>
    <w:p w:rsidR="005C3920" w:rsidRDefault="005C3920" w:rsidP="00F628FA">
      <w:pPr>
        <w:pStyle w:val="a5"/>
        <w:numPr>
          <w:ilvl w:val="0"/>
          <w:numId w:val="2"/>
        </w:numPr>
        <w:ind w:left="0" w:firstLine="426"/>
        <w:jc w:val="both"/>
      </w:pPr>
      <w:r>
        <w:t>Оценка состояния (инвентаризация) дворовых территорий многоквартирных домов, расположенных на территории сельского поселения;</w:t>
      </w:r>
    </w:p>
    <w:p w:rsidR="005C3920" w:rsidRDefault="005C3920" w:rsidP="00F628FA">
      <w:pPr>
        <w:pStyle w:val="a5"/>
        <w:numPr>
          <w:ilvl w:val="0"/>
          <w:numId w:val="2"/>
        </w:numPr>
        <w:ind w:left="0" w:firstLine="426"/>
        <w:jc w:val="both"/>
      </w:pPr>
      <w:r>
        <w:t>Оценка состояния (инвентаризация) общественных территорий, расположенных на территории сельского поселения.</w:t>
      </w:r>
    </w:p>
    <w:p w:rsidR="002521D4" w:rsidRDefault="00863161" w:rsidP="00F628FA">
      <w:pPr>
        <w:pStyle w:val="a5"/>
        <w:numPr>
          <w:ilvl w:val="0"/>
          <w:numId w:val="2"/>
        </w:numPr>
        <w:ind w:left="0" w:firstLine="426"/>
        <w:jc w:val="both"/>
      </w:pPr>
      <w:r>
        <w:t>Разное.</w:t>
      </w:r>
      <w:r w:rsidR="00F24CC0">
        <w:t xml:space="preserve"> </w:t>
      </w:r>
      <w:bookmarkStart w:id="0" w:name="_GoBack"/>
      <w:bookmarkEnd w:id="0"/>
    </w:p>
    <w:p w:rsidR="00091C6A" w:rsidRDefault="00091C6A" w:rsidP="005C3920">
      <w:pPr>
        <w:pStyle w:val="a5"/>
        <w:ind w:left="720"/>
        <w:jc w:val="both"/>
      </w:pPr>
    </w:p>
    <w:p w:rsidR="005C3920" w:rsidRPr="00B83CAF" w:rsidRDefault="00091C6A" w:rsidP="00091C6A">
      <w:pPr>
        <w:pStyle w:val="a5"/>
        <w:jc w:val="both"/>
        <w:rPr>
          <w:b/>
        </w:rPr>
      </w:pPr>
      <w:r w:rsidRPr="00B83CAF">
        <w:rPr>
          <w:b/>
        </w:rPr>
        <w:t xml:space="preserve">По первому вопросу докладчик </w:t>
      </w:r>
      <w:r w:rsidR="00F628FA">
        <w:rPr>
          <w:b/>
        </w:rPr>
        <w:t>Опарина Н.А.</w:t>
      </w:r>
      <w:r w:rsidR="005C3920" w:rsidRPr="00B83CAF">
        <w:rPr>
          <w:b/>
        </w:rPr>
        <w:t>:</w:t>
      </w:r>
    </w:p>
    <w:p w:rsidR="006369CF" w:rsidRDefault="00091C6A" w:rsidP="006369CF">
      <w:pPr>
        <w:pStyle w:val="a5"/>
        <w:ind w:firstLine="426"/>
        <w:jc w:val="both"/>
      </w:pPr>
      <w:r>
        <w:t xml:space="preserve">  </w:t>
      </w:r>
      <w:r w:rsidR="006369CF">
        <w:t xml:space="preserve">В адресный перечень дворовых территорий, подлежащих благоустройству в рамках реализации муниципальной программы «Формирование современной городской среды на территории муниципального образования сельского поселения «Зеленец» на 2018-2024 годы», включены 25 дворовых территорий. </w:t>
      </w:r>
    </w:p>
    <w:p w:rsidR="00666053" w:rsidRDefault="00666053" w:rsidP="00666053">
      <w:pPr>
        <w:pStyle w:val="a5"/>
        <w:ind w:firstLine="567"/>
        <w:jc w:val="both"/>
      </w:pPr>
      <w:r>
        <w:t>Новые многоквартирные дома не вводились в эксплуатацию, также многоквартирные дома не признавались аварийными, не производили их снос.</w:t>
      </w:r>
    </w:p>
    <w:p w:rsidR="006369CF" w:rsidRDefault="006369CF" w:rsidP="00F628FA">
      <w:pPr>
        <w:pStyle w:val="a5"/>
        <w:ind w:firstLine="567"/>
        <w:jc w:val="both"/>
      </w:pPr>
      <w:r>
        <w:t xml:space="preserve">Новым требованием, предъявляемым к дворовым территориям, подлежащим благоустройству в рамках реализации муниципальной программы «Формирование современной городской среды на территории муниципального образования сельского поселения «Зеленец» на 2018-2024 годы», является наличие поставленной на кадастровый учет придомовой территории. </w:t>
      </w:r>
    </w:p>
    <w:p w:rsidR="00666053" w:rsidRDefault="00666053" w:rsidP="00F628FA">
      <w:pPr>
        <w:pStyle w:val="a5"/>
        <w:ind w:firstLine="567"/>
        <w:jc w:val="both"/>
      </w:pPr>
      <w:r>
        <w:t xml:space="preserve">Из 25 дворовых территорий, включенных в адресный перечень, только 17 поставлены на кадастровый учет. </w:t>
      </w:r>
    </w:p>
    <w:p w:rsidR="005B16EC" w:rsidRDefault="005B16EC" w:rsidP="00FC30E3">
      <w:pPr>
        <w:pStyle w:val="a5"/>
        <w:ind w:firstLine="567"/>
        <w:jc w:val="both"/>
      </w:pPr>
      <w:r>
        <w:lastRenderedPageBreak/>
        <w:t xml:space="preserve">В соответствии с утверждённым графиком в период </w:t>
      </w:r>
      <w:r w:rsidR="00FC30E3">
        <w:t xml:space="preserve">с </w:t>
      </w:r>
      <w:r w:rsidR="00666053">
        <w:t>29 по 31</w:t>
      </w:r>
      <w:r>
        <w:t xml:space="preserve"> </w:t>
      </w:r>
      <w:r w:rsidR="00666053">
        <w:t>июля</w:t>
      </w:r>
      <w:r>
        <w:t xml:space="preserve"> 201</w:t>
      </w:r>
      <w:r w:rsidR="00666053">
        <w:t>9</w:t>
      </w:r>
      <w:r>
        <w:t xml:space="preserve"> года был проведён визуальный осмотр всех дворовых территорий многоквартирных домов</w:t>
      </w:r>
      <w:r w:rsidR="00A569F5">
        <w:t>, собраны фотоматериалы, составлены паспорта благоустройства дворовых территорий.</w:t>
      </w:r>
    </w:p>
    <w:p w:rsidR="00B83CAF" w:rsidRPr="007D4CDA" w:rsidRDefault="00B83CAF" w:rsidP="00FC30E3">
      <w:pPr>
        <w:ind w:firstLine="454"/>
        <w:jc w:val="both"/>
      </w:pPr>
      <w:r w:rsidRPr="007D4CDA">
        <w:t>Критериями для принятия решения о необходимости проведения работ по благоустройс</w:t>
      </w:r>
      <w:r w:rsidR="0069018D">
        <w:t>тву дворовой территории были</w:t>
      </w:r>
      <w:r w:rsidRPr="007D4CDA">
        <w:t>:</w:t>
      </w:r>
    </w:p>
    <w:p w:rsidR="00B83CAF" w:rsidRPr="007D4CDA" w:rsidRDefault="00B83CAF" w:rsidP="00FC30E3">
      <w:pPr>
        <w:ind w:firstLine="426"/>
        <w:jc w:val="both"/>
      </w:pPr>
      <w:r w:rsidRPr="007D4CDA">
        <w:t>для дворовых проездов, тротуаров – отсутствие твердого покрытия, наличие выбоин и ям, уровень люков колодцев находится не на уровне проезжей части дворового проезда и/или тротуара, бортовой камень отсутствует или занижен, имеет сколы, разрушения, уровень сопряжения дворового проезда с тротуаром не обеспечивает беспрепятственное передвижение маломобильных групп населения (неплавное сопряжение уровней покрытий);</w:t>
      </w:r>
    </w:p>
    <w:p w:rsidR="00B83CAF" w:rsidRPr="007D4CDA" w:rsidRDefault="00B83CAF" w:rsidP="00FC30E3">
      <w:pPr>
        <w:ind w:firstLine="426"/>
        <w:jc w:val="both"/>
      </w:pPr>
      <w:r w:rsidRPr="007D4CDA">
        <w:t>для наружного освещения – отсутствие или нерабочее состояние светильников (у каждого подъезда, детской и(или) спортивной площадки, площадки для отдыха, автомобильной парковки), повреждение опор освещения, недостаточный уровень освещенности;</w:t>
      </w:r>
    </w:p>
    <w:p w:rsidR="00B83CAF" w:rsidRPr="007D4CDA" w:rsidRDefault="00B83CAF" w:rsidP="00FC30E3">
      <w:pPr>
        <w:ind w:firstLine="426"/>
        <w:jc w:val="both"/>
      </w:pPr>
      <w:r w:rsidRPr="007D4CDA">
        <w:t>для урн для сбора мусора – отсутствие урн, неисправное состояние (невозможность использования по назначению), наличие вмятин, сколов, отсутствие окраски. Урны должны быть установлены у каждого входа в подъезд жилого дома, на детских площадках, площадках для отдыха.</w:t>
      </w:r>
    </w:p>
    <w:p w:rsidR="00B83CAF" w:rsidRPr="007D4CDA" w:rsidRDefault="00B83CAF" w:rsidP="00FC30E3">
      <w:pPr>
        <w:ind w:firstLine="426"/>
        <w:jc w:val="both"/>
      </w:pPr>
      <w:r w:rsidRPr="007D4CDA">
        <w:t>для скамеек – отсутствие скамеек, неисправное состояние (невозможность использования по назначению), наличие вмятин, сколов, отсутствие окраски.</w:t>
      </w:r>
    </w:p>
    <w:p w:rsidR="00B83CAF" w:rsidRDefault="00B83CAF" w:rsidP="005C3920">
      <w:pPr>
        <w:pStyle w:val="a5"/>
        <w:jc w:val="both"/>
      </w:pPr>
    </w:p>
    <w:p w:rsidR="00B83CAF" w:rsidRDefault="00B83CAF" w:rsidP="00B83CAF">
      <w:pPr>
        <w:pStyle w:val="a5"/>
        <w:jc w:val="both"/>
        <w:rPr>
          <w:b/>
        </w:rPr>
      </w:pPr>
      <w:r>
        <w:rPr>
          <w:b/>
        </w:rPr>
        <w:t>По второ</w:t>
      </w:r>
      <w:r w:rsidRPr="00B83CAF">
        <w:rPr>
          <w:b/>
        </w:rPr>
        <w:t xml:space="preserve">му вопросу докладчик </w:t>
      </w:r>
      <w:r w:rsidR="00FC30E3">
        <w:rPr>
          <w:b/>
        </w:rPr>
        <w:t>Опарина Н.А.</w:t>
      </w:r>
      <w:r w:rsidRPr="00B83CAF">
        <w:rPr>
          <w:b/>
        </w:rPr>
        <w:t>:</w:t>
      </w:r>
    </w:p>
    <w:p w:rsidR="002521D4" w:rsidRDefault="002521D4" w:rsidP="002521D4">
      <w:pPr>
        <w:pStyle w:val="a5"/>
        <w:ind w:firstLine="426"/>
        <w:jc w:val="both"/>
      </w:pPr>
      <w:r>
        <w:t xml:space="preserve">  В адресный перечень общественных территорий, подлежащих благоустройству в рамках реализации муниципальной программы «Формирование современной городской среды на территории муниципального образования сельского поселения «Зеленец» на 2018-2024 годы», включены 23 общественные территорий. В 2019 г. по решению общественной комиссии в адресный перечень общественных территорий была включена территория общественного пользования – Общественная территория по ул. 1-й квартал с. </w:t>
      </w:r>
      <w:proofErr w:type="gramStart"/>
      <w:r>
        <w:t>Зеленец  (</w:t>
      </w:r>
      <w:proofErr w:type="gramEnd"/>
      <w:r>
        <w:t xml:space="preserve">4 этапа). </w:t>
      </w:r>
    </w:p>
    <w:p w:rsidR="008A09C6" w:rsidRDefault="008A09C6" w:rsidP="00FC30E3">
      <w:pPr>
        <w:pStyle w:val="a5"/>
        <w:ind w:firstLine="567"/>
        <w:jc w:val="both"/>
      </w:pPr>
      <w:r>
        <w:t xml:space="preserve">В соответствии с утверждённым графиком в период </w:t>
      </w:r>
      <w:r w:rsidR="002521D4">
        <w:t xml:space="preserve">с 29 по 31 июля 2019 года </w:t>
      </w:r>
      <w:r>
        <w:t>был проведён визуальный осмотр всех общественных территорий,</w:t>
      </w:r>
      <w:r w:rsidRPr="008A09C6">
        <w:t xml:space="preserve"> </w:t>
      </w:r>
      <w:r>
        <w:t>собраны фотоматериалы, составлены паспорта благоустройства общественных территорий.</w:t>
      </w:r>
    </w:p>
    <w:p w:rsidR="008A09C6" w:rsidRPr="007D4CDA" w:rsidRDefault="008A09C6" w:rsidP="008A09C6">
      <w:pPr>
        <w:ind w:firstLine="709"/>
        <w:jc w:val="both"/>
      </w:pPr>
      <w:r w:rsidRPr="007D4CDA">
        <w:t xml:space="preserve">Критериями для принятия решения о необходимости проведения работ по благоустройству </w:t>
      </w:r>
      <w:r w:rsidR="0069018D">
        <w:t>общественной территории были</w:t>
      </w:r>
      <w:r w:rsidRPr="007D4CDA">
        <w:t>:</w:t>
      </w:r>
    </w:p>
    <w:p w:rsidR="008A09C6" w:rsidRPr="007D4CDA" w:rsidRDefault="008A09C6" w:rsidP="008A09C6">
      <w:pPr>
        <w:ind w:firstLine="709"/>
        <w:jc w:val="both"/>
      </w:pPr>
      <w:r w:rsidRPr="007D4CDA">
        <w:t>для зданий и сооружений – несоответствие фасадов зданий и сооружений общему колористическому оформлению территории, наличие видимых повреждений конструктивных элементов зданий, отсутствие элементов сопряжения поверхностей устройствами и приспособлениями для маломобильных групп населения;</w:t>
      </w:r>
    </w:p>
    <w:p w:rsidR="008A09C6" w:rsidRPr="007D4CDA" w:rsidRDefault="008A09C6" w:rsidP="008A09C6">
      <w:pPr>
        <w:ind w:firstLine="709"/>
        <w:jc w:val="both"/>
      </w:pPr>
      <w:r w:rsidRPr="007D4CDA">
        <w:t>для дорог, тротуаров – отсутствие твердого покрытия, наличие выбоин и ям, уровень люков колодцев находится не на уровне проезжей части дороги и/или тротуара, бортовой камень отсутствует или занижен, имеет сколы, разрушения, вертикальная планировка покрытий не обеспечивает сток поверхностных вод, уровень сопряжения покрытий не обеспечивает беспрепятственное передвижение маломобильных групп населения (неплавное сопряжение уровней покрытий), для пешеходных зон (тротуаров) вдоль улиц  – отсутствие ограждения, ограждение в неисправном состоянии, наличие сколов, вмятин, отсутствие окраски;</w:t>
      </w:r>
    </w:p>
    <w:p w:rsidR="008A09C6" w:rsidRPr="007D4CDA" w:rsidRDefault="008A09C6" w:rsidP="008A09C6">
      <w:pPr>
        <w:ind w:firstLine="709"/>
        <w:jc w:val="both"/>
      </w:pPr>
      <w:r w:rsidRPr="007D4CDA">
        <w:t>для малых архитектурных форм – отсутствие урн, отсутствие скамеек, неисправное состояние (невозможность использования по назначению), наличие вмятин, сколов, отсутствие окраски;</w:t>
      </w:r>
    </w:p>
    <w:p w:rsidR="008A09C6" w:rsidRPr="007D4CDA" w:rsidRDefault="008A09C6" w:rsidP="008A09C6">
      <w:pPr>
        <w:ind w:firstLine="709"/>
        <w:jc w:val="both"/>
      </w:pPr>
      <w:r w:rsidRPr="007D4CDA">
        <w:t xml:space="preserve">для плоскостных сооружений, детских и (или) спортивных комплексов – отсутствие покрытия, наличие выбоин и ям, отсутствие ограждения, ограждение в неисправном состоянии, установленное оборудование в неисправном состоянии (невозможность использования по назначению), наличие вмятин, сколов, отсутствие окраски; </w:t>
      </w:r>
    </w:p>
    <w:p w:rsidR="008A09C6" w:rsidRPr="007D4CDA" w:rsidRDefault="008A09C6" w:rsidP="008A09C6">
      <w:pPr>
        <w:ind w:firstLine="709"/>
        <w:jc w:val="both"/>
      </w:pPr>
      <w:r w:rsidRPr="007D4CDA">
        <w:lastRenderedPageBreak/>
        <w:t>для наружного освещения – отсутствие или нерабочее состояние осветительного оборудования, повреждение опор освещения, недостаточный уровень освещенности;</w:t>
      </w:r>
    </w:p>
    <w:p w:rsidR="008A09C6" w:rsidRPr="007D4CDA" w:rsidRDefault="008A09C6" w:rsidP="008A09C6">
      <w:pPr>
        <w:ind w:firstLine="709"/>
        <w:jc w:val="both"/>
      </w:pPr>
      <w:r w:rsidRPr="007D4CDA">
        <w:t xml:space="preserve">для зеленых насаждений – деревья, кустарники повреждены (поломанные, усохшие, ослабленные, разросшиеся), отсутствие травяного покрова на газонах, цветниках, наличие на газонах, цветниках вытоптанных, изреженных мест и проплешин, сухостоя, агрессивных </w:t>
      </w:r>
      <w:proofErr w:type="spellStart"/>
      <w:r w:rsidRPr="007D4CDA">
        <w:t>интродуцентов</w:t>
      </w:r>
      <w:proofErr w:type="spellEnd"/>
      <w:r w:rsidRPr="007D4CDA">
        <w:t xml:space="preserve"> (борщевик Сосновского).</w:t>
      </w:r>
    </w:p>
    <w:p w:rsidR="004813A1" w:rsidRDefault="004813A1" w:rsidP="006F6916">
      <w:pPr>
        <w:jc w:val="both"/>
      </w:pPr>
    </w:p>
    <w:p w:rsidR="002521D4" w:rsidRPr="00D346B6" w:rsidRDefault="002521D4" w:rsidP="002521D4">
      <w:pPr>
        <w:jc w:val="both"/>
      </w:pPr>
      <w:r>
        <w:tab/>
      </w:r>
      <w:r>
        <w:tab/>
      </w:r>
      <w:r w:rsidRPr="00D346B6">
        <w:t>По всему содержанию муниципальной программы:</w:t>
      </w:r>
    </w:p>
    <w:p w:rsidR="002521D4" w:rsidRPr="00D346B6" w:rsidRDefault="002521D4" w:rsidP="002521D4">
      <w:pPr>
        <w:pStyle w:val="a3"/>
        <w:ind w:left="0"/>
        <w:jc w:val="both"/>
        <w:outlineLvl w:val="1"/>
      </w:pPr>
      <w:r>
        <w:t xml:space="preserve">- </w:t>
      </w:r>
      <w:r w:rsidRPr="00D346B6">
        <w:t xml:space="preserve"> словосочетания «</w:t>
      </w:r>
      <w:r w:rsidRPr="00D346B6">
        <w:rPr>
          <w:lang w:val="en-US"/>
        </w:rPr>
        <w:t>I</w:t>
      </w:r>
      <w:r w:rsidRPr="00D346B6">
        <w:t xml:space="preserve"> квартал», «</w:t>
      </w:r>
      <w:r w:rsidRPr="00D346B6">
        <w:rPr>
          <w:lang w:val="en-US"/>
        </w:rPr>
        <w:t>II</w:t>
      </w:r>
      <w:r w:rsidRPr="00D346B6">
        <w:t xml:space="preserve"> квартал» замен</w:t>
      </w:r>
      <w:r>
        <w:t>ены</w:t>
      </w:r>
      <w:r w:rsidRPr="00D346B6">
        <w:t xml:space="preserve"> на словосочетания «1 квартал», «2 квартал» соответственно.</w:t>
      </w:r>
    </w:p>
    <w:p w:rsidR="002521D4" w:rsidRDefault="002521D4" w:rsidP="002521D4">
      <w:pPr>
        <w:widowControl w:val="0"/>
        <w:autoSpaceDE w:val="0"/>
        <w:autoSpaceDN w:val="0"/>
        <w:adjustRightInd w:val="0"/>
        <w:jc w:val="both"/>
        <w:outlineLvl w:val="1"/>
      </w:pPr>
      <w:r>
        <w:t xml:space="preserve">-  наименования следующих общественных территорий, включенных в адресный </w:t>
      </w:r>
      <w:r w:rsidRPr="002C0056">
        <w:t>перечень территорий общего пользования, на которых планируется благоустройство в 2018-2024 годах</w:t>
      </w:r>
      <w:r>
        <w:t xml:space="preserve">, приведены в новой редакции: </w:t>
      </w:r>
    </w:p>
    <w:p w:rsidR="002521D4" w:rsidRDefault="002521D4" w:rsidP="002521D4">
      <w:pPr>
        <w:widowControl w:val="0"/>
        <w:autoSpaceDE w:val="0"/>
        <w:autoSpaceDN w:val="0"/>
        <w:adjustRightInd w:val="0"/>
        <w:jc w:val="both"/>
        <w:outlineLvl w:val="1"/>
      </w:pPr>
    </w:p>
    <w:tbl>
      <w:tblPr>
        <w:tblStyle w:val="a8"/>
        <w:tblW w:w="0" w:type="auto"/>
        <w:tblLook w:val="04A0" w:firstRow="1" w:lastRow="0" w:firstColumn="1" w:lastColumn="0" w:noHBand="0" w:noVBand="1"/>
      </w:tblPr>
      <w:tblGrid>
        <w:gridCol w:w="540"/>
        <w:gridCol w:w="4399"/>
        <w:gridCol w:w="4406"/>
      </w:tblGrid>
      <w:tr w:rsidR="002521D4" w:rsidTr="00F02B65">
        <w:tc>
          <w:tcPr>
            <w:tcW w:w="540" w:type="dxa"/>
          </w:tcPr>
          <w:p w:rsidR="002521D4" w:rsidRDefault="002521D4" w:rsidP="00F02B65">
            <w:pPr>
              <w:widowControl w:val="0"/>
              <w:autoSpaceDE w:val="0"/>
              <w:autoSpaceDN w:val="0"/>
              <w:adjustRightInd w:val="0"/>
              <w:jc w:val="center"/>
              <w:outlineLvl w:val="1"/>
            </w:pPr>
            <w:r>
              <w:t>№ п/п</w:t>
            </w:r>
          </w:p>
        </w:tc>
        <w:tc>
          <w:tcPr>
            <w:tcW w:w="4515" w:type="dxa"/>
          </w:tcPr>
          <w:p w:rsidR="002521D4" w:rsidRDefault="002521D4" w:rsidP="00F02B65">
            <w:pPr>
              <w:widowControl w:val="0"/>
              <w:autoSpaceDE w:val="0"/>
              <w:autoSpaceDN w:val="0"/>
              <w:adjustRightInd w:val="0"/>
              <w:jc w:val="center"/>
              <w:outlineLvl w:val="1"/>
            </w:pPr>
            <w:r>
              <w:t>Наименование общественной территории в старой редакции</w:t>
            </w:r>
          </w:p>
        </w:tc>
        <w:tc>
          <w:tcPr>
            <w:tcW w:w="4516" w:type="dxa"/>
          </w:tcPr>
          <w:p w:rsidR="002521D4" w:rsidRDefault="002521D4" w:rsidP="00F02B65">
            <w:pPr>
              <w:widowControl w:val="0"/>
              <w:autoSpaceDE w:val="0"/>
              <w:autoSpaceDN w:val="0"/>
              <w:adjustRightInd w:val="0"/>
              <w:jc w:val="center"/>
              <w:outlineLvl w:val="1"/>
            </w:pPr>
            <w:r>
              <w:t>Наименование общественной территории в новой редакции</w:t>
            </w:r>
          </w:p>
        </w:tc>
      </w:tr>
      <w:tr w:rsidR="002521D4" w:rsidTr="00F02B65">
        <w:tc>
          <w:tcPr>
            <w:tcW w:w="540" w:type="dxa"/>
          </w:tcPr>
          <w:p w:rsidR="002521D4" w:rsidRDefault="002521D4" w:rsidP="00F02B65">
            <w:pPr>
              <w:widowControl w:val="0"/>
              <w:autoSpaceDE w:val="0"/>
              <w:autoSpaceDN w:val="0"/>
              <w:adjustRightInd w:val="0"/>
              <w:jc w:val="both"/>
              <w:outlineLvl w:val="1"/>
            </w:pPr>
            <w:r>
              <w:t>1</w:t>
            </w:r>
          </w:p>
        </w:tc>
        <w:tc>
          <w:tcPr>
            <w:tcW w:w="4515" w:type="dxa"/>
          </w:tcPr>
          <w:p w:rsidR="002521D4" w:rsidRDefault="002521D4" w:rsidP="00F02B65">
            <w:pPr>
              <w:widowControl w:val="0"/>
              <w:autoSpaceDE w:val="0"/>
              <w:autoSpaceDN w:val="0"/>
              <w:adjustRightInd w:val="0"/>
              <w:jc w:val="both"/>
              <w:outlineLvl w:val="1"/>
            </w:pPr>
            <w:r w:rsidRPr="002C0056">
              <w:t xml:space="preserve">Территория «хоккейной площадки» </w:t>
            </w:r>
            <w:proofErr w:type="gramStart"/>
            <w:r w:rsidRPr="002C0056">
              <w:t>во  II</w:t>
            </w:r>
            <w:proofErr w:type="gramEnd"/>
            <w:r w:rsidRPr="002C0056">
              <w:t xml:space="preserve"> квартале с. Зеленец</w:t>
            </w:r>
          </w:p>
        </w:tc>
        <w:tc>
          <w:tcPr>
            <w:tcW w:w="4516" w:type="dxa"/>
          </w:tcPr>
          <w:p w:rsidR="002521D4" w:rsidRDefault="002521D4" w:rsidP="00F02B65">
            <w:pPr>
              <w:widowControl w:val="0"/>
              <w:autoSpaceDE w:val="0"/>
              <w:autoSpaceDN w:val="0"/>
              <w:adjustRightInd w:val="0"/>
              <w:jc w:val="both"/>
              <w:outlineLvl w:val="1"/>
            </w:pPr>
            <w:r>
              <w:t>Территория дворовой спортивной площадки в с. Зеленец</w:t>
            </w:r>
          </w:p>
        </w:tc>
      </w:tr>
      <w:tr w:rsidR="002521D4" w:rsidTr="00F02B65">
        <w:tc>
          <w:tcPr>
            <w:tcW w:w="540" w:type="dxa"/>
          </w:tcPr>
          <w:p w:rsidR="002521D4" w:rsidRDefault="002521D4" w:rsidP="00F02B65">
            <w:pPr>
              <w:widowControl w:val="0"/>
              <w:autoSpaceDE w:val="0"/>
              <w:autoSpaceDN w:val="0"/>
              <w:adjustRightInd w:val="0"/>
              <w:jc w:val="both"/>
              <w:outlineLvl w:val="1"/>
            </w:pPr>
            <w:r>
              <w:t>2</w:t>
            </w:r>
          </w:p>
        </w:tc>
        <w:tc>
          <w:tcPr>
            <w:tcW w:w="4515" w:type="dxa"/>
          </w:tcPr>
          <w:p w:rsidR="002521D4" w:rsidRDefault="002521D4" w:rsidP="00F02B65">
            <w:pPr>
              <w:widowControl w:val="0"/>
              <w:autoSpaceDE w:val="0"/>
              <w:autoSpaceDN w:val="0"/>
              <w:adjustRightInd w:val="0"/>
              <w:jc w:val="both"/>
              <w:outlineLvl w:val="1"/>
            </w:pPr>
            <w:proofErr w:type="gramStart"/>
            <w:r w:rsidRPr="002C0056">
              <w:t>Территория  общественного</w:t>
            </w:r>
            <w:proofErr w:type="gramEnd"/>
            <w:r w:rsidRPr="002C0056">
              <w:t xml:space="preserve"> кладбища  с. Зеленец</w:t>
            </w:r>
          </w:p>
        </w:tc>
        <w:tc>
          <w:tcPr>
            <w:tcW w:w="4516" w:type="dxa"/>
          </w:tcPr>
          <w:p w:rsidR="002521D4" w:rsidRDefault="002521D4" w:rsidP="00F02B65">
            <w:pPr>
              <w:widowControl w:val="0"/>
              <w:autoSpaceDE w:val="0"/>
              <w:autoSpaceDN w:val="0"/>
              <w:adjustRightInd w:val="0"/>
              <w:jc w:val="both"/>
              <w:outlineLvl w:val="1"/>
            </w:pPr>
            <w:r>
              <w:t xml:space="preserve">Территория </w:t>
            </w:r>
            <w:r w:rsidRPr="002C0056">
              <w:t>общественного</w:t>
            </w:r>
            <w:r>
              <w:t xml:space="preserve"> </w:t>
            </w:r>
            <w:proofErr w:type="gramStart"/>
            <w:r w:rsidRPr="002C0056">
              <w:t xml:space="preserve">кладбища  </w:t>
            </w:r>
            <w:r>
              <w:t>муниципального</w:t>
            </w:r>
            <w:proofErr w:type="gramEnd"/>
            <w:r>
              <w:t xml:space="preserve"> образования сельского поселения «Зеленец»</w:t>
            </w:r>
          </w:p>
        </w:tc>
      </w:tr>
      <w:tr w:rsidR="002521D4" w:rsidTr="00F02B65">
        <w:tc>
          <w:tcPr>
            <w:tcW w:w="540" w:type="dxa"/>
          </w:tcPr>
          <w:p w:rsidR="002521D4" w:rsidRDefault="002521D4" w:rsidP="00F02B65">
            <w:pPr>
              <w:widowControl w:val="0"/>
              <w:autoSpaceDE w:val="0"/>
              <w:autoSpaceDN w:val="0"/>
              <w:adjustRightInd w:val="0"/>
              <w:jc w:val="both"/>
              <w:outlineLvl w:val="1"/>
            </w:pPr>
            <w:r>
              <w:t>3</w:t>
            </w:r>
          </w:p>
        </w:tc>
        <w:tc>
          <w:tcPr>
            <w:tcW w:w="4515" w:type="dxa"/>
          </w:tcPr>
          <w:p w:rsidR="002521D4" w:rsidRDefault="002521D4" w:rsidP="00F02B65">
            <w:pPr>
              <w:widowControl w:val="0"/>
              <w:autoSpaceDE w:val="0"/>
              <w:autoSpaceDN w:val="0"/>
              <w:adjustRightInd w:val="0"/>
              <w:jc w:val="both"/>
              <w:outlineLvl w:val="1"/>
            </w:pPr>
            <w:r w:rsidRPr="002C0056">
              <w:t xml:space="preserve">Стадион по ул. </w:t>
            </w:r>
            <w:proofErr w:type="gramStart"/>
            <w:r w:rsidRPr="002C0056">
              <w:t>Спортивной  в</w:t>
            </w:r>
            <w:proofErr w:type="gramEnd"/>
            <w:r w:rsidRPr="002C0056">
              <w:t xml:space="preserve"> с. Зеленец</w:t>
            </w:r>
          </w:p>
        </w:tc>
        <w:tc>
          <w:tcPr>
            <w:tcW w:w="4516" w:type="dxa"/>
          </w:tcPr>
          <w:p w:rsidR="002521D4" w:rsidRDefault="002521D4" w:rsidP="00F02B65">
            <w:pPr>
              <w:widowControl w:val="0"/>
              <w:autoSpaceDE w:val="0"/>
              <w:autoSpaceDN w:val="0"/>
              <w:adjustRightInd w:val="0"/>
              <w:jc w:val="both"/>
              <w:outlineLvl w:val="1"/>
            </w:pPr>
            <w:r>
              <w:t>Спортивный стадион в с. Зеленец</w:t>
            </w:r>
          </w:p>
        </w:tc>
      </w:tr>
    </w:tbl>
    <w:p w:rsidR="002521D4" w:rsidRDefault="002521D4" w:rsidP="002521D4">
      <w:pPr>
        <w:widowControl w:val="0"/>
        <w:autoSpaceDE w:val="0"/>
        <w:autoSpaceDN w:val="0"/>
        <w:adjustRightInd w:val="0"/>
        <w:jc w:val="both"/>
        <w:outlineLvl w:val="1"/>
      </w:pPr>
    </w:p>
    <w:p w:rsidR="002521D4" w:rsidRPr="002D56B1" w:rsidRDefault="002521D4" w:rsidP="002521D4">
      <w:pPr>
        <w:widowControl w:val="0"/>
        <w:autoSpaceDE w:val="0"/>
        <w:autoSpaceDN w:val="0"/>
        <w:adjustRightInd w:val="0"/>
        <w:jc w:val="both"/>
        <w:outlineLvl w:val="1"/>
      </w:pPr>
      <w:r>
        <w:tab/>
      </w:r>
      <w:r>
        <w:tab/>
      </w:r>
      <w:r w:rsidR="00C140C6">
        <w:t xml:space="preserve">По запросу Общественной палаты Республики Коми проведена дополнительная инвентаризация </w:t>
      </w:r>
      <w:proofErr w:type="gramStart"/>
      <w:r w:rsidR="00C140C6">
        <w:t>тротуары</w:t>
      </w:r>
      <w:proofErr w:type="gramEnd"/>
      <w:r w:rsidR="00C140C6">
        <w:t xml:space="preserve"> не являющиеся элементами автомобильных дорог: проведён визуальный осмотр,</w:t>
      </w:r>
      <w:r w:rsidR="00C140C6" w:rsidRPr="008A09C6">
        <w:t xml:space="preserve"> </w:t>
      </w:r>
      <w:r w:rsidR="00C140C6">
        <w:t>собраны фотоматериалы.</w:t>
      </w:r>
    </w:p>
    <w:p w:rsidR="002521D4" w:rsidRDefault="002521D4" w:rsidP="006F6916">
      <w:pPr>
        <w:jc w:val="both"/>
      </w:pPr>
    </w:p>
    <w:p w:rsidR="008A3143" w:rsidRPr="00C140C6" w:rsidRDefault="008A3143" w:rsidP="004813A1">
      <w:pPr>
        <w:jc w:val="both"/>
        <w:rPr>
          <w:u w:val="single"/>
        </w:rPr>
      </w:pPr>
      <w:r w:rsidRPr="00C140C6">
        <w:rPr>
          <w:u w:val="single"/>
        </w:rPr>
        <w:t>Решили</w:t>
      </w:r>
      <w:r w:rsidR="004813A1" w:rsidRPr="00C140C6">
        <w:rPr>
          <w:u w:val="single"/>
        </w:rPr>
        <w:t xml:space="preserve">: </w:t>
      </w:r>
    </w:p>
    <w:p w:rsidR="006F6916" w:rsidRDefault="006F6916" w:rsidP="00C140C6">
      <w:pPr>
        <w:pStyle w:val="a3"/>
        <w:numPr>
          <w:ilvl w:val="0"/>
          <w:numId w:val="9"/>
        </w:numPr>
        <w:tabs>
          <w:tab w:val="left" w:pos="567"/>
        </w:tabs>
        <w:ind w:left="0" w:firstLine="426"/>
        <w:jc w:val="both"/>
      </w:pPr>
      <w:r>
        <w:t>Направить паспорта благоустройства дворовых и общественных территорий в общественную комиссию для организации общественного обсуждения проекта муниципальной программы «Формирование комфортной городской среды» на 2018-202</w:t>
      </w:r>
      <w:r w:rsidR="00C140C6">
        <w:t>4</w:t>
      </w:r>
      <w:r>
        <w:t xml:space="preserve"> годы», проведения комиссионной оценки предложений заинтересованных лиц, а также для осуществления контроля за реализацией программы.</w:t>
      </w:r>
    </w:p>
    <w:p w:rsidR="006F6916" w:rsidRDefault="006F6916" w:rsidP="00863161">
      <w:pPr>
        <w:pStyle w:val="a3"/>
        <w:numPr>
          <w:ilvl w:val="0"/>
          <w:numId w:val="9"/>
        </w:numPr>
        <w:tabs>
          <w:tab w:val="left" w:pos="360"/>
        </w:tabs>
        <w:ind w:left="0" w:firstLine="360"/>
        <w:jc w:val="both"/>
      </w:pPr>
      <w:r>
        <w:t xml:space="preserve">Внести итоговые данные по результатам инвентаризации в </w:t>
      </w:r>
      <w:r w:rsidR="00863161">
        <w:t>«Государственную информационную систему жилищно-коммунального хозяйства».</w:t>
      </w:r>
    </w:p>
    <w:p w:rsidR="00C140C6" w:rsidRDefault="00C140C6" w:rsidP="00C140C6">
      <w:pPr>
        <w:tabs>
          <w:tab w:val="left" w:pos="709"/>
        </w:tabs>
        <w:jc w:val="both"/>
      </w:pPr>
    </w:p>
    <w:p w:rsidR="00C140C6" w:rsidRDefault="00C140C6" w:rsidP="00C140C6">
      <w:pPr>
        <w:tabs>
          <w:tab w:val="left" w:pos="709"/>
        </w:tabs>
        <w:jc w:val="both"/>
      </w:pPr>
    </w:p>
    <w:p w:rsidR="00863161" w:rsidRDefault="00863161" w:rsidP="006F6916">
      <w:pPr>
        <w:pStyle w:val="a3"/>
        <w:jc w:val="both"/>
      </w:pPr>
    </w:p>
    <w:p w:rsidR="00863161" w:rsidRDefault="00863161" w:rsidP="006F6916">
      <w:pPr>
        <w:pStyle w:val="a3"/>
        <w:jc w:val="both"/>
      </w:pPr>
    </w:p>
    <w:p w:rsidR="004813A1" w:rsidRDefault="004813A1" w:rsidP="004813A1">
      <w:pPr>
        <w:jc w:val="both"/>
      </w:pPr>
    </w:p>
    <w:tbl>
      <w:tblPr>
        <w:tblW w:w="0" w:type="auto"/>
        <w:jc w:val="center"/>
        <w:tblLook w:val="04A0" w:firstRow="1" w:lastRow="0" w:firstColumn="1" w:lastColumn="0" w:noHBand="0" w:noVBand="1"/>
      </w:tblPr>
      <w:tblGrid>
        <w:gridCol w:w="5217"/>
        <w:gridCol w:w="4138"/>
      </w:tblGrid>
      <w:tr w:rsidR="004813A1" w:rsidTr="004813A1">
        <w:trPr>
          <w:jc w:val="center"/>
        </w:trPr>
        <w:tc>
          <w:tcPr>
            <w:tcW w:w="5339" w:type="dxa"/>
            <w:vAlign w:val="center"/>
            <w:hideMark/>
          </w:tcPr>
          <w:p w:rsidR="004813A1" w:rsidRDefault="004813A1">
            <w:pPr>
              <w:tabs>
                <w:tab w:val="left" w:pos="7380"/>
              </w:tabs>
            </w:pPr>
            <w:r>
              <w:t>Председатель</w:t>
            </w:r>
          </w:p>
        </w:tc>
        <w:tc>
          <w:tcPr>
            <w:tcW w:w="4231" w:type="dxa"/>
            <w:hideMark/>
          </w:tcPr>
          <w:p w:rsidR="004813A1" w:rsidRDefault="004813A1" w:rsidP="0069018D">
            <w:pPr>
              <w:jc w:val="center"/>
            </w:pPr>
            <w:r>
              <w:t xml:space="preserve">        </w:t>
            </w:r>
            <w:r w:rsidR="0069018D">
              <w:t xml:space="preserve">                           </w:t>
            </w:r>
            <w:r>
              <w:t xml:space="preserve"> </w:t>
            </w:r>
            <w:r w:rsidR="0069018D">
              <w:t>О.Б. Калмыкова</w:t>
            </w:r>
          </w:p>
        </w:tc>
      </w:tr>
      <w:tr w:rsidR="004813A1" w:rsidTr="004813A1">
        <w:trPr>
          <w:jc w:val="center"/>
        </w:trPr>
        <w:tc>
          <w:tcPr>
            <w:tcW w:w="5339" w:type="dxa"/>
            <w:vAlign w:val="center"/>
          </w:tcPr>
          <w:p w:rsidR="004813A1" w:rsidRDefault="004813A1">
            <w:pPr>
              <w:tabs>
                <w:tab w:val="left" w:pos="7380"/>
              </w:tabs>
            </w:pPr>
          </w:p>
          <w:p w:rsidR="00C140C6" w:rsidRDefault="00C140C6">
            <w:pPr>
              <w:tabs>
                <w:tab w:val="left" w:pos="7380"/>
              </w:tabs>
            </w:pPr>
          </w:p>
          <w:p w:rsidR="004813A1" w:rsidRDefault="004813A1">
            <w:pPr>
              <w:tabs>
                <w:tab w:val="left" w:pos="7380"/>
              </w:tabs>
            </w:pPr>
            <w:r>
              <w:t xml:space="preserve">Секретарь </w:t>
            </w:r>
          </w:p>
        </w:tc>
        <w:tc>
          <w:tcPr>
            <w:tcW w:w="4231" w:type="dxa"/>
          </w:tcPr>
          <w:p w:rsidR="004813A1" w:rsidRDefault="004813A1">
            <w:pPr>
              <w:jc w:val="center"/>
            </w:pPr>
          </w:p>
          <w:p w:rsidR="00C140C6" w:rsidRDefault="00C140C6">
            <w:pPr>
              <w:jc w:val="center"/>
            </w:pPr>
          </w:p>
          <w:p w:rsidR="004813A1" w:rsidRDefault="0069018D" w:rsidP="003F72CA">
            <w:r>
              <w:t xml:space="preserve">                                     </w:t>
            </w:r>
            <w:r w:rsidR="003F72CA">
              <w:t>Н.А. Опарина</w:t>
            </w:r>
            <w:r w:rsidR="004813A1">
              <w:t xml:space="preserve">                                          </w:t>
            </w:r>
          </w:p>
        </w:tc>
      </w:tr>
    </w:tbl>
    <w:p w:rsidR="002C00AB" w:rsidRDefault="002C00AB"/>
    <w:sectPr w:rsidR="002C00AB" w:rsidSect="00863161">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7408F"/>
    <w:multiLevelType w:val="hybridMultilevel"/>
    <w:tmpl w:val="DA9C15EA"/>
    <w:lvl w:ilvl="0" w:tplc="9E52174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 w15:restartNumberingAfterBreak="0">
    <w:nsid w:val="15616F50"/>
    <w:multiLevelType w:val="hybridMultilevel"/>
    <w:tmpl w:val="FDF8C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113717"/>
    <w:multiLevelType w:val="multilevel"/>
    <w:tmpl w:val="4198EB26"/>
    <w:lvl w:ilvl="0">
      <w:start w:val="1"/>
      <w:numFmt w:val="decimal"/>
      <w:lvlText w:val="%1."/>
      <w:lvlJc w:val="left"/>
      <w:pPr>
        <w:ind w:left="1437" w:hanging="87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15:restartNumberingAfterBreak="0">
    <w:nsid w:val="34B0776A"/>
    <w:multiLevelType w:val="hybridMultilevel"/>
    <w:tmpl w:val="DF242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AB04F7"/>
    <w:multiLevelType w:val="hybridMultilevel"/>
    <w:tmpl w:val="932A4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AB1A88"/>
    <w:multiLevelType w:val="hybridMultilevel"/>
    <w:tmpl w:val="FA289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3D1DEF"/>
    <w:multiLevelType w:val="hybridMultilevel"/>
    <w:tmpl w:val="35D47F56"/>
    <w:lvl w:ilvl="0" w:tplc="F02E9EC4">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15:restartNumberingAfterBreak="0">
    <w:nsid w:val="519B5F46"/>
    <w:multiLevelType w:val="hybridMultilevel"/>
    <w:tmpl w:val="48067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B23078"/>
    <w:multiLevelType w:val="hybridMultilevel"/>
    <w:tmpl w:val="42B0EA3E"/>
    <w:lvl w:ilvl="0" w:tplc="48B0DD6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6"/>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2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A1"/>
    <w:rsid w:val="0003560C"/>
    <w:rsid w:val="00037731"/>
    <w:rsid w:val="00051D26"/>
    <w:rsid w:val="0005633E"/>
    <w:rsid w:val="00063190"/>
    <w:rsid w:val="00082845"/>
    <w:rsid w:val="00087959"/>
    <w:rsid w:val="00091C6A"/>
    <w:rsid w:val="00092FE2"/>
    <w:rsid w:val="000C057E"/>
    <w:rsid w:val="000F7C59"/>
    <w:rsid w:val="001A7A5B"/>
    <w:rsid w:val="00223280"/>
    <w:rsid w:val="002521D4"/>
    <w:rsid w:val="002A456B"/>
    <w:rsid w:val="002C00AB"/>
    <w:rsid w:val="003B4BB0"/>
    <w:rsid w:val="003F72CA"/>
    <w:rsid w:val="00417D97"/>
    <w:rsid w:val="00425FF6"/>
    <w:rsid w:val="004512D7"/>
    <w:rsid w:val="004813A1"/>
    <w:rsid w:val="00483838"/>
    <w:rsid w:val="00495736"/>
    <w:rsid w:val="00545286"/>
    <w:rsid w:val="005B16EC"/>
    <w:rsid w:val="005B6E3E"/>
    <w:rsid w:val="005C3920"/>
    <w:rsid w:val="0060369F"/>
    <w:rsid w:val="00612ED1"/>
    <w:rsid w:val="006369CF"/>
    <w:rsid w:val="00666053"/>
    <w:rsid w:val="0069018D"/>
    <w:rsid w:val="006A7506"/>
    <w:rsid w:val="006E7881"/>
    <w:rsid w:val="006F6916"/>
    <w:rsid w:val="0071080E"/>
    <w:rsid w:val="007F7D72"/>
    <w:rsid w:val="008061B0"/>
    <w:rsid w:val="00823AD8"/>
    <w:rsid w:val="008345BE"/>
    <w:rsid w:val="00863161"/>
    <w:rsid w:val="00875289"/>
    <w:rsid w:val="00887BA1"/>
    <w:rsid w:val="008A09C6"/>
    <w:rsid w:val="008A3143"/>
    <w:rsid w:val="008A35C5"/>
    <w:rsid w:val="00905659"/>
    <w:rsid w:val="00990599"/>
    <w:rsid w:val="009E6C4A"/>
    <w:rsid w:val="00A569F5"/>
    <w:rsid w:val="00A663C1"/>
    <w:rsid w:val="00A85125"/>
    <w:rsid w:val="00AB7B4B"/>
    <w:rsid w:val="00B83CAF"/>
    <w:rsid w:val="00B87FBC"/>
    <w:rsid w:val="00BB17AD"/>
    <w:rsid w:val="00C140C6"/>
    <w:rsid w:val="00C21C80"/>
    <w:rsid w:val="00C52900"/>
    <w:rsid w:val="00C87BEC"/>
    <w:rsid w:val="00CB52FE"/>
    <w:rsid w:val="00CB7BCA"/>
    <w:rsid w:val="00CD48F8"/>
    <w:rsid w:val="00CE58A0"/>
    <w:rsid w:val="00D3750D"/>
    <w:rsid w:val="00D56B14"/>
    <w:rsid w:val="00D7111E"/>
    <w:rsid w:val="00DD4585"/>
    <w:rsid w:val="00E1615F"/>
    <w:rsid w:val="00E60B1A"/>
    <w:rsid w:val="00EB1490"/>
    <w:rsid w:val="00EF278F"/>
    <w:rsid w:val="00EF41B0"/>
    <w:rsid w:val="00F24CC0"/>
    <w:rsid w:val="00F628FA"/>
    <w:rsid w:val="00FA00C3"/>
    <w:rsid w:val="00FC30E3"/>
    <w:rsid w:val="00FE7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9A688-0053-48BB-AE30-BBE1F287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3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1"/>
    <w:basedOn w:val="a"/>
    <w:rsid w:val="004813A1"/>
    <w:pPr>
      <w:shd w:val="clear" w:color="auto" w:fill="FFFFFF"/>
      <w:suppressAutoHyphens/>
      <w:spacing w:after="300" w:line="322" w:lineRule="exact"/>
    </w:pPr>
    <w:rPr>
      <w:color w:val="000000"/>
      <w:kern w:val="2"/>
      <w:sz w:val="27"/>
      <w:szCs w:val="27"/>
      <w:lang w:eastAsia="ar-SA"/>
    </w:rPr>
  </w:style>
  <w:style w:type="paragraph" w:styleId="a3">
    <w:name w:val="List Paragraph"/>
    <w:basedOn w:val="a"/>
    <w:uiPriority w:val="34"/>
    <w:qFormat/>
    <w:rsid w:val="00CD48F8"/>
    <w:pPr>
      <w:ind w:left="720"/>
      <w:contextualSpacing/>
    </w:pPr>
  </w:style>
  <w:style w:type="character" w:styleId="a4">
    <w:name w:val="Hyperlink"/>
    <w:basedOn w:val="a0"/>
    <w:uiPriority w:val="99"/>
    <w:semiHidden/>
    <w:unhideWhenUsed/>
    <w:rsid w:val="00CD48F8"/>
    <w:rPr>
      <w:color w:val="0563C1" w:themeColor="hyperlink"/>
      <w:u w:val="single"/>
    </w:rPr>
  </w:style>
  <w:style w:type="paragraph" w:styleId="a5">
    <w:name w:val="No Spacing"/>
    <w:uiPriority w:val="1"/>
    <w:qFormat/>
    <w:rsid w:val="00CD48F8"/>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51D26"/>
    <w:rPr>
      <w:rFonts w:ascii="Segoe UI" w:hAnsi="Segoe UI" w:cs="Segoe UI"/>
      <w:sz w:val="18"/>
      <w:szCs w:val="18"/>
    </w:rPr>
  </w:style>
  <w:style w:type="character" w:customStyle="1" w:styleId="a7">
    <w:name w:val="Текст выноски Знак"/>
    <w:basedOn w:val="a0"/>
    <w:link w:val="a6"/>
    <w:uiPriority w:val="99"/>
    <w:semiHidden/>
    <w:rsid w:val="00051D26"/>
    <w:rPr>
      <w:rFonts w:ascii="Segoe UI" w:eastAsia="Times New Roman" w:hAnsi="Segoe UI" w:cs="Segoe UI"/>
      <w:sz w:val="18"/>
      <w:szCs w:val="18"/>
      <w:lang w:eastAsia="ru-RU"/>
    </w:rPr>
  </w:style>
  <w:style w:type="table" w:styleId="a8">
    <w:name w:val="Table Grid"/>
    <w:basedOn w:val="a1"/>
    <w:uiPriority w:val="39"/>
    <w:rsid w:val="00252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801224">
      <w:bodyDiv w:val="1"/>
      <w:marLeft w:val="0"/>
      <w:marRight w:val="0"/>
      <w:marTop w:val="0"/>
      <w:marBottom w:val="0"/>
      <w:divBdr>
        <w:top w:val="none" w:sz="0" w:space="0" w:color="auto"/>
        <w:left w:val="none" w:sz="0" w:space="0" w:color="auto"/>
        <w:bottom w:val="none" w:sz="0" w:space="0" w:color="auto"/>
        <w:right w:val="none" w:sz="0" w:space="0" w:color="auto"/>
      </w:divBdr>
    </w:div>
    <w:div w:id="1035547854">
      <w:bodyDiv w:val="1"/>
      <w:marLeft w:val="0"/>
      <w:marRight w:val="0"/>
      <w:marTop w:val="0"/>
      <w:marBottom w:val="0"/>
      <w:divBdr>
        <w:top w:val="none" w:sz="0" w:space="0" w:color="auto"/>
        <w:left w:val="none" w:sz="0" w:space="0" w:color="auto"/>
        <w:bottom w:val="none" w:sz="0" w:space="0" w:color="auto"/>
        <w:right w:val="none" w:sz="0" w:space="0" w:color="auto"/>
      </w:divBdr>
    </w:div>
    <w:div w:id="135672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cntd.ru/document/4464588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1</Pages>
  <Words>1274</Words>
  <Characters>7263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имущества</dc:creator>
  <cp:keywords/>
  <dc:description/>
  <cp:lastModifiedBy>Отдел имущества</cp:lastModifiedBy>
  <cp:revision>24</cp:revision>
  <cp:lastPrinted>2019-09-25T09:22:00Z</cp:lastPrinted>
  <dcterms:created xsi:type="dcterms:W3CDTF">2017-11-17T06:38:00Z</dcterms:created>
  <dcterms:modified xsi:type="dcterms:W3CDTF">2019-09-25T11:16:00Z</dcterms:modified>
</cp:coreProperties>
</file>