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35295" w:rsidRPr="00EA645D" w:rsidTr="005E02D9">
        <w:tc>
          <w:tcPr>
            <w:tcW w:w="3912" w:type="dxa"/>
            <w:vAlign w:val="center"/>
            <w:hideMark/>
          </w:tcPr>
          <w:p w:rsidR="00535295" w:rsidRPr="00535295" w:rsidRDefault="00535295" w:rsidP="005E02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Pr="0053529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535295" w:rsidRPr="00B4113D" w:rsidRDefault="00535295" w:rsidP="005E02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13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AF390AE" wp14:editId="3D022260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535295" w:rsidRPr="00B4113D" w:rsidRDefault="00535295" w:rsidP="005E02D9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B4113D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535295" w:rsidRPr="00B4113D" w:rsidRDefault="00535295" w:rsidP="00535295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5295" w:rsidRPr="00B4113D" w:rsidRDefault="00535295" w:rsidP="00535295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13D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535295" w:rsidRPr="00B4113D" w:rsidRDefault="00535295" w:rsidP="00535295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B4113D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535295" w:rsidRPr="00B4113D" w:rsidRDefault="00535295" w:rsidP="00535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13D">
        <w:rPr>
          <w:rFonts w:ascii="Times New Roman" w:eastAsia="Calibri" w:hAnsi="Times New Roman" w:cs="Times New Roman"/>
          <w:b/>
          <w:sz w:val="24"/>
          <w:szCs w:val="24"/>
        </w:rPr>
        <w:t>ПОМШУÖМ</w:t>
      </w:r>
    </w:p>
    <w:p w:rsidR="00535295" w:rsidRPr="006B3B07" w:rsidRDefault="00535295" w:rsidP="0053529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Style w:val="a7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E7AB4" w:rsidRPr="00EC255B" w:rsidTr="00AC6AB5">
        <w:tc>
          <w:tcPr>
            <w:tcW w:w="4672" w:type="dxa"/>
            <w:hideMark/>
          </w:tcPr>
          <w:p w:rsidR="00EE7AB4" w:rsidRPr="00EC255B" w:rsidRDefault="00DF7A86" w:rsidP="00AC6AB5">
            <w:pPr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</w:pP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>15 февраля</w:t>
            </w:r>
            <w:r w:rsidR="00EE7AB4"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2023</w:t>
            </w:r>
            <w:r w:rsidR="006B3B07"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г</w:t>
            </w:r>
            <w:r w:rsidR="006B3B07"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>.</w:t>
            </w:r>
          </w:p>
        </w:tc>
        <w:tc>
          <w:tcPr>
            <w:tcW w:w="5075" w:type="dxa"/>
            <w:hideMark/>
          </w:tcPr>
          <w:p w:rsidR="00EE7AB4" w:rsidRPr="00EC255B" w:rsidRDefault="00EE7AB4" w:rsidP="00EA645D">
            <w:pPr>
              <w:jc w:val="right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</w:pPr>
            <w:r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№ V/2</w:t>
            </w:r>
            <w:r w:rsidR="00DF7A86"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>4</w:t>
            </w:r>
            <w:r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-</w:t>
            </w:r>
            <w:r w:rsidR="00627A84"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>0</w:t>
            </w:r>
            <w:r w:rsidR="00EA645D"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>3</w:t>
            </w:r>
          </w:p>
        </w:tc>
      </w:tr>
    </w:tbl>
    <w:p w:rsidR="00EE7AB4" w:rsidRPr="008448AD" w:rsidRDefault="00EE7AB4" w:rsidP="00EE7AB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E7AB4" w:rsidRPr="00EE7AB4" w:rsidRDefault="00EE7AB4" w:rsidP="00EE7A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E7AB4">
        <w:rPr>
          <w:rFonts w:ascii="Times New Roman" w:hAnsi="Times New Roman"/>
          <w:sz w:val="24"/>
          <w:szCs w:val="24"/>
          <w:lang w:val="ru-RU"/>
        </w:rPr>
        <w:t>Республика Коми, Сыктывдинский район, с.Зеленец</w:t>
      </w:r>
    </w:p>
    <w:p w:rsidR="00EE7AB4" w:rsidRPr="00EE7AB4" w:rsidRDefault="00EE7AB4" w:rsidP="00EE7A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E7AB4">
        <w:rPr>
          <w:rFonts w:ascii="Times New Roman" w:hAnsi="Times New Roman"/>
          <w:sz w:val="24"/>
          <w:szCs w:val="24"/>
          <w:lang w:val="ru-RU"/>
        </w:rPr>
        <w:t xml:space="preserve">Коми Республика, </w:t>
      </w:r>
      <w:proofErr w:type="spellStart"/>
      <w:r w:rsidRPr="00EE7AB4">
        <w:rPr>
          <w:rFonts w:ascii="Times New Roman" w:hAnsi="Times New Roman"/>
          <w:sz w:val="24"/>
          <w:szCs w:val="24"/>
          <w:lang w:val="ru-RU"/>
        </w:rPr>
        <w:t>Сыктывдін</w:t>
      </w:r>
      <w:proofErr w:type="spellEnd"/>
      <w:r w:rsidRPr="00EE7AB4">
        <w:rPr>
          <w:rFonts w:ascii="Times New Roman" w:hAnsi="Times New Roman"/>
          <w:sz w:val="24"/>
          <w:szCs w:val="24"/>
          <w:lang w:val="ru-RU"/>
        </w:rPr>
        <w:t xml:space="preserve"> район, Зеленеч </w:t>
      </w:r>
      <w:proofErr w:type="gramStart"/>
      <w:r w:rsidRPr="00EE7AB4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EE7AB4">
        <w:rPr>
          <w:rFonts w:ascii="Times New Roman" w:hAnsi="Times New Roman"/>
          <w:sz w:val="24"/>
          <w:szCs w:val="24"/>
          <w:lang w:val="ru-RU"/>
        </w:rPr>
        <w:t>.</w:t>
      </w:r>
    </w:p>
    <w:p w:rsidR="00535295" w:rsidRPr="00EE7AB4" w:rsidRDefault="00535295" w:rsidP="0053529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535295" w:rsidRPr="00535295" w:rsidRDefault="00DF7A86" w:rsidP="00B363A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F7A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рассмотрении ходатайства администрации </w:t>
      </w:r>
      <w:r w:rsidR="00B363A4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муниципального района «Сыктывдинский» Республики Коми о возможности освобождения от налога на имущество и земельный налог граждан Российской Федерации проходящих военную службу по контракту или военную службу по призыву, а так же призванных на военную службу по мобилизации в Вооруженные Силы Российской Федерации</w:t>
      </w:r>
    </w:p>
    <w:p w:rsidR="00535295" w:rsidRPr="00535295" w:rsidRDefault="00535295" w:rsidP="005352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7A86" w:rsidRDefault="00B363A4" w:rsidP="00DF7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63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Руководствуясь пунктом 3 части 10 статьи 35 Федерального закона 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 w:rsidRPr="00B363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 октября 2003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B363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№ 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B363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Российской Федерации», пунктом 3 части 1 статьи 31 Устава муниципального образования сельского поселения «Зеленец»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F7A86"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Совет сельского поселения «Зеленец»</w:t>
      </w:r>
    </w:p>
    <w:p w:rsidR="00DF7A86" w:rsidRPr="00DF7A86" w:rsidRDefault="00DF7A86" w:rsidP="00DF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F7A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решил:</w:t>
      </w:r>
    </w:p>
    <w:p w:rsidR="00DF7A86" w:rsidRDefault="00DF7A86" w:rsidP="00DF7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A645D" w:rsidRDefault="00DF7A86" w:rsidP="00DF7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EA64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Поручить администрации сельского поселения «Зеленец» подготовить проект решения Совета сельского поселения «Зеленец» по освобождению от земельного налога граждан, призванных на военную службу по мобилизации в Вооруженные силы Российской Федерации, а так же граждан, являющихся участниками специальной военной операции на территориях Украины, Донецкой и Луганской Народных Республик, Запорожской и Херсонской областях.</w:t>
      </w:r>
    </w:p>
    <w:p w:rsidR="00EA645D" w:rsidRDefault="00EA645D" w:rsidP="00DF7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 Рассмотреть проект решения на октябрьской сессии Совета сельского поселения</w:t>
      </w:r>
      <w:r w:rsidR="00C73A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«Зеленец».</w:t>
      </w:r>
    </w:p>
    <w:p w:rsidR="00DF7A86" w:rsidRPr="00DF7A86" w:rsidRDefault="00C73AEA" w:rsidP="00DF7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DF7A86"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gramStart"/>
      <w:r w:rsidR="00DF7A86"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 w:rsidR="00DF7A86"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исполнением настоящего решения возложить на комиссию по бюджету, экономическому развитию и налогам Совета сельского поселения «Зеленец».</w:t>
      </w:r>
    </w:p>
    <w:p w:rsidR="00535295" w:rsidRPr="00535295" w:rsidRDefault="00C73AEA" w:rsidP="00DF7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bookmarkStart w:id="0" w:name="_GoBack"/>
      <w:bookmarkEnd w:id="0"/>
      <w:r w:rsidR="00DF7A86"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DF7A86"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Настоящее решение вступает в силу после обнародования в местах, установленных Уставом муниципального образования сельского поселения «Зеленец.</w:t>
      </w:r>
    </w:p>
    <w:p w:rsidR="00535295" w:rsidRDefault="00535295" w:rsidP="0053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7A86" w:rsidRPr="00535295" w:rsidRDefault="00DF7A86" w:rsidP="0053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5295" w:rsidRPr="00535295" w:rsidRDefault="00535295" w:rsidP="0053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35295" w:rsidRPr="00B4113D" w:rsidTr="005E02D9">
        <w:tc>
          <w:tcPr>
            <w:tcW w:w="4927" w:type="dxa"/>
          </w:tcPr>
          <w:p w:rsidR="00535295" w:rsidRPr="00B4113D" w:rsidRDefault="00535295" w:rsidP="005E02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86">
              <w:rPr>
                <w:rFonts w:ascii="Times New Roman" w:hAnsi="Times New Roman"/>
                <w:sz w:val="24"/>
                <w:szCs w:val="24"/>
                <w:lang w:val="ru-RU"/>
              </w:rPr>
              <w:t>Глава</w:t>
            </w:r>
            <w:r w:rsidRPr="00B4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A86">
              <w:rPr>
                <w:rFonts w:ascii="Times New Roman" w:hAnsi="Times New Roman"/>
                <w:sz w:val="24"/>
                <w:szCs w:val="24"/>
                <w:lang w:val="ru-RU"/>
              </w:rPr>
              <w:t>сельского</w:t>
            </w:r>
            <w:r w:rsidRPr="00B4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A86">
              <w:rPr>
                <w:rFonts w:ascii="Times New Roman" w:hAnsi="Times New Roman"/>
                <w:sz w:val="24"/>
                <w:szCs w:val="24"/>
                <w:lang w:val="ru-RU"/>
              </w:rPr>
              <w:t>поселения</w:t>
            </w:r>
            <w:r w:rsidRPr="00B4113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F7A86">
              <w:rPr>
                <w:rFonts w:ascii="Times New Roman" w:hAnsi="Times New Roman"/>
                <w:sz w:val="24"/>
                <w:szCs w:val="24"/>
                <w:lang w:val="ru-RU"/>
              </w:rPr>
              <w:t>Зеленец</w:t>
            </w:r>
            <w:r w:rsidRPr="00B411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535295" w:rsidRPr="00B4113D" w:rsidRDefault="00535295" w:rsidP="005E02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13D"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 w:rsidRPr="00B4113D">
              <w:rPr>
                <w:rFonts w:ascii="Times New Roman" w:hAnsi="Times New Roman"/>
                <w:sz w:val="24"/>
                <w:szCs w:val="24"/>
              </w:rPr>
              <w:t>Якунин</w:t>
            </w:r>
            <w:proofErr w:type="spellEnd"/>
          </w:p>
        </w:tc>
      </w:tr>
    </w:tbl>
    <w:p w:rsidR="00C30A26" w:rsidRPr="00C30A26" w:rsidRDefault="00C30A26" w:rsidP="00C30A26">
      <w:pPr>
        <w:pStyle w:val="a3"/>
        <w:spacing w:after="0" w:line="259" w:lineRule="auto"/>
        <w:jc w:val="both"/>
      </w:pPr>
    </w:p>
    <w:sectPr w:rsidR="00C30A26" w:rsidRPr="00C30A26" w:rsidSect="00D066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A0" w:rsidRDefault="00F614A0" w:rsidP="00F614A0">
      <w:pPr>
        <w:spacing w:after="0" w:line="240" w:lineRule="auto"/>
      </w:pPr>
      <w:r>
        <w:separator/>
      </w:r>
    </w:p>
  </w:endnote>
  <w:endnote w:type="continuationSeparator" w:id="0">
    <w:p w:rsidR="00F614A0" w:rsidRDefault="00F614A0" w:rsidP="00F6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A0" w:rsidRDefault="00F614A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A0" w:rsidRDefault="00F614A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A0" w:rsidRDefault="00F614A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A0" w:rsidRDefault="00F614A0" w:rsidP="00F614A0">
      <w:pPr>
        <w:spacing w:after="0" w:line="240" w:lineRule="auto"/>
      </w:pPr>
      <w:r>
        <w:separator/>
      </w:r>
    </w:p>
  </w:footnote>
  <w:footnote w:type="continuationSeparator" w:id="0">
    <w:p w:rsidR="00F614A0" w:rsidRDefault="00F614A0" w:rsidP="00F6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A0" w:rsidRDefault="00F614A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264947"/>
      <w:docPartObj>
        <w:docPartGallery w:val="Page Numbers (Top of Page)"/>
        <w:docPartUnique/>
      </w:docPartObj>
    </w:sdtPr>
    <w:sdtEndPr/>
    <w:sdtContent>
      <w:p w:rsidR="00F614A0" w:rsidRDefault="00F614A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AEA" w:rsidRPr="00C73AEA">
          <w:rPr>
            <w:noProof/>
            <w:lang w:val="ru-RU"/>
          </w:rPr>
          <w:t>1</w:t>
        </w:r>
        <w:r>
          <w:fldChar w:fldCharType="end"/>
        </w:r>
      </w:p>
    </w:sdtContent>
  </w:sdt>
  <w:p w:rsidR="00F614A0" w:rsidRDefault="00F614A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A0" w:rsidRDefault="00F614A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F6E48"/>
    <w:multiLevelType w:val="hybridMultilevel"/>
    <w:tmpl w:val="0D8A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058ED"/>
    <w:multiLevelType w:val="hybridMultilevel"/>
    <w:tmpl w:val="0E0E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72EC9"/>
    <w:multiLevelType w:val="hybridMultilevel"/>
    <w:tmpl w:val="BDE6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A4FA1"/>
    <w:multiLevelType w:val="hybridMultilevel"/>
    <w:tmpl w:val="A974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F45F3"/>
    <w:multiLevelType w:val="hybridMultilevel"/>
    <w:tmpl w:val="661810A8"/>
    <w:lvl w:ilvl="0" w:tplc="1F729C7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revisionView w:inkAnnotations="0"/>
  <w:defaultTabStop w:val="22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46"/>
    <w:rsid w:val="00070AAA"/>
    <w:rsid w:val="0011017E"/>
    <w:rsid w:val="00236C80"/>
    <w:rsid w:val="002508B7"/>
    <w:rsid w:val="002A630E"/>
    <w:rsid w:val="003004D3"/>
    <w:rsid w:val="00426F08"/>
    <w:rsid w:val="004D2432"/>
    <w:rsid w:val="00502329"/>
    <w:rsid w:val="00535295"/>
    <w:rsid w:val="00584B25"/>
    <w:rsid w:val="00627A84"/>
    <w:rsid w:val="006B3B07"/>
    <w:rsid w:val="006C3190"/>
    <w:rsid w:val="00713446"/>
    <w:rsid w:val="007D797B"/>
    <w:rsid w:val="007F68BF"/>
    <w:rsid w:val="00875AE8"/>
    <w:rsid w:val="0096360C"/>
    <w:rsid w:val="00A769CA"/>
    <w:rsid w:val="00A81418"/>
    <w:rsid w:val="00B363A4"/>
    <w:rsid w:val="00B62829"/>
    <w:rsid w:val="00B84B22"/>
    <w:rsid w:val="00BD5266"/>
    <w:rsid w:val="00BF6981"/>
    <w:rsid w:val="00C30A26"/>
    <w:rsid w:val="00C63DF9"/>
    <w:rsid w:val="00C73AEA"/>
    <w:rsid w:val="00C772C7"/>
    <w:rsid w:val="00D06621"/>
    <w:rsid w:val="00D3192F"/>
    <w:rsid w:val="00DF7A86"/>
    <w:rsid w:val="00E36F4F"/>
    <w:rsid w:val="00EA645D"/>
    <w:rsid w:val="00EB4D7B"/>
    <w:rsid w:val="00EC124A"/>
    <w:rsid w:val="00EC255B"/>
    <w:rsid w:val="00EC3D49"/>
    <w:rsid w:val="00EE7AB4"/>
    <w:rsid w:val="00EF48F3"/>
    <w:rsid w:val="00F1070A"/>
    <w:rsid w:val="00F41AA9"/>
    <w:rsid w:val="00F614A0"/>
    <w:rsid w:val="00FB2123"/>
    <w:rsid w:val="00F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2C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rsid w:val="00C772C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C772C7"/>
    <w:rPr>
      <w:color w:val="000080"/>
      <w:u w:val="single"/>
    </w:rPr>
  </w:style>
  <w:style w:type="paragraph" w:customStyle="1" w:styleId="ConsPlusNormal">
    <w:name w:val="ConsPlusNormal"/>
    <w:rsid w:val="00C772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772C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59"/>
    <w:rsid w:val="005352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AB4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F6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14A0"/>
    <w:rPr>
      <w:lang w:val="en-US"/>
    </w:rPr>
  </w:style>
  <w:style w:type="paragraph" w:styleId="ac">
    <w:name w:val="footer"/>
    <w:basedOn w:val="a"/>
    <w:link w:val="ad"/>
    <w:uiPriority w:val="99"/>
    <w:unhideWhenUsed/>
    <w:rsid w:val="00F6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14A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2C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rsid w:val="00C772C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C772C7"/>
    <w:rPr>
      <w:color w:val="000080"/>
      <w:u w:val="single"/>
    </w:rPr>
  </w:style>
  <w:style w:type="paragraph" w:customStyle="1" w:styleId="ConsPlusNormal">
    <w:name w:val="ConsPlusNormal"/>
    <w:rsid w:val="00C772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772C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59"/>
    <w:rsid w:val="005352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AB4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F6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14A0"/>
    <w:rPr>
      <w:lang w:val="en-US"/>
    </w:rPr>
  </w:style>
  <w:style w:type="paragraph" w:styleId="ac">
    <w:name w:val="footer"/>
    <w:basedOn w:val="a"/>
    <w:link w:val="ad"/>
    <w:uiPriority w:val="99"/>
    <w:unhideWhenUsed/>
    <w:rsid w:val="00F6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14A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Pyatkova</cp:lastModifiedBy>
  <cp:revision>25</cp:revision>
  <cp:lastPrinted>2023-01-31T11:39:00Z</cp:lastPrinted>
  <dcterms:created xsi:type="dcterms:W3CDTF">2022-10-10T09:16:00Z</dcterms:created>
  <dcterms:modified xsi:type="dcterms:W3CDTF">2023-02-16T07:18:00Z</dcterms:modified>
</cp:coreProperties>
</file>