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4512F7">
        <w:tc>
          <w:tcPr>
            <w:tcW w:w="3912" w:type="dxa"/>
            <w:vAlign w:val="center"/>
            <w:hideMark/>
          </w:tcPr>
          <w:p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2C615F" wp14:editId="70A0821A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4512F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660C04" w:rsidRPr="006B7A4E" w:rsidRDefault="00660C04" w:rsidP="00660C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60C04" w:rsidRPr="006B7A4E" w:rsidTr="00944E1F">
        <w:tc>
          <w:tcPr>
            <w:tcW w:w="4672" w:type="dxa"/>
            <w:hideMark/>
          </w:tcPr>
          <w:p w:rsidR="00660C04" w:rsidRPr="006B7A4E" w:rsidRDefault="00660C04" w:rsidP="00944E1F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29 мая</w:t>
            </w: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660C04" w:rsidRPr="006B7A4E" w:rsidRDefault="00660C04" w:rsidP="00DD1A79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27-0</w:t>
            </w:r>
            <w:r w:rsidR="00DD1A79">
              <w:rPr>
                <w:rFonts w:ascii="Times New Roman" w:hAnsi="Times New Roman"/>
                <w:bCs/>
                <w:spacing w:val="1"/>
                <w:sz w:val="24"/>
              </w:rPr>
              <w:t>3</w:t>
            </w:r>
          </w:p>
        </w:tc>
      </w:tr>
    </w:tbl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A79">
        <w:rPr>
          <w:rFonts w:ascii="Times New Roman" w:hAnsi="Times New Roman"/>
          <w:b/>
          <w:sz w:val="24"/>
          <w:szCs w:val="24"/>
        </w:rPr>
        <w:t>Об утверждении структуры администрации</w:t>
      </w:r>
    </w:p>
    <w:p w:rsidR="00DD1A79" w:rsidRPr="00DD1A79" w:rsidRDefault="00DD1A79" w:rsidP="00DD1A79">
      <w:pPr>
        <w:spacing w:after="0" w:line="240" w:lineRule="auto"/>
        <w:jc w:val="center"/>
        <w:rPr>
          <w:sz w:val="24"/>
          <w:szCs w:val="24"/>
        </w:rPr>
      </w:pPr>
      <w:r w:rsidRPr="00DD1A79">
        <w:rPr>
          <w:rFonts w:ascii="Times New Roman" w:hAnsi="Times New Roman"/>
          <w:b/>
          <w:sz w:val="24"/>
          <w:szCs w:val="24"/>
        </w:rPr>
        <w:t xml:space="preserve"> сельского поселения «Зеленец»</w:t>
      </w:r>
    </w:p>
    <w:p w:rsidR="00DD1A79" w:rsidRPr="00DD1A79" w:rsidRDefault="00DD1A79" w:rsidP="00DD1A79">
      <w:pPr>
        <w:widowControl w:val="0"/>
        <w:suppressAutoHyphens/>
        <w:spacing w:after="0" w:line="200" w:lineRule="atLeast"/>
        <w:jc w:val="center"/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</w:pPr>
    </w:p>
    <w:p w:rsidR="00DD1A79" w:rsidRDefault="00DD1A79" w:rsidP="00F02062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В соответствии с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Федеральным законом Российской Федерации от 06 октября 2003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 года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№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131-ФЗ «Об общих принципах организации местного самоуправления в Российской Федерации»,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постановлением Правительства Республики Коми </w:t>
      </w:r>
      <w:r w:rsidR="00F02062" w:rsidRP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от 13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декабря </w:t>
      </w:r>
      <w:proofErr w:type="gramStart"/>
      <w:r w:rsidR="00F02062" w:rsidRP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2022 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года №</w:t>
      </w:r>
      <w:r w:rsidR="00F02062" w:rsidRP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618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«</w:t>
      </w:r>
      <w:r w:rsidR="00F02062" w:rsidRP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2023 год и плановый период 2024 и 2025 годов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»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, п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унктом</w:t>
      </w:r>
      <w:proofErr w:type="gramEnd"/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4 ч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асти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2 ст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атьи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31 Устава муниципального образования сельского поселения «Зеленец», на основании представления главы сельского поселения «Зеленец», Совет сельского поселения «Зеленец»</w:t>
      </w:r>
    </w:p>
    <w:p w:rsidR="00F02062" w:rsidRPr="00DD1A79" w:rsidRDefault="00F02062" w:rsidP="00F02062">
      <w:pPr>
        <w:widowControl w:val="0"/>
        <w:tabs>
          <w:tab w:val="left" w:pos="45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</w:pPr>
      <w:r w:rsidRPr="00F02062"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  <w:t>решил:</w:t>
      </w: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1.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Утвердить с 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01 июня 2023 г.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структуру администрации сельского поселения «Зеленец» согласно приложению к настоящему решению.</w:t>
      </w:r>
    </w:p>
    <w:p w:rsidR="00DD1A79" w:rsidRPr="00DD1A79" w:rsidRDefault="00DD1A79" w:rsidP="00DD1A7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2.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Признать утратившим силу решение Совета сельского поселения «Зеленец» </w:t>
      </w:r>
      <w:r w:rsidRPr="00DD1A79">
        <w:rPr>
          <w:rFonts w:ascii="Times New Roman" w:hAnsi="Times New Roman"/>
          <w:sz w:val="24"/>
          <w:szCs w:val="24"/>
        </w:rPr>
        <w:t xml:space="preserve">от </w:t>
      </w:r>
      <w:r w:rsidR="00F02062">
        <w:rPr>
          <w:rFonts w:ascii="Times New Roman" w:hAnsi="Times New Roman"/>
          <w:sz w:val="24"/>
          <w:szCs w:val="24"/>
        </w:rPr>
        <w:t>17</w:t>
      </w:r>
      <w:r w:rsidRPr="00DD1A79">
        <w:rPr>
          <w:rFonts w:ascii="Times New Roman" w:hAnsi="Times New Roman"/>
          <w:sz w:val="24"/>
          <w:szCs w:val="24"/>
        </w:rPr>
        <w:t xml:space="preserve"> </w:t>
      </w:r>
      <w:r w:rsidR="00F02062">
        <w:rPr>
          <w:rFonts w:ascii="Times New Roman" w:hAnsi="Times New Roman"/>
          <w:sz w:val="24"/>
          <w:szCs w:val="24"/>
        </w:rPr>
        <w:t>ноября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202</w:t>
      </w:r>
      <w:r w:rsidR="00F02062">
        <w:rPr>
          <w:rFonts w:ascii="Times New Roman" w:hAnsi="Times New Roman"/>
          <w:bCs/>
          <w:spacing w:val="1"/>
          <w:sz w:val="24"/>
          <w:szCs w:val="24"/>
        </w:rPr>
        <w:t>2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года</w:t>
      </w:r>
      <w:r w:rsidR="00F02062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№ </w:t>
      </w:r>
      <w:r w:rsidRPr="00DD1A79">
        <w:rPr>
          <w:rFonts w:ascii="Times New Roman" w:hAnsi="Times New Roman"/>
          <w:bCs/>
          <w:spacing w:val="1"/>
          <w:sz w:val="24"/>
          <w:szCs w:val="24"/>
          <w:lang w:val="en-US"/>
        </w:rPr>
        <w:t>V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>/</w:t>
      </w:r>
      <w:r w:rsidR="00F02062">
        <w:rPr>
          <w:rFonts w:ascii="Times New Roman" w:hAnsi="Times New Roman"/>
          <w:bCs/>
          <w:spacing w:val="1"/>
          <w:sz w:val="24"/>
          <w:szCs w:val="24"/>
        </w:rPr>
        <w:t>03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>-0</w:t>
      </w:r>
      <w:r w:rsidR="00F02062">
        <w:rPr>
          <w:rFonts w:ascii="Times New Roman" w:hAnsi="Times New Roman"/>
          <w:bCs/>
          <w:spacing w:val="1"/>
          <w:sz w:val="24"/>
          <w:szCs w:val="24"/>
        </w:rPr>
        <w:t>5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«</w:t>
      </w:r>
      <w:r w:rsidRPr="00DD1A79">
        <w:rPr>
          <w:rFonts w:ascii="Times New Roman" w:hAnsi="Times New Roman"/>
          <w:sz w:val="24"/>
          <w:szCs w:val="24"/>
        </w:rPr>
        <w:t>Об утверждении структуры администрации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DD1A79">
        <w:rPr>
          <w:rFonts w:ascii="Times New Roman" w:hAnsi="Times New Roman"/>
          <w:sz w:val="24"/>
          <w:szCs w:val="24"/>
        </w:rPr>
        <w:t>сельского поселения «Зеленец».</w:t>
      </w:r>
    </w:p>
    <w:p w:rsidR="00DD1A79" w:rsidRPr="00DD1A79" w:rsidRDefault="00DD1A79" w:rsidP="00DD1A79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kern w:val="28"/>
          <w:sz w:val="24"/>
          <w:szCs w:val="24"/>
        </w:rPr>
        <w:t>3.</w:t>
      </w:r>
      <w:r w:rsidR="00F02062">
        <w:rPr>
          <w:rFonts w:ascii="Times New Roman" w:hAnsi="Times New Roman"/>
          <w:kern w:val="28"/>
          <w:sz w:val="24"/>
          <w:szCs w:val="24"/>
        </w:rPr>
        <w:t> </w:t>
      </w:r>
      <w:proofErr w:type="gramStart"/>
      <w:r w:rsidRPr="00DD1A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1A79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  <w:r w:rsidRPr="00DD1A79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4.</w:t>
      </w:r>
      <w:r w:rsidR="00F02062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Настоящее решение 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вступает в силу со дня обнародования в местах, </w:t>
      </w:r>
      <w:r w:rsidR="00F02062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>определенных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Уставом муниципального образования сельского поселения «Зеленец».</w:t>
      </w:r>
    </w:p>
    <w:p w:rsidR="00DD1A79" w:rsidRDefault="00DD1A79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2062" w:rsidRDefault="00F02062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DD1A79" w:rsidRPr="00DD1A79" w:rsidTr="00F02062">
        <w:tc>
          <w:tcPr>
            <w:tcW w:w="4836" w:type="dxa"/>
          </w:tcPr>
          <w:p w:rsidR="00DD1A79" w:rsidRPr="00DD1A79" w:rsidRDefault="00DD1A79" w:rsidP="00DD1A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D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803" w:type="dxa"/>
          </w:tcPr>
          <w:p w:rsidR="00DD1A79" w:rsidRPr="00DD1A79" w:rsidRDefault="00DD1A79" w:rsidP="00DD1A7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D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А.С.Якунин</w:t>
            </w:r>
            <w:proofErr w:type="spellEnd"/>
          </w:p>
        </w:tc>
      </w:tr>
    </w:tbl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  <w:sectPr w:rsidR="00F02062" w:rsidSect="006B7A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2062" w:rsidRPr="00F02062" w:rsidTr="00F02062">
        <w:tc>
          <w:tcPr>
            <w:tcW w:w="4927" w:type="dxa"/>
          </w:tcPr>
          <w:p w:rsidR="00F02062" w:rsidRPr="00F02062" w:rsidRDefault="00F02062" w:rsidP="00F020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4927" w:type="dxa"/>
          </w:tcPr>
          <w:p w:rsidR="00F02062" w:rsidRPr="00F02062" w:rsidRDefault="00F02062" w:rsidP="00F020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>Утверждена</w:t>
            </w:r>
          </w:p>
          <w:p w:rsidR="00F02062" w:rsidRPr="00DD1A79" w:rsidRDefault="00F02062" w:rsidP="00F02062">
            <w:pPr>
              <w:snapToGrid w:val="0"/>
              <w:spacing w:after="0" w:line="240" w:lineRule="auto"/>
              <w:ind w:left="1742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решением Совета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сельского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поселения «Зеленец»</w:t>
            </w:r>
          </w:p>
          <w:p w:rsidR="00F02062" w:rsidRPr="00DD1A79" w:rsidRDefault="00F02062" w:rsidP="00F02062">
            <w:pPr>
              <w:spacing w:after="0" w:line="240" w:lineRule="auto"/>
              <w:ind w:left="35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>29 мая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202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>3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  <w:lang w:val="en-US"/>
              </w:rPr>
              <w:t>V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/</w:t>
            </w:r>
            <w:r w:rsidRPr="00F02062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27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-0</w:t>
            </w:r>
            <w:r w:rsidRPr="00F02062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3</w:t>
            </w:r>
          </w:p>
          <w:p w:rsidR="00F02062" w:rsidRPr="00F02062" w:rsidRDefault="00F02062" w:rsidP="00F02062">
            <w:pPr>
              <w:spacing w:after="0" w:line="240" w:lineRule="auto"/>
              <w:ind w:left="1742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(приложение)</w:t>
            </w:r>
          </w:p>
        </w:tc>
      </w:tr>
    </w:tbl>
    <w:p w:rsidR="00F02062" w:rsidRDefault="00F02062" w:rsidP="00F02062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062" w:rsidRDefault="00F02062" w:rsidP="00F0206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</w:pPr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Структура </w:t>
      </w:r>
    </w:p>
    <w:p w:rsidR="00F02062" w:rsidRPr="00DD1A79" w:rsidRDefault="00F02062" w:rsidP="00F0206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Cs/>
          <w:color w:val="000000"/>
          <w:kern w:val="2"/>
          <w:sz w:val="24"/>
          <w:szCs w:val="24"/>
          <w:lang w:val="uk-UA" w:eastAsia="ar-SA"/>
        </w:rPr>
      </w:pP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администрации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сельского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поселения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«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Зеленец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»</w:t>
      </w:r>
    </w:p>
    <w:p w:rsidR="00F02062" w:rsidRPr="00DD1A79" w:rsidRDefault="00F02062" w:rsidP="00F02062">
      <w:pPr>
        <w:tabs>
          <w:tab w:val="left" w:pos="3180"/>
        </w:tabs>
        <w:spacing w:after="0" w:line="240" w:lineRule="auto"/>
        <w:ind w:left="159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062" w:rsidRPr="00DD1A79" w:rsidRDefault="00F02062" w:rsidP="00F02062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D1A79">
        <w:rPr>
          <w:rFonts w:ascii="Times New Roman" w:eastAsia="Times New Roman" w:hAnsi="Times New Roman"/>
          <w:b/>
          <w:bCs/>
          <w:sz w:val="24"/>
          <w:szCs w:val="24"/>
        </w:rPr>
        <w:t>1. Выборные должности: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Глава сельского поселения «Зеленец» - 1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eastAsia="Times New Roman" w:hAnsi="Times New Roman"/>
          <w:sz w:val="24"/>
          <w:szCs w:val="24"/>
        </w:rPr>
        <w:t>Итого: 1,0 ставка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D1A79">
        <w:rPr>
          <w:rFonts w:ascii="Times New Roman" w:eastAsia="Times New Roman" w:hAnsi="Times New Roman"/>
          <w:b/>
          <w:bCs/>
          <w:sz w:val="24"/>
          <w:szCs w:val="24"/>
        </w:rPr>
        <w:t>2. Муниципальные служащие, замещающие должности муниципальной службы: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Заместитель руководителя администрации –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2) Ведущий специалист - 1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Итого: 2,0 ставки</w:t>
      </w:r>
    </w:p>
    <w:p w:rsidR="00F02062" w:rsidRPr="00DD1A79" w:rsidRDefault="00F02062" w:rsidP="00F02062">
      <w:pPr>
        <w:tabs>
          <w:tab w:val="left" w:pos="-180"/>
        </w:tabs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2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DD1A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Специалисты, не относящиеся к муниципальной службе: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D1A79">
        <w:rPr>
          <w:rFonts w:ascii="Times New Roman" w:hAnsi="Times New Roman"/>
          <w:sz w:val="24"/>
          <w:szCs w:val="24"/>
        </w:rPr>
        <w:t>) Юрист –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D1A79">
        <w:rPr>
          <w:rFonts w:ascii="Times New Roman" w:hAnsi="Times New Roman"/>
          <w:sz w:val="24"/>
          <w:szCs w:val="24"/>
        </w:rPr>
        <w:t>) Специалист администрации – 4  ставки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5</w:t>
      </w:r>
      <w:r w:rsidRPr="00DD1A79">
        <w:rPr>
          <w:rFonts w:ascii="Times New Roman" w:hAnsi="Times New Roman"/>
          <w:sz w:val="24"/>
          <w:szCs w:val="24"/>
        </w:rPr>
        <w:t>,0 ставок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</w:pPr>
      <w:r w:rsidRPr="00F0206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4.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Специалист,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принятый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на выполнение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отдельных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государственных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полномочий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: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D1A79">
        <w:rPr>
          <w:rFonts w:ascii="Times New Roman" w:hAnsi="Times New Roman"/>
          <w:color w:val="000000"/>
          <w:sz w:val="24"/>
          <w:szCs w:val="24"/>
          <w:lang w:eastAsia="ar-SA"/>
        </w:rPr>
        <w:t>1) Специалист первичного воинского учета – 1,0 ставки</w:t>
      </w: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Итого: </w:t>
      </w:r>
      <w:r w:rsidRPr="00DD1A79">
        <w:rPr>
          <w:rFonts w:ascii="Times New Roman" w:eastAsia="Times New Roman" w:hAnsi="Times New Roman"/>
          <w:sz w:val="24"/>
          <w:szCs w:val="24"/>
        </w:rPr>
        <w:t>1,0 ставка</w:t>
      </w: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F020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</w:pPr>
      <w:r w:rsidRPr="00F0206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бслуживающ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ий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персонал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администрации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:</w:t>
      </w:r>
    </w:p>
    <w:p w:rsidR="00F02062" w:rsidRPr="00DD1A79" w:rsidRDefault="00F02062" w:rsidP="00F02062">
      <w:pPr>
        <w:tabs>
          <w:tab w:val="left" w:pos="-180"/>
          <w:tab w:val="left" w:pos="900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Водитель – 1 ставка</w:t>
      </w:r>
    </w:p>
    <w:p w:rsidR="00F02062" w:rsidRPr="00DD1A79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2) Уборщик служебных помещений - 0,5 ставки</w:t>
      </w:r>
    </w:p>
    <w:p w:rsidR="00F02062" w:rsidRPr="00DD1A79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Итого: 1,5 ставки</w:t>
      </w:r>
    </w:p>
    <w:p w:rsidR="00DD1A79" w:rsidRDefault="00DD1A79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Pr="00DD1A79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  <w:sectPr w:rsidR="00F02062" w:rsidSect="006B7A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A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 Совета сельского поселения «Зеленец»</w:t>
      </w:r>
      <w:r w:rsidRPr="00DD1A79">
        <w:rPr>
          <w:rFonts w:ascii="Times New Roman" w:hAnsi="Times New Roman"/>
          <w:sz w:val="24"/>
          <w:szCs w:val="24"/>
        </w:rPr>
        <w:t xml:space="preserve"> </w:t>
      </w: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«Об утверждении структуры администрации</w:t>
      </w:r>
    </w:p>
    <w:p w:rsidR="00DD1A79" w:rsidRPr="00DD1A79" w:rsidRDefault="00DD1A79" w:rsidP="00DD1A79">
      <w:pPr>
        <w:spacing w:after="0" w:line="240" w:lineRule="auto"/>
        <w:jc w:val="center"/>
        <w:rPr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 xml:space="preserve"> сельского поселения «Зеленец»</w:t>
      </w:r>
    </w:p>
    <w:p w:rsidR="00DD1A79" w:rsidRPr="00DD1A79" w:rsidRDefault="00DD1A79" w:rsidP="00DD1A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062" w:rsidRDefault="00DD1A79" w:rsidP="00F02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Во исполнение Федерального закона от 06.10.2003 №131-ФЗ (ред. от 01.07.2021) «Об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Федерации», Устава муниципального образования сельского поселения «Зеленец» и в связи с увол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 xml:space="preserve">ьнением работников бухгалтерии администрации </w:t>
      </w: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по собственному желанию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>, а так же заключением договора о бухгалтерском обслуживании с МКУ «ЦБО» принято решение о сокращении 2 штатных единиц.</w:t>
      </w:r>
      <w:proofErr w:type="gramEnd"/>
    </w:p>
    <w:p w:rsidR="00F02062" w:rsidRDefault="00F02062" w:rsidP="00F02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решение не несет финансовых затрат.</w:t>
      </w:r>
    </w:p>
    <w:sectPr w:rsidR="00F02062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F2080"/>
    <w:multiLevelType w:val="hybridMultilevel"/>
    <w:tmpl w:val="33162680"/>
    <w:lvl w:ilvl="0" w:tplc="87BCC954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F512B"/>
    <w:rsid w:val="00122C48"/>
    <w:rsid w:val="001F2EB0"/>
    <w:rsid w:val="00222988"/>
    <w:rsid w:val="00256790"/>
    <w:rsid w:val="002E7406"/>
    <w:rsid w:val="00545C6F"/>
    <w:rsid w:val="0056510F"/>
    <w:rsid w:val="00660C04"/>
    <w:rsid w:val="006B7A4E"/>
    <w:rsid w:val="008A4586"/>
    <w:rsid w:val="008C395A"/>
    <w:rsid w:val="00A01B6D"/>
    <w:rsid w:val="00B37E0E"/>
    <w:rsid w:val="00C75014"/>
    <w:rsid w:val="00C84B8E"/>
    <w:rsid w:val="00D07EB0"/>
    <w:rsid w:val="00DD1A79"/>
    <w:rsid w:val="00EB26F8"/>
    <w:rsid w:val="00ED7958"/>
    <w:rsid w:val="00EE0377"/>
    <w:rsid w:val="00F02062"/>
    <w:rsid w:val="00FC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Pyatkova</cp:lastModifiedBy>
  <cp:revision>16</cp:revision>
  <cp:lastPrinted>2023-05-30T05:50:00Z</cp:lastPrinted>
  <dcterms:created xsi:type="dcterms:W3CDTF">2020-03-23T11:29:00Z</dcterms:created>
  <dcterms:modified xsi:type="dcterms:W3CDTF">2023-05-30T05:50:00Z</dcterms:modified>
</cp:coreProperties>
</file>