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Информация о результатах проведения торгов </w:t>
      </w:r>
    </w:p>
    <w:p w:rsidR="00374ADE" w:rsidRPr="00596C1B" w:rsidRDefault="00374ADE" w:rsidP="00374ADE">
      <w:pPr>
        <w:spacing w:after="0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</w:pPr>
      <w:r w:rsidRPr="00596C1B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>по продаже муниципального имущества</w:t>
      </w:r>
    </w:p>
    <w:p w:rsidR="00374ADE" w:rsidRPr="00596C1B" w:rsidRDefault="00374ADE" w:rsidP="00374ADE">
      <w:pPr>
        <w:rPr>
          <w:b/>
          <w:lang w:val="ru-RU"/>
        </w:rPr>
      </w:pPr>
    </w:p>
    <w:p w:rsidR="00374ADE" w:rsidRPr="007A7298" w:rsidRDefault="00374ADE" w:rsidP="00374ADE">
      <w:pPr>
        <w:pStyle w:val="a3"/>
        <w:spacing w:line="200" w:lineRule="atLeast"/>
        <w:ind w:left="-17" w:firstLine="584"/>
        <w:jc w:val="both"/>
        <w:rPr>
          <w:bCs/>
        </w:rPr>
      </w:pPr>
      <w:r w:rsidRPr="007A7298">
        <w:rPr>
          <w:bCs/>
        </w:rPr>
        <w:t>Организатор торгов: администрация сельского поселения «Зеленец».</w:t>
      </w:r>
    </w:p>
    <w:p w:rsidR="007A7298" w:rsidRPr="007A7298" w:rsidRDefault="007A7298" w:rsidP="007A7298">
      <w:pPr>
        <w:pStyle w:val="a3"/>
        <w:ind w:left="-17" w:firstLine="584"/>
        <w:jc w:val="both"/>
        <w:rPr>
          <w:bCs/>
        </w:rPr>
      </w:pPr>
      <w:r w:rsidRPr="007A7298">
        <w:rPr>
          <w:bCs/>
        </w:rPr>
        <w:t xml:space="preserve">Основание проведения аукциона: решение Совета сельского поселения «Зеленец»                     от 23 ноября 2022 г. № </w:t>
      </w:r>
      <w:r w:rsidRPr="007A7298">
        <w:rPr>
          <w:bCs/>
          <w:lang w:val="en-US"/>
        </w:rPr>
        <w:t>V</w:t>
      </w:r>
      <w:r w:rsidRPr="007A7298">
        <w:rPr>
          <w:bCs/>
        </w:rPr>
        <w:t>/20-07 «Об утверждении прогнозного плана приватизации муниципального имущества муниципального образования сельского поселения «Зеленец» на 2023 год», постановление администрации сельского поселения «Зеленец» от 14 сентября 2023 г. № 9/108 «О проведении торгов по продаже муниципального имущества муниципального образования сельского поселения «Зеленец» и утверждении условий приватизации».</w:t>
      </w:r>
    </w:p>
    <w:p w:rsidR="007A7298" w:rsidRPr="007A7298" w:rsidRDefault="007A7298" w:rsidP="007A7298">
      <w:pPr>
        <w:pStyle w:val="ConsPlusNormal"/>
        <w:widowControl/>
        <w:ind w:firstLine="56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7A7298">
        <w:rPr>
          <w:rFonts w:ascii="Times New Roman" w:eastAsia="Arial Unicode MS" w:hAnsi="Times New Roman" w:cs="Times New Roman"/>
          <w:bCs/>
          <w:sz w:val="24"/>
          <w:szCs w:val="24"/>
        </w:rPr>
        <w:t xml:space="preserve">В соответствии с утвержденным прогнозным планом приватизации муниципального имущества муниципального образования сельского поселения «Зеленец» на 2023 год на торги в форме открытого аукциона было выставлено муниципальное имущество: </w:t>
      </w:r>
    </w:p>
    <w:p w:rsidR="007A7298" w:rsidRPr="007A7298" w:rsidRDefault="007A7298" w:rsidP="007A7298">
      <w:pPr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</w:pPr>
      <w:r w:rsidRPr="0026528A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Лот № 1.</w:t>
      </w:r>
      <w:r w:rsidRPr="007A7298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ru-RU" w:eastAsia="ar-SA"/>
        </w:rPr>
        <w:t xml:space="preserve"> </w:t>
      </w:r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Земельный участок площадью 800 </w:t>
      </w:r>
      <w:proofErr w:type="spellStart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кв.м</w:t>
      </w:r>
      <w:proofErr w:type="spellEnd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, категория земель: земли населенных пунктов; вид разрешенного использования: для ведения личного подсобного хозяйства; кадастровый номер 11:04:3601001:183, расположенный по адресу: Российская Федерация, Республика Коми, </w:t>
      </w:r>
      <w:proofErr w:type="spellStart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Сыктывдинский</w:t>
      </w:r>
      <w:proofErr w:type="spellEnd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 муниципальный район, сельское поселение «Зеленец</w:t>
      </w:r>
      <w:proofErr w:type="gramStart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»,   </w:t>
      </w:r>
      <w:proofErr w:type="gramEnd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           д. </w:t>
      </w:r>
      <w:proofErr w:type="spellStart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>Парчег</w:t>
      </w:r>
      <w:proofErr w:type="spellEnd"/>
      <w:r w:rsidRPr="007A7298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ru-RU" w:eastAsia="ar-SA"/>
        </w:rPr>
        <w:t xml:space="preserve">, ул. Дальняя, з/у 14А. </w:t>
      </w:r>
    </w:p>
    <w:p w:rsidR="007A7298" w:rsidRPr="007A7298" w:rsidRDefault="007A7298" w:rsidP="002652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98">
        <w:rPr>
          <w:rFonts w:ascii="Times New Roman" w:eastAsia="Arial Unicode MS" w:hAnsi="Times New Roman" w:cs="Times New Roman"/>
          <w:bCs/>
          <w:sz w:val="24"/>
          <w:szCs w:val="24"/>
        </w:rPr>
        <w:t>Информационное сообщение о проведении открытого аукциона в электронной форме по продаже земельного участка с краткой характеристикой объектов приватизации, условиях, форме проведения торгов и сроках приема заявок было размещено 18 сентября 2023 г. за № 22000032970000000007 на официальном сайте Российской Федерации в сети «Интернет» для размещения информации о проведении торгов, определенном</w:t>
      </w:r>
      <w:r w:rsidRPr="007A7298">
        <w:rPr>
          <w:rFonts w:ascii="Times New Roman" w:eastAsia="Arial Unicode MS" w:hAnsi="Times New Roman" w:cs="Times New Roman"/>
          <w:sz w:val="24"/>
          <w:szCs w:val="24"/>
        </w:rPr>
        <w:t xml:space="preserve"> Правительством Российской Федерации, а также </w:t>
      </w:r>
      <w:r w:rsidRPr="007A7298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«Зеленец» (раздел «Имущество муниципальной казны», вкладка «Информация о торгах», 2023 год). </w:t>
      </w:r>
    </w:p>
    <w:p w:rsidR="007A7298" w:rsidRPr="007A7298" w:rsidRDefault="007A7298" w:rsidP="002652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298">
        <w:rPr>
          <w:rFonts w:ascii="Times New Roman" w:hAnsi="Times New Roman" w:cs="Times New Roman"/>
          <w:sz w:val="24"/>
          <w:szCs w:val="24"/>
          <w:lang w:val="ru-RU"/>
        </w:rPr>
        <w:t>Место проведения торгов: электронная площадка ООО «РТС –Тендер».</w:t>
      </w:r>
    </w:p>
    <w:p w:rsidR="007A7298" w:rsidRPr="007A7298" w:rsidRDefault="007A7298" w:rsidP="002652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98">
        <w:rPr>
          <w:rFonts w:ascii="Times New Roman" w:hAnsi="Times New Roman" w:cs="Times New Roman"/>
          <w:sz w:val="24"/>
          <w:szCs w:val="24"/>
        </w:rPr>
        <w:t xml:space="preserve">Срок приема заявок установлен в период с 19 сентября 2023 г. до 22 октября 2023 г. </w:t>
      </w:r>
    </w:p>
    <w:p w:rsidR="00374ADE" w:rsidRPr="007A7298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98">
        <w:rPr>
          <w:rFonts w:ascii="Times New Roman" w:hAnsi="Times New Roman" w:cs="Times New Roman"/>
          <w:sz w:val="24"/>
          <w:szCs w:val="24"/>
        </w:rPr>
        <w:t xml:space="preserve">В установленный период заявок на участие в торгах не поступило. </w:t>
      </w:r>
    </w:p>
    <w:p w:rsidR="00374ADE" w:rsidRPr="007A7298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ADE" w:rsidRPr="007A7298" w:rsidRDefault="00374ADE" w:rsidP="00374A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298">
        <w:rPr>
          <w:rFonts w:ascii="Times New Roman" w:hAnsi="Times New Roman" w:cs="Times New Roman"/>
          <w:sz w:val="24"/>
          <w:szCs w:val="24"/>
        </w:rPr>
        <w:t>В связи с отсутствием заявок на участие в торгах</w:t>
      </w:r>
      <w:r w:rsidR="00C935A0" w:rsidRPr="007A7298">
        <w:rPr>
          <w:rFonts w:ascii="Times New Roman" w:hAnsi="Times New Roman" w:cs="Times New Roman"/>
          <w:sz w:val="24"/>
          <w:szCs w:val="24"/>
        </w:rPr>
        <w:t>, на основании пункта 14 статьи 39.12 Земельного кодекса Российской Федерации</w:t>
      </w:r>
      <w:r w:rsidR="00C935A0" w:rsidRPr="007A7298">
        <w:rPr>
          <w:rFonts w:ascii="Times New Roman" w:hAnsi="Times New Roman" w:cs="Times New Roman"/>
          <w:vanish/>
          <w:sz w:val="24"/>
          <w:szCs w:val="24"/>
        </w:rPr>
        <w:t xml:space="preserve">оссийской Федерации </w:t>
      </w:r>
      <w:r w:rsidRPr="007A7298">
        <w:rPr>
          <w:rFonts w:ascii="Times New Roman" w:hAnsi="Times New Roman" w:cs="Times New Roman"/>
          <w:sz w:val="24"/>
          <w:szCs w:val="24"/>
        </w:rPr>
        <w:t xml:space="preserve"> аукцион по продаже муниципального имущества признан несостоявшимся. </w:t>
      </w:r>
    </w:p>
    <w:p w:rsidR="00E61CB9" w:rsidRPr="00374ADE" w:rsidRDefault="00E61CB9">
      <w:pPr>
        <w:rPr>
          <w:lang w:val="ru-RU"/>
        </w:rPr>
      </w:pPr>
      <w:bookmarkStart w:id="0" w:name="_GoBack"/>
      <w:bookmarkEnd w:id="0"/>
    </w:p>
    <w:sectPr w:rsidR="00E61CB9" w:rsidRPr="00374ADE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D1"/>
    <w:rsid w:val="0026528A"/>
    <w:rsid w:val="00374ADE"/>
    <w:rsid w:val="00676BD1"/>
    <w:rsid w:val="007A7298"/>
    <w:rsid w:val="00C935A0"/>
    <w:rsid w:val="00E6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96806-6585-464F-B0BA-57F78293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A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4AD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374AD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374ADE"/>
    <w:rPr>
      <w:color w:val="000080"/>
      <w:u w:val="single"/>
    </w:rPr>
  </w:style>
  <w:style w:type="paragraph" w:customStyle="1" w:styleId="ConsPlusNormal">
    <w:name w:val="ConsPlusNormal"/>
    <w:rsid w:val="00374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35A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2023-09-14T06:13:00Z</cp:lastPrinted>
  <dcterms:created xsi:type="dcterms:W3CDTF">2023-09-14T05:58:00Z</dcterms:created>
  <dcterms:modified xsi:type="dcterms:W3CDTF">2023-10-26T06:10:00Z</dcterms:modified>
</cp:coreProperties>
</file>