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61"/>
      </w:tblGrid>
      <w:tr w:rsidR="00991247" w:rsidRPr="00D173CC" w14:paraId="5C14633C" w14:textId="77777777" w:rsidTr="00991247">
        <w:tc>
          <w:tcPr>
            <w:tcW w:w="3581" w:type="dxa"/>
          </w:tcPr>
          <w:p w14:paraId="0675DBB5" w14:textId="7666BD23" w:rsidR="00991247" w:rsidRPr="00D173CC" w:rsidRDefault="00235834" w:rsidP="00991247">
            <w:pPr>
              <w:rPr>
                <w:b/>
                <w:sz w:val="28"/>
                <w:szCs w:val="28"/>
              </w:rPr>
            </w:pPr>
            <w:r>
              <w:rPr>
                <w:b/>
                <w:sz w:val="28"/>
                <w:szCs w:val="28"/>
              </w:rPr>
              <w:t>Май</w:t>
            </w:r>
            <w:r w:rsidR="00991247" w:rsidRPr="00D173CC">
              <w:rPr>
                <w:b/>
                <w:sz w:val="28"/>
                <w:szCs w:val="28"/>
              </w:rPr>
              <w:t xml:space="preserve"> 2024 г.</w:t>
            </w:r>
          </w:p>
        </w:tc>
        <w:tc>
          <w:tcPr>
            <w:tcW w:w="3581" w:type="dxa"/>
          </w:tcPr>
          <w:p w14:paraId="727A6227" w14:textId="78775CB4" w:rsidR="00991247" w:rsidRPr="00D173CC" w:rsidRDefault="00991247" w:rsidP="00235834">
            <w:pPr>
              <w:jc w:val="right"/>
              <w:rPr>
                <w:b/>
                <w:sz w:val="28"/>
                <w:szCs w:val="28"/>
              </w:rPr>
            </w:pPr>
            <w:r w:rsidRPr="00D173CC">
              <w:rPr>
                <w:b/>
                <w:sz w:val="28"/>
                <w:szCs w:val="28"/>
              </w:rPr>
              <w:t xml:space="preserve">№ </w:t>
            </w:r>
            <w:r w:rsidR="00235834">
              <w:rPr>
                <w:b/>
                <w:sz w:val="28"/>
                <w:szCs w:val="28"/>
              </w:rPr>
              <w:t>4</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3255A32C" w:rsidR="00604D2F" w:rsidRDefault="00604D2F" w:rsidP="00604D2F">
            <w:pPr>
              <w:jc w:val="both"/>
              <w:rPr>
                <w:rFonts w:eastAsia="Calibri"/>
                <w:bCs/>
                <w:spacing w:val="1"/>
                <w:sz w:val="20"/>
              </w:rPr>
            </w:pPr>
            <w:r>
              <w:rPr>
                <w:sz w:val="20"/>
              </w:rPr>
              <w:t xml:space="preserve">Решение Совета сельского поселения «Зеленец» от </w:t>
            </w:r>
            <w:r w:rsidR="00235834">
              <w:rPr>
                <w:sz w:val="20"/>
              </w:rPr>
              <w:t>24 апреля</w:t>
            </w:r>
            <w:r>
              <w:rPr>
                <w:sz w:val="20"/>
              </w:rPr>
              <w:t xml:space="preserve"> 2024 г. № </w:t>
            </w:r>
            <w:r w:rsidRPr="00604D2F">
              <w:rPr>
                <w:rFonts w:eastAsia="Calibri"/>
                <w:bCs/>
                <w:spacing w:val="1"/>
                <w:sz w:val="20"/>
              </w:rPr>
              <w:t>V/3</w:t>
            </w:r>
            <w:r w:rsidR="00235834">
              <w:rPr>
                <w:rFonts w:eastAsia="Calibri"/>
                <w:bCs/>
                <w:spacing w:val="1"/>
                <w:sz w:val="20"/>
              </w:rPr>
              <w:t>7</w:t>
            </w:r>
            <w:r w:rsidRPr="00604D2F">
              <w:rPr>
                <w:rFonts w:eastAsia="Calibri"/>
                <w:bCs/>
                <w:spacing w:val="1"/>
                <w:sz w:val="20"/>
              </w:rPr>
              <w:t>-01</w:t>
            </w:r>
            <w:r>
              <w:rPr>
                <w:rFonts w:eastAsia="Calibri"/>
                <w:bCs/>
                <w:spacing w:val="1"/>
                <w:sz w:val="20"/>
              </w:rPr>
              <w:t xml:space="preserve"> «</w:t>
            </w:r>
            <w:r w:rsidR="00235834" w:rsidRPr="00235834">
              <w:rPr>
                <w:rFonts w:eastAsia="Calibri"/>
                <w:bCs/>
                <w:spacing w:val="1"/>
                <w:sz w:val="20"/>
              </w:rPr>
              <w:t>О проведении публичных слушаний по проекту решения Совета сельского поселения «Зеленец» «Об</w:t>
            </w:r>
            <w:r w:rsidR="00235834">
              <w:rPr>
                <w:rFonts w:eastAsia="Calibri"/>
                <w:bCs/>
                <w:spacing w:val="1"/>
                <w:sz w:val="20"/>
              </w:rPr>
              <w:t> </w:t>
            </w:r>
            <w:r w:rsidR="00235834" w:rsidRPr="00235834">
              <w:rPr>
                <w:rFonts w:eastAsia="Calibri"/>
                <w:bCs/>
                <w:spacing w:val="1"/>
                <w:sz w:val="20"/>
              </w:rPr>
              <w:t>утверждении отчёта об исполнении бюджета муниципального образования сельского поселения «Зеленец» за 2023 год</w:t>
            </w:r>
            <w:r w:rsidR="00235834">
              <w:rPr>
                <w:rFonts w:eastAsia="Calibri"/>
                <w:bCs/>
                <w:spacing w:val="1"/>
                <w:sz w:val="20"/>
              </w:rPr>
              <w:t>»</w:t>
            </w:r>
          </w:p>
          <w:p w14:paraId="1DFE962C" w14:textId="036D9CB4" w:rsidR="00604D2F" w:rsidRPr="00A667BC" w:rsidRDefault="00604D2F" w:rsidP="00604D2F">
            <w:pPr>
              <w:jc w:val="both"/>
              <w:rPr>
                <w:sz w:val="20"/>
              </w:rPr>
            </w:pPr>
          </w:p>
        </w:tc>
        <w:tc>
          <w:tcPr>
            <w:tcW w:w="284" w:type="dxa"/>
            <w:shd w:val="clear" w:color="auto" w:fill="FFFFFF"/>
          </w:tcPr>
          <w:p w14:paraId="192B88D5" w14:textId="77777777" w:rsidR="00C33984" w:rsidRPr="00A667BC" w:rsidRDefault="00C33984" w:rsidP="00A667BC">
            <w:pPr>
              <w:rPr>
                <w:sz w:val="20"/>
              </w:rPr>
            </w:pPr>
          </w:p>
        </w:tc>
        <w:tc>
          <w:tcPr>
            <w:tcW w:w="708" w:type="dxa"/>
            <w:shd w:val="clear" w:color="auto" w:fill="FFFFFF"/>
          </w:tcPr>
          <w:p w14:paraId="3A90FDC8" w14:textId="75A6AF60" w:rsidR="00C33984" w:rsidRPr="00A667BC" w:rsidRDefault="00C33984" w:rsidP="00774CA6">
            <w:pPr>
              <w:jc w:val="center"/>
              <w:rPr>
                <w:sz w:val="20"/>
              </w:rPr>
            </w:pPr>
          </w:p>
        </w:tc>
      </w:tr>
      <w:tr w:rsidR="00C33984" w:rsidRPr="00A667BC" w14:paraId="195C9E30" w14:textId="77777777" w:rsidTr="00774CA6">
        <w:trPr>
          <w:trHeight w:val="629"/>
        </w:trPr>
        <w:tc>
          <w:tcPr>
            <w:tcW w:w="5920" w:type="dxa"/>
            <w:shd w:val="clear" w:color="auto" w:fill="FFFFFF"/>
          </w:tcPr>
          <w:p w14:paraId="42797832" w14:textId="77777777" w:rsidR="00C33984" w:rsidRDefault="00954480" w:rsidP="00235834">
            <w:pPr>
              <w:jc w:val="both"/>
              <w:rPr>
                <w:rFonts w:eastAsia="Calibri"/>
                <w:bCs/>
                <w:spacing w:val="1"/>
                <w:sz w:val="20"/>
              </w:rPr>
            </w:pPr>
            <w:r>
              <w:rPr>
                <w:sz w:val="20"/>
              </w:rPr>
              <w:t xml:space="preserve">Решение Совета сельского поселения «Зеленец» от </w:t>
            </w:r>
            <w:r w:rsidR="00235834">
              <w:rPr>
                <w:sz w:val="20"/>
              </w:rPr>
              <w:t>24 апреля</w:t>
            </w:r>
            <w:r>
              <w:rPr>
                <w:sz w:val="20"/>
              </w:rPr>
              <w:t xml:space="preserve"> 2024 г. № </w:t>
            </w:r>
            <w:r w:rsidRPr="00604D2F">
              <w:rPr>
                <w:rFonts w:eastAsia="Calibri"/>
                <w:bCs/>
                <w:spacing w:val="1"/>
                <w:sz w:val="20"/>
              </w:rPr>
              <w:t>V/3</w:t>
            </w:r>
            <w:r w:rsidR="00235834">
              <w:rPr>
                <w:rFonts w:eastAsia="Calibri"/>
                <w:bCs/>
                <w:spacing w:val="1"/>
                <w:sz w:val="20"/>
              </w:rPr>
              <w:t>7</w:t>
            </w:r>
            <w:r w:rsidRPr="00604D2F">
              <w:rPr>
                <w:rFonts w:eastAsia="Calibri"/>
                <w:bCs/>
                <w:spacing w:val="1"/>
                <w:sz w:val="20"/>
              </w:rPr>
              <w:t>-0</w:t>
            </w:r>
            <w:r w:rsidR="00235834">
              <w:rPr>
                <w:rFonts w:eastAsia="Calibri"/>
                <w:bCs/>
                <w:spacing w:val="1"/>
                <w:sz w:val="20"/>
              </w:rPr>
              <w:t>2</w:t>
            </w:r>
            <w:r>
              <w:rPr>
                <w:rFonts w:eastAsia="Calibri"/>
                <w:bCs/>
                <w:spacing w:val="1"/>
                <w:sz w:val="20"/>
              </w:rPr>
              <w:t xml:space="preserve"> «</w:t>
            </w:r>
            <w:r w:rsidR="00235834" w:rsidRPr="00235834">
              <w:rPr>
                <w:rFonts w:eastAsia="Calibri"/>
                <w:bCs/>
                <w:spacing w:val="1"/>
                <w:sz w:val="20"/>
              </w:rPr>
              <w:t>О внесении изменений в приложение к</w:t>
            </w:r>
            <w:r w:rsidR="00235834">
              <w:rPr>
                <w:rFonts w:eastAsia="Calibri"/>
                <w:bCs/>
                <w:spacing w:val="1"/>
                <w:sz w:val="20"/>
              </w:rPr>
              <w:t xml:space="preserve"> </w:t>
            </w:r>
            <w:r w:rsidR="00235834" w:rsidRPr="00235834">
              <w:rPr>
                <w:rFonts w:eastAsia="Calibri"/>
                <w:bCs/>
                <w:spacing w:val="1"/>
                <w:sz w:val="20"/>
              </w:rPr>
              <w:t>решению Совета сельского поселения «Зеленец» от 22 ноября 2023 г. №</w:t>
            </w:r>
            <w:r w:rsidR="00235834">
              <w:rPr>
                <w:rFonts w:eastAsia="Calibri"/>
                <w:bCs/>
                <w:spacing w:val="1"/>
                <w:sz w:val="20"/>
              </w:rPr>
              <w:t xml:space="preserve"> </w:t>
            </w:r>
            <w:r w:rsidR="00235834" w:rsidRPr="00235834">
              <w:rPr>
                <w:rFonts w:eastAsia="Calibri"/>
                <w:bCs/>
                <w:spacing w:val="1"/>
                <w:sz w:val="20"/>
              </w:rPr>
              <w:t>V/31-08 «Об утверждении прогнозного плана приватизации муниципального имущества муниципального образования сельского п</w:t>
            </w:r>
            <w:r w:rsidR="00235834">
              <w:rPr>
                <w:rFonts w:eastAsia="Calibri"/>
                <w:bCs/>
                <w:spacing w:val="1"/>
                <w:sz w:val="20"/>
              </w:rPr>
              <w:t>оселения «Зеленец» на 2024 год»</w:t>
            </w:r>
          </w:p>
          <w:p w14:paraId="1BD92713" w14:textId="096EAB1A" w:rsidR="00235834" w:rsidRPr="00A667BC" w:rsidRDefault="00235834" w:rsidP="00235834">
            <w:pPr>
              <w:jc w:val="both"/>
              <w:rPr>
                <w:sz w:val="20"/>
              </w:rPr>
            </w:pPr>
          </w:p>
        </w:tc>
        <w:tc>
          <w:tcPr>
            <w:tcW w:w="284" w:type="dxa"/>
            <w:shd w:val="clear" w:color="auto" w:fill="FFFFFF"/>
          </w:tcPr>
          <w:p w14:paraId="78B78DDD" w14:textId="77777777" w:rsidR="00C33984" w:rsidRPr="00A667BC" w:rsidRDefault="00C33984" w:rsidP="00A667BC">
            <w:pPr>
              <w:rPr>
                <w:sz w:val="20"/>
              </w:rPr>
            </w:pPr>
          </w:p>
        </w:tc>
        <w:tc>
          <w:tcPr>
            <w:tcW w:w="708" w:type="dxa"/>
            <w:shd w:val="clear" w:color="auto" w:fill="FFFFFF"/>
          </w:tcPr>
          <w:p w14:paraId="078BCDA3" w14:textId="16A2F927" w:rsidR="00C33984" w:rsidRPr="00A667BC" w:rsidRDefault="00C33984" w:rsidP="00774CA6">
            <w:pPr>
              <w:jc w:val="center"/>
              <w:rPr>
                <w:sz w:val="20"/>
              </w:rPr>
            </w:pPr>
          </w:p>
        </w:tc>
      </w:tr>
      <w:tr w:rsidR="00235834" w:rsidRPr="00A667BC" w14:paraId="42C13B0B" w14:textId="77777777" w:rsidTr="00774CA6">
        <w:trPr>
          <w:trHeight w:val="629"/>
        </w:trPr>
        <w:tc>
          <w:tcPr>
            <w:tcW w:w="5920" w:type="dxa"/>
            <w:shd w:val="clear" w:color="auto" w:fill="FFFFFF"/>
          </w:tcPr>
          <w:p w14:paraId="09E72D80" w14:textId="77777777" w:rsidR="00235834" w:rsidRDefault="00235834" w:rsidP="00235834">
            <w:pPr>
              <w:jc w:val="both"/>
              <w:rPr>
                <w:rFonts w:eastAsia="Calibri"/>
                <w:bCs/>
                <w:spacing w:val="1"/>
                <w:sz w:val="20"/>
              </w:rPr>
            </w:pPr>
            <w:r>
              <w:rPr>
                <w:sz w:val="20"/>
              </w:rPr>
              <w:t xml:space="preserve">Решение Совета сельского поселения «Зеленец» от 24 апреля 2024 г. № </w:t>
            </w:r>
            <w:r w:rsidRPr="00604D2F">
              <w:rPr>
                <w:rFonts w:eastAsia="Calibri"/>
                <w:bCs/>
                <w:spacing w:val="1"/>
                <w:sz w:val="20"/>
              </w:rPr>
              <w:t>V/3</w:t>
            </w:r>
            <w:r>
              <w:rPr>
                <w:rFonts w:eastAsia="Calibri"/>
                <w:bCs/>
                <w:spacing w:val="1"/>
                <w:sz w:val="20"/>
              </w:rPr>
              <w:t>7</w:t>
            </w:r>
            <w:r w:rsidRPr="00604D2F">
              <w:rPr>
                <w:rFonts w:eastAsia="Calibri"/>
                <w:bCs/>
                <w:spacing w:val="1"/>
                <w:sz w:val="20"/>
              </w:rPr>
              <w:t>-0</w:t>
            </w:r>
            <w:r>
              <w:rPr>
                <w:rFonts w:eastAsia="Calibri"/>
                <w:bCs/>
                <w:spacing w:val="1"/>
                <w:sz w:val="20"/>
              </w:rPr>
              <w:t>3 «</w:t>
            </w:r>
            <w:r w:rsidRPr="00235834">
              <w:rPr>
                <w:rFonts w:eastAsia="Calibri"/>
                <w:bCs/>
                <w:spacing w:val="1"/>
                <w:sz w:val="20"/>
              </w:rPr>
              <w:t>О рассмотрении ежегодного отчета о деятельности администрации сельского п</w:t>
            </w:r>
            <w:r>
              <w:rPr>
                <w:rFonts w:eastAsia="Calibri"/>
                <w:bCs/>
                <w:spacing w:val="1"/>
                <w:sz w:val="20"/>
              </w:rPr>
              <w:t>оселения «Зеленец» за 2023 год»</w:t>
            </w:r>
          </w:p>
          <w:p w14:paraId="68A3BF27" w14:textId="315AF7F5" w:rsidR="00235834" w:rsidRDefault="00235834" w:rsidP="00235834">
            <w:pPr>
              <w:jc w:val="both"/>
              <w:rPr>
                <w:sz w:val="20"/>
              </w:rPr>
            </w:pPr>
          </w:p>
        </w:tc>
        <w:tc>
          <w:tcPr>
            <w:tcW w:w="284" w:type="dxa"/>
            <w:shd w:val="clear" w:color="auto" w:fill="FFFFFF"/>
          </w:tcPr>
          <w:p w14:paraId="6CE92CAF" w14:textId="77777777" w:rsidR="00235834" w:rsidRPr="00A667BC" w:rsidRDefault="00235834" w:rsidP="00A667BC">
            <w:pPr>
              <w:rPr>
                <w:sz w:val="20"/>
              </w:rPr>
            </w:pPr>
          </w:p>
        </w:tc>
        <w:tc>
          <w:tcPr>
            <w:tcW w:w="708" w:type="dxa"/>
            <w:shd w:val="clear" w:color="auto" w:fill="FFFFFF"/>
          </w:tcPr>
          <w:p w14:paraId="48641688" w14:textId="77777777" w:rsidR="00235834" w:rsidRPr="00A667BC" w:rsidRDefault="00235834" w:rsidP="00774CA6">
            <w:pPr>
              <w:jc w:val="center"/>
              <w:rPr>
                <w:sz w:val="20"/>
              </w:rPr>
            </w:pPr>
          </w:p>
        </w:tc>
      </w:tr>
      <w:tr w:rsidR="00235834" w:rsidRPr="00A667BC" w14:paraId="346C86BB" w14:textId="77777777" w:rsidTr="00774CA6">
        <w:trPr>
          <w:trHeight w:val="629"/>
        </w:trPr>
        <w:tc>
          <w:tcPr>
            <w:tcW w:w="5920" w:type="dxa"/>
            <w:shd w:val="clear" w:color="auto" w:fill="FFFFFF"/>
          </w:tcPr>
          <w:p w14:paraId="2151AA71" w14:textId="77777777" w:rsidR="00235834" w:rsidRDefault="00B32F4A" w:rsidP="00B32F4A">
            <w:pPr>
              <w:jc w:val="both"/>
              <w:rPr>
                <w:sz w:val="20"/>
              </w:rPr>
            </w:pPr>
            <w:r>
              <w:rPr>
                <w:sz w:val="20"/>
              </w:rPr>
              <w:t>Постановление администрации сельского поселения «Зеленец» от 08 апреля 2024 г. № 4/62 «</w:t>
            </w:r>
            <w:r w:rsidRPr="00B32F4A">
              <w:rPr>
                <w:sz w:val="20"/>
              </w:rPr>
              <w:t>О внесении изменений в постановление администрации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B32F4A">
              <w:rPr>
                <w:sz w:val="20"/>
              </w:rPr>
              <w:t>Сыктывдинский</w:t>
            </w:r>
            <w:proofErr w:type="spellEnd"/>
            <w:r w:rsidRPr="00B32F4A">
              <w:rPr>
                <w:sz w:val="20"/>
              </w:rPr>
              <w:t>» Республики Коми на 2024 – 2026 гг.»</w:t>
            </w:r>
          </w:p>
          <w:p w14:paraId="2C9094FD" w14:textId="42CF2F2D" w:rsidR="00B32F4A" w:rsidRDefault="00B32F4A" w:rsidP="00B32F4A">
            <w:pPr>
              <w:jc w:val="both"/>
              <w:rPr>
                <w:sz w:val="20"/>
              </w:rPr>
            </w:pPr>
          </w:p>
        </w:tc>
        <w:tc>
          <w:tcPr>
            <w:tcW w:w="284" w:type="dxa"/>
            <w:shd w:val="clear" w:color="auto" w:fill="FFFFFF"/>
          </w:tcPr>
          <w:p w14:paraId="41B07E15" w14:textId="77777777" w:rsidR="00235834" w:rsidRPr="00A667BC" w:rsidRDefault="00235834" w:rsidP="00A667BC">
            <w:pPr>
              <w:rPr>
                <w:sz w:val="20"/>
              </w:rPr>
            </w:pPr>
          </w:p>
        </w:tc>
        <w:tc>
          <w:tcPr>
            <w:tcW w:w="708" w:type="dxa"/>
            <w:shd w:val="clear" w:color="auto" w:fill="FFFFFF"/>
          </w:tcPr>
          <w:p w14:paraId="2AE1D31B" w14:textId="77777777" w:rsidR="00235834" w:rsidRPr="00A667BC" w:rsidRDefault="00235834" w:rsidP="00774CA6">
            <w:pPr>
              <w:jc w:val="center"/>
              <w:rPr>
                <w:sz w:val="20"/>
              </w:rPr>
            </w:pPr>
          </w:p>
        </w:tc>
      </w:tr>
      <w:tr w:rsidR="00B32F4A" w:rsidRPr="00A667BC" w14:paraId="264F9F48" w14:textId="77777777" w:rsidTr="00774CA6">
        <w:trPr>
          <w:trHeight w:val="629"/>
        </w:trPr>
        <w:tc>
          <w:tcPr>
            <w:tcW w:w="5920" w:type="dxa"/>
            <w:shd w:val="clear" w:color="auto" w:fill="FFFFFF"/>
          </w:tcPr>
          <w:p w14:paraId="79BB5FD2" w14:textId="77777777" w:rsidR="00B32F4A" w:rsidRDefault="00B32F4A" w:rsidP="00B32F4A">
            <w:pPr>
              <w:jc w:val="both"/>
              <w:rPr>
                <w:sz w:val="20"/>
              </w:rPr>
            </w:pPr>
            <w:r>
              <w:rPr>
                <w:sz w:val="20"/>
              </w:rPr>
              <w:t>Постановление администрации сельского поселения «Зеленец» от 08 апреля 2024 г. № 4/63 «</w:t>
            </w:r>
            <w:r w:rsidRPr="00B32F4A">
              <w:rPr>
                <w:sz w:val="20"/>
              </w:rPr>
              <w:t>О мерах по обеспечению безопасности на льду, на водных объектах в границах муниципального образования сельского поселения «Зеленец»</w:t>
            </w:r>
          </w:p>
          <w:p w14:paraId="6B98F731" w14:textId="4DCE2DAF" w:rsidR="00B32F4A" w:rsidRDefault="00B32F4A" w:rsidP="00B32F4A">
            <w:pPr>
              <w:jc w:val="both"/>
              <w:rPr>
                <w:sz w:val="20"/>
              </w:rPr>
            </w:pPr>
          </w:p>
        </w:tc>
        <w:tc>
          <w:tcPr>
            <w:tcW w:w="284" w:type="dxa"/>
            <w:shd w:val="clear" w:color="auto" w:fill="FFFFFF"/>
          </w:tcPr>
          <w:p w14:paraId="66501361" w14:textId="77777777" w:rsidR="00B32F4A" w:rsidRPr="00A667BC" w:rsidRDefault="00B32F4A" w:rsidP="00A667BC">
            <w:pPr>
              <w:rPr>
                <w:sz w:val="20"/>
              </w:rPr>
            </w:pPr>
          </w:p>
        </w:tc>
        <w:tc>
          <w:tcPr>
            <w:tcW w:w="708" w:type="dxa"/>
            <w:shd w:val="clear" w:color="auto" w:fill="FFFFFF"/>
          </w:tcPr>
          <w:p w14:paraId="29045578" w14:textId="77777777" w:rsidR="00B32F4A" w:rsidRPr="00A667BC" w:rsidRDefault="00B32F4A" w:rsidP="00774CA6">
            <w:pPr>
              <w:jc w:val="center"/>
              <w:rPr>
                <w:sz w:val="20"/>
              </w:rPr>
            </w:pPr>
          </w:p>
        </w:tc>
      </w:tr>
      <w:tr w:rsidR="00B32F4A" w:rsidRPr="00A667BC" w14:paraId="2A47D2D6" w14:textId="77777777" w:rsidTr="00774CA6">
        <w:trPr>
          <w:trHeight w:val="629"/>
        </w:trPr>
        <w:tc>
          <w:tcPr>
            <w:tcW w:w="5920" w:type="dxa"/>
            <w:shd w:val="clear" w:color="auto" w:fill="FFFFFF"/>
          </w:tcPr>
          <w:p w14:paraId="128D7203" w14:textId="77777777" w:rsidR="00B32F4A" w:rsidRDefault="00B32F4A" w:rsidP="00B32F4A">
            <w:pPr>
              <w:jc w:val="both"/>
              <w:rPr>
                <w:sz w:val="20"/>
              </w:rPr>
            </w:pPr>
            <w:r>
              <w:rPr>
                <w:sz w:val="20"/>
              </w:rPr>
              <w:t>Постановление администрации сельского поселения «Зеленец» от 15 апреля 2024 г. № 4/68 «</w:t>
            </w:r>
            <w:r w:rsidRPr="00B32F4A">
              <w:rPr>
                <w:sz w:val="20"/>
              </w:rPr>
              <w:t>Об утверждении отчета об исполнении бюджета за 1 квартал 2024 года и численности муниципальных служащих и их денежного содержания муниципального образования сельского поселения «Зеленец»</w:t>
            </w:r>
          </w:p>
          <w:p w14:paraId="2035F507" w14:textId="4816176C" w:rsidR="00B32F4A" w:rsidRDefault="00B32F4A" w:rsidP="00B32F4A">
            <w:pPr>
              <w:jc w:val="both"/>
              <w:rPr>
                <w:sz w:val="20"/>
              </w:rPr>
            </w:pPr>
          </w:p>
        </w:tc>
        <w:tc>
          <w:tcPr>
            <w:tcW w:w="284" w:type="dxa"/>
            <w:shd w:val="clear" w:color="auto" w:fill="FFFFFF"/>
          </w:tcPr>
          <w:p w14:paraId="5105E343" w14:textId="77777777" w:rsidR="00B32F4A" w:rsidRPr="00A667BC" w:rsidRDefault="00B32F4A" w:rsidP="00A667BC">
            <w:pPr>
              <w:rPr>
                <w:sz w:val="20"/>
              </w:rPr>
            </w:pPr>
          </w:p>
        </w:tc>
        <w:tc>
          <w:tcPr>
            <w:tcW w:w="708" w:type="dxa"/>
            <w:shd w:val="clear" w:color="auto" w:fill="FFFFFF"/>
          </w:tcPr>
          <w:p w14:paraId="69EC5362" w14:textId="77777777" w:rsidR="00B32F4A" w:rsidRPr="00A667BC" w:rsidRDefault="00B32F4A" w:rsidP="00774CA6">
            <w:pPr>
              <w:jc w:val="center"/>
              <w:rPr>
                <w:sz w:val="20"/>
              </w:rPr>
            </w:pPr>
          </w:p>
        </w:tc>
      </w:tr>
      <w:tr w:rsidR="00B32F4A" w:rsidRPr="00A667BC" w14:paraId="142DEDF6" w14:textId="77777777" w:rsidTr="00774CA6">
        <w:trPr>
          <w:trHeight w:val="629"/>
        </w:trPr>
        <w:tc>
          <w:tcPr>
            <w:tcW w:w="5920" w:type="dxa"/>
            <w:shd w:val="clear" w:color="auto" w:fill="FFFFFF"/>
          </w:tcPr>
          <w:p w14:paraId="4DC321FE" w14:textId="4E8A4EA0" w:rsidR="00B32F4A" w:rsidRDefault="00B32F4A" w:rsidP="00B32F4A">
            <w:pPr>
              <w:jc w:val="both"/>
              <w:rPr>
                <w:sz w:val="20"/>
              </w:rPr>
            </w:pPr>
            <w:r>
              <w:rPr>
                <w:sz w:val="20"/>
              </w:rPr>
              <w:lastRenderedPageBreak/>
              <w:t>Постановление администрации сельского поселения «Зеленец» от 25 апреля 2024 г. № 4/74 «</w:t>
            </w:r>
            <w:r w:rsidRPr="00B32F4A">
              <w:rPr>
                <w:sz w:val="20"/>
              </w:rPr>
              <w:t>О внесении изменений в муниципальную программу «Формирование современной городской среды на территории муниципального образования сельского поселения «Зеленец» на 2018-2024 годы» утвержденной постановлением администрации сельского поселения «Зеленец» от 20 декабря 2017 года № 12/234</w:t>
            </w:r>
          </w:p>
        </w:tc>
        <w:tc>
          <w:tcPr>
            <w:tcW w:w="284" w:type="dxa"/>
            <w:shd w:val="clear" w:color="auto" w:fill="FFFFFF"/>
          </w:tcPr>
          <w:p w14:paraId="51FBEB02" w14:textId="77777777" w:rsidR="00B32F4A" w:rsidRPr="00A667BC" w:rsidRDefault="00B32F4A" w:rsidP="00A667BC">
            <w:pPr>
              <w:rPr>
                <w:sz w:val="20"/>
              </w:rPr>
            </w:pPr>
          </w:p>
        </w:tc>
        <w:tc>
          <w:tcPr>
            <w:tcW w:w="708" w:type="dxa"/>
            <w:shd w:val="clear" w:color="auto" w:fill="FFFFFF"/>
          </w:tcPr>
          <w:p w14:paraId="48738E7B" w14:textId="77777777" w:rsidR="00B32F4A" w:rsidRPr="00A667BC" w:rsidRDefault="00B32F4A" w:rsidP="00774CA6">
            <w:pPr>
              <w:jc w:val="center"/>
              <w:rPr>
                <w:sz w:val="20"/>
              </w:rPr>
            </w:pP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4E1EAC" w14:paraId="5C0FA89C" w14:textId="77777777" w:rsidTr="004E1EAC">
        <w:tc>
          <w:tcPr>
            <w:tcW w:w="2304" w:type="dxa"/>
            <w:vAlign w:val="center"/>
            <w:hideMark/>
          </w:tcPr>
          <w:p w14:paraId="683665DB" w14:textId="77777777" w:rsidR="004E1EAC" w:rsidRPr="004E1EAC" w:rsidRDefault="004E1EAC" w:rsidP="004E1EAC">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09EE7833" w14:textId="77777777" w:rsidR="004E1EAC" w:rsidRPr="008101ED" w:rsidRDefault="004E1EAC" w:rsidP="004E1EAC">
            <w:pPr>
              <w:snapToGrid w:val="0"/>
              <w:ind w:left="10" w:hanging="3"/>
              <w:jc w:val="center"/>
              <w:rPr>
                <w:rFonts w:eastAsia="Calibri"/>
                <w:b/>
                <w:sz w:val="20"/>
              </w:rPr>
            </w:pPr>
            <w:r w:rsidRPr="004E1EAC">
              <w:rPr>
                <w:rFonts w:eastAsia="Calibri"/>
                <w:b/>
                <w:noProof/>
                <w:sz w:val="20"/>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4E1EAC" w:rsidRDefault="004E1EAC" w:rsidP="004E1EAC">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6687C09C" w:rsidR="004E1EAC" w:rsidRPr="004E1EAC" w:rsidRDefault="00B32F4A" w:rsidP="004E1EAC">
            <w:pPr>
              <w:spacing w:after="4" w:line="268" w:lineRule="auto"/>
              <w:ind w:left="10" w:hanging="3"/>
              <w:jc w:val="both"/>
              <w:rPr>
                <w:rFonts w:eastAsia="Calibri"/>
                <w:bCs/>
                <w:spacing w:val="1"/>
                <w:sz w:val="20"/>
                <w:lang w:val="en-US"/>
              </w:rPr>
            </w:pPr>
            <w:r>
              <w:rPr>
                <w:rFonts w:eastAsia="Calibri"/>
                <w:bCs/>
                <w:spacing w:val="1"/>
                <w:sz w:val="20"/>
              </w:rPr>
              <w:t>24 апреля</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520FFBB1" w:rsidR="004E1EAC" w:rsidRPr="008101ED" w:rsidRDefault="004E1EAC" w:rsidP="00B32F4A">
            <w:pPr>
              <w:spacing w:after="4" w:line="268" w:lineRule="auto"/>
              <w:ind w:left="10" w:hanging="3"/>
              <w:jc w:val="right"/>
              <w:rPr>
                <w:rFonts w:eastAsia="Calibri"/>
                <w:bCs/>
                <w:spacing w:val="1"/>
                <w:sz w:val="20"/>
              </w:rPr>
            </w:pPr>
            <w:r w:rsidRPr="004E1EAC">
              <w:rPr>
                <w:rFonts w:eastAsia="Calibri"/>
                <w:bCs/>
                <w:spacing w:val="1"/>
                <w:sz w:val="20"/>
                <w:lang w:val="en-US"/>
              </w:rPr>
              <w:t>№ V/3</w:t>
            </w:r>
            <w:r w:rsidR="00B32F4A">
              <w:rPr>
                <w:rFonts w:eastAsia="Calibri"/>
                <w:bCs/>
                <w:spacing w:val="1"/>
                <w:sz w:val="20"/>
              </w:rPr>
              <w:t>7</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1AAF8BC9" w14:textId="77777777" w:rsidR="00B32F4A" w:rsidRPr="00B32F4A" w:rsidRDefault="00B32F4A" w:rsidP="00B32F4A">
      <w:pPr>
        <w:ind w:firstLine="24"/>
        <w:jc w:val="center"/>
        <w:rPr>
          <w:rFonts w:eastAsia="Calibri"/>
          <w:b/>
          <w:color w:val="auto"/>
          <w:kern w:val="28"/>
          <w:sz w:val="20"/>
          <w:lang w:eastAsia="en-US"/>
        </w:rPr>
      </w:pPr>
      <w:r w:rsidRPr="00B32F4A">
        <w:rPr>
          <w:rFonts w:eastAsia="Calibri"/>
          <w:b/>
          <w:color w:val="auto"/>
          <w:sz w:val="20"/>
          <w:lang w:eastAsia="en-US"/>
        </w:rPr>
        <w:t xml:space="preserve">О </w:t>
      </w:r>
      <w:r w:rsidRPr="00B32F4A">
        <w:rPr>
          <w:rFonts w:eastAsia="Calibri"/>
          <w:b/>
          <w:color w:val="auto"/>
          <w:kern w:val="28"/>
          <w:sz w:val="20"/>
          <w:lang w:eastAsia="en-US"/>
        </w:rPr>
        <w:t>проведении публичных слушаний по проекту решения</w:t>
      </w:r>
    </w:p>
    <w:p w14:paraId="5B924CEC" w14:textId="77777777" w:rsidR="00B32F4A" w:rsidRPr="00B32F4A" w:rsidRDefault="00B32F4A" w:rsidP="00B32F4A">
      <w:pPr>
        <w:ind w:firstLine="24"/>
        <w:jc w:val="center"/>
        <w:rPr>
          <w:rFonts w:eastAsia="Calibri"/>
          <w:b/>
          <w:color w:val="auto"/>
          <w:kern w:val="28"/>
          <w:sz w:val="20"/>
          <w:lang w:eastAsia="en-US"/>
        </w:rPr>
      </w:pPr>
      <w:r w:rsidRPr="00B32F4A">
        <w:rPr>
          <w:rFonts w:eastAsia="Calibri"/>
          <w:b/>
          <w:color w:val="auto"/>
          <w:kern w:val="28"/>
          <w:sz w:val="20"/>
          <w:lang w:eastAsia="en-US"/>
        </w:rPr>
        <w:t xml:space="preserve">Совета сельского поселения «Зеленец» «Об утверждении отчёта об исполнении бюджета муниципального </w:t>
      </w:r>
      <w:proofErr w:type="spellStart"/>
      <w:r w:rsidRPr="00B32F4A">
        <w:rPr>
          <w:rFonts w:eastAsia="Calibri"/>
          <w:b/>
          <w:color w:val="auto"/>
          <w:kern w:val="28"/>
          <w:sz w:val="20"/>
          <w:lang w:eastAsia="en-US"/>
        </w:rPr>
        <w:t>образованиясельского</w:t>
      </w:r>
      <w:proofErr w:type="spellEnd"/>
      <w:r w:rsidRPr="00B32F4A">
        <w:rPr>
          <w:rFonts w:eastAsia="Calibri"/>
          <w:b/>
          <w:color w:val="auto"/>
          <w:kern w:val="28"/>
          <w:sz w:val="20"/>
          <w:lang w:eastAsia="en-US"/>
        </w:rPr>
        <w:t xml:space="preserve"> поселения «Зеленец» за 2023 год</w:t>
      </w:r>
    </w:p>
    <w:p w14:paraId="169DEEB3" w14:textId="77777777" w:rsidR="00B32F4A" w:rsidRPr="00B32F4A" w:rsidRDefault="00B32F4A" w:rsidP="00B32F4A">
      <w:pPr>
        <w:ind w:firstLine="24"/>
        <w:jc w:val="both"/>
        <w:rPr>
          <w:rFonts w:eastAsia="Calibri"/>
          <w:color w:val="auto"/>
          <w:kern w:val="2"/>
          <w:sz w:val="20"/>
          <w:lang w:eastAsia="en-US"/>
        </w:rPr>
      </w:pPr>
    </w:p>
    <w:p w14:paraId="43DB114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Руководствуясь пунктом 2 части 3 статьи 28 Федерального закона от 06 октября 2003 года №131-ФЗ «Об общих принципах организации местного самоуправления в Российской Федерации», Бюджетным Кодексом Российской Федерации, статьей 20 Устава муниципального образования сельского поселения «Зеленец», Положением о бюджетном процессе в муниципальном образовании сельском поселении «Зеленец», Совет сельского поселения «Зеленец»</w:t>
      </w:r>
    </w:p>
    <w:p w14:paraId="4631EEB6"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решил:</w:t>
      </w:r>
    </w:p>
    <w:p w14:paraId="049F9EE0" w14:textId="77777777" w:rsidR="00B32F4A" w:rsidRPr="00B32F4A" w:rsidRDefault="00B32F4A" w:rsidP="00B32F4A">
      <w:pPr>
        <w:jc w:val="center"/>
        <w:rPr>
          <w:rFonts w:eastAsia="Calibri"/>
          <w:b/>
          <w:color w:val="auto"/>
          <w:sz w:val="20"/>
          <w:lang w:eastAsia="en-US"/>
        </w:rPr>
      </w:pPr>
    </w:p>
    <w:p w14:paraId="7A9EBA48" w14:textId="77777777" w:rsidR="00B32F4A" w:rsidRPr="00B32F4A" w:rsidRDefault="00B32F4A" w:rsidP="00B32F4A">
      <w:pPr>
        <w:numPr>
          <w:ilvl w:val="0"/>
          <w:numId w:val="20"/>
        </w:numPr>
        <w:tabs>
          <w:tab w:val="left" w:pos="851"/>
        </w:tabs>
        <w:suppressAutoHyphens/>
        <w:spacing w:after="200"/>
        <w:ind w:left="-142" w:firstLine="567"/>
        <w:contextualSpacing/>
        <w:jc w:val="both"/>
        <w:rPr>
          <w:color w:val="auto"/>
          <w:sz w:val="20"/>
          <w:lang w:eastAsia="en-US"/>
        </w:rPr>
      </w:pPr>
      <w:r w:rsidRPr="00B32F4A">
        <w:rPr>
          <w:color w:val="auto"/>
          <w:sz w:val="20"/>
          <w:lang w:eastAsia="en-US"/>
        </w:rPr>
        <w:t xml:space="preserve">Принять в целом проект об исполнении бюджета муниципального образования сельского поселения «Зеленец» за 2023 год. </w:t>
      </w:r>
    </w:p>
    <w:p w14:paraId="365D643A" w14:textId="77777777" w:rsidR="00B32F4A" w:rsidRPr="00B32F4A" w:rsidRDefault="00B32F4A" w:rsidP="00B32F4A">
      <w:pPr>
        <w:numPr>
          <w:ilvl w:val="0"/>
          <w:numId w:val="20"/>
        </w:numPr>
        <w:tabs>
          <w:tab w:val="left" w:pos="851"/>
        </w:tabs>
        <w:suppressAutoHyphens/>
        <w:spacing w:after="200"/>
        <w:ind w:left="-142" w:firstLine="567"/>
        <w:contextualSpacing/>
        <w:jc w:val="both"/>
        <w:rPr>
          <w:color w:val="auto"/>
          <w:sz w:val="20"/>
          <w:lang w:eastAsia="en-US"/>
        </w:rPr>
      </w:pPr>
      <w:r w:rsidRPr="00B32F4A">
        <w:rPr>
          <w:color w:val="auto"/>
          <w:sz w:val="20"/>
          <w:lang w:eastAsia="en-US"/>
        </w:rPr>
        <w:t xml:space="preserve">Провести публичные слушания по проекту решения Совета сельского поселения «Зеленец» «Об утверждении отчёта об исполнении бюджета сельского поселения «Зеленец» за 2023 год» 20 мая 2024 года в 16 ч.00 </w:t>
      </w:r>
      <w:proofErr w:type="spellStart"/>
      <w:r w:rsidRPr="00B32F4A">
        <w:rPr>
          <w:color w:val="auto"/>
          <w:sz w:val="20"/>
          <w:lang w:eastAsia="en-US"/>
        </w:rPr>
        <w:t>мин</w:t>
      </w:r>
      <w:proofErr w:type="gramStart"/>
      <w:r w:rsidRPr="00B32F4A">
        <w:rPr>
          <w:color w:val="auto"/>
          <w:sz w:val="20"/>
          <w:lang w:eastAsia="en-US"/>
        </w:rPr>
        <w:t>.в</w:t>
      </w:r>
      <w:proofErr w:type="spellEnd"/>
      <w:proofErr w:type="gramEnd"/>
      <w:r w:rsidRPr="00B32F4A">
        <w:rPr>
          <w:color w:val="auto"/>
          <w:sz w:val="20"/>
          <w:lang w:eastAsia="en-US"/>
        </w:rPr>
        <w:t xml:space="preserve"> здании администрации сельского поселения «Зеленец» согласно приложению к решению.</w:t>
      </w:r>
    </w:p>
    <w:p w14:paraId="37DAD984" w14:textId="77777777" w:rsidR="00B32F4A" w:rsidRPr="00B32F4A" w:rsidRDefault="00B32F4A" w:rsidP="00B32F4A">
      <w:pPr>
        <w:numPr>
          <w:ilvl w:val="0"/>
          <w:numId w:val="20"/>
        </w:numPr>
        <w:tabs>
          <w:tab w:val="left" w:pos="851"/>
        </w:tabs>
        <w:suppressAutoHyphens/>
        <w:spacing w:after="200"/>
        <w:ind w:left="-142" w:firstLine="567"/>
        <w:contextualSpacing/>
        <w:jc w:val="both"/>
        <w:rPr>
          <w:color w:val="auto"/>
          <w:sz w:val="20"/>
          <w:lang w:eastAsia="en-US"/>
        </w:rPr>
      </w:pPr>
      <w:proofErr w:type="gramStart"/>
      <w:r w:rsidRPr="00B32F4A">
        <w:rPr>
          <w:color w:val="auto"/>
          <w:sz w:val="20"/>
          <w:lang w:eastAsia="en-US"/>
        </w:rPr>
        <w:t>Контроль за</w:t>
      </w:r>
      <w:proofErr w:type="gramEnd"/>
      <w:r w:rsidRPr="00B32F4A">
        <w:rPr>
          <w:color w:val="auto"/>
          <w:sz w:val="20"/>
          <w:lang w:eastAsia="en-US"/>
        </w:rPr>
        <w:t xml:space="preserve"> исполнением решения возложить на комиссию по бюджету, экономическому развитию и налогам Совета сельского поселения «Зеленец».</w:t>
      </w:r>
    </w:p>
    <w:p w14:paraId="61D76BA0" w14:textId="77777777" w:rsidR="00B32F4A" w:rsidRPr="00B32F4A" w:rsidRDefault="00B32F4A" w:rsidP="00B32F4A">
      <w:pPr>
        <w:numPr>
          <w:ilvl w:val="0"/>
          <w:numId w:val="20"/>
        </w:numPr>
        <w:tabs>
          <w:tab w:val="left" w:pos="851"/>
        </w:tabs>
        <w:suppressAutoHyphens/>
        <w:spacing w:after="200"/>
        <w:ind w:left="-142" w:firstLine="567"/>
        <w:contextualSpacing/>
        <w:jc w:val="both"/>
        <w:rPr>
          <w:color w:val="auto"/>
          <w:sz w:val="20"/>
          <w:lang w:eastAsia="en-US"/>
        </w:rPr>
      </w:pPr>
      <w:r w:rsidRPr="00B32F4A">
        <w:rPr>
          <w:color w:val="auto"/>
          <w:sz w:val="20"/>
          <w:lang w:eastAsia="en-US"/>
        </w:rPr>
        <w:lastRenderedPageBreak/>
        <w:t>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2048CEB1" w14:textId="77777777" w:rsidR="00B32F4A" w:rsidRPr="00B32F4A" w:rsidRDefault="00B32F4A" w:rsidP="00B32F4A">
      <w:pPr>
        <w:tabs>
          <w:tab w:val="left" w:pos="851"/>
        </w:tabs>
        <w:suppressAutoHyphens/>
        <w:ind w:left="-142" w:firstLine="567"/>
        <w:contextualSpacing/>
        <w:jc w:val="both"/>
        <w:rPr>
          <w:color w:val="auto"/>
          <w:sz w:val="20"/>
          <w:lang w:eastAsia="en-US"/>
        </w:rPr>
      </w:pPr>
    </w:p>
    <w:p w14:paraId="242E0F8E" w14:textId="77777777" w:rsidR="00B32F4A" w:rsidRPr="00B32F4A" w:rsidRDefault="00B32F4A" w:rsidP="00B32F4A">
      <w:pPr>
        <w:widowControl w:val="0"/>
        <w:autoSpaceDE w:val="0"/>
        <w:autoSpaceDN w:val="0"/>
        <w:adjustRightInd w:val="0"/>
        <w:ind w:left="-142"/>
        <w:jc w:val="both"/>
        <w:outlineLvl w:val="0"/>
        <w:rPr>
          <w:color w:val="auto"/>
          <w:sz w:val="20"/>
        </w:rPr>
      </w:pPr>
    </w:p>
    <w:p w14:paraId="1617775B" w14:textId="77777777" w:rsidR="00B32F4A" w:rsidRPr="00B32F4A" w:rsidRDefault="00B32F4A" w:rsidP="00B32F4A">
      <w:pPr>
        <w:widowControl w:val="0"/>
        <w:autoSpaceDE w:val="0"/>
        <w:autoSpaceDN w:val="0"/>
        <w:adjustRightInd w:val="0"/>
        <w:jc w:val="both"/>
        <w:outlineLvl w:val="0"/>
        <w:rPr>
          <w:color w:val="auto"/>
          <w:sz w:val="20"/>
        </w:rPr>
      </w:pPr>
    </w:p>
    <w:tbl>
      <w:tblPr>
        <w:tblStyle w:val="1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B32F4A" w:rsidRPr="00B32F4A" w14:paraId="22C5BB0F" w14:textId="77777777" w:rsidTr="00B32F4A">
        <w:tc>
          <w:tcPr>
            <w:tcW w:w="4927" w:type="dxa"/>
          </w:tcPr>
          <w:p w14:paraId="1D4A9D73" w14:textId="77777777" w:rsidR="00B32F4A" w:rsidRPr="00B32F4A" w:rsidRDefault="00B32F4A" w:rsidP="00B32F4A">
            <w:pPr>
              <w:widowControl w:val="0"/>
              <w:autoSpaceDE w:val="0"/>
              <w:autoSpaceDN w:val="0"/>
              <w:adjustRightInd w:val="0"/>
              <w:jc w:val="both"/>
              <w:outlineLvl w:val="0"/>
              <w:rPr>
                <w:color w:val="auto"/>
                <w:sz w:val="20"/>
                <w:szCs w:val="20"/>
              </w:rPr>
            </w:pPr>
            <w:r w:rsidRPr="00B32F4A">
              <w:rPr>
                <w:color w:val="auto"/>
                <w:sz w:val="20"/>
                <w:szCs w:val="20"/>
              </w:rPr>
              <w:t>Глава сельского поселения «Зеленец»</w:t>
            </w:r>
          </w:p>
        </w:tc>
        <w:tc>
          <w:tcPr>
            <w:tcW w:w="4927" w:type="dxa"/>
          </w:tcPr>
          <w:p w14:paraId="528711E1" w14:textId="77777777" w:rsidR="00B32F4A" w:rsidRPr="00B32F4A" w:rsidRDefault="00B32F4A" w:rsidP="00B32F4A">
            <w:pPr>
              <w:widowControl w:val="0"/>
              <w:autoSpaceDE w:val="0"/>
              <w:autoSpaceDN w:val="0"/>
              <w:adjustRightInd w:val="0"/>
              <w:jc w:val="right"/>
              <w:outlineLvl w:val="0"/>
              <w:rPr>
                <w:color w:val="auto"/>
                <w:sz w:val="20"/>
                <w:szCs w:val="20"/>
              </w:rPr>
            </w:pPr>
            <w:r w:rsidRPr="00B32F4A">
              <w:rPr>
                <w:color w:val="auto"/>
                <w:sz w:val="20"/>
                <w:szCs w:val="20"/>
              </w:rPr>
              <w:t>А.С. Якунин</w:t>
            </w:r>
          </w:p>
        </w:tc>
      </w:tr>
    </w:tbl>
    <w:p w14:paraId="16A5EB85" w14:textId="77777777" w:rsidR="00B32F4A" w:rsidRDefault="00B32F4A" w:rsidP="00B32F4A">
      <w:pPr>
        <w:spacing w:after="200" w:line="276" w:lineRule="auto"/>
        <w:rPr>
          <w:rFonts w:ascii="Calibri" w:eastAsia="Calibri" w:hAnsi="Calibri"/>
          <w:color w:val="auto"/>
          <w:sz w:val="20"/>
          <w:lang w:eastAsia="en-US"/>
        </w:rPr>
      </w:pPr>
    </w:p>
    <w:p w14:paraId="6D1534D7" w14:textId="77777777" w:rsidR="00B32F4A" w:rsidRDefault="00B32F4A" w:rsidP="00B32F4A">
      <w:pPr>
        <w:spacing w:after="200" w:line="276" w:lineRule="auto"/>
        <w:rPr>
          <w:rFonts w:ascii="Calibri" w:eastAsia="Calibri" w:hAnsi="Calibri"/>
          <w:color w:val="auto"/>
          <w:sz w:val="20"/>
          <w:lang w:eastAsia="en-US"/>
        </w:rPr>
      </w:pPr>
    </w:p>
    <w:p w14:paraId="61991A82" w14:textId="77777777" w:rsidR="00B32F4A" w:rsidRPr="00B32F4A" w:rsidRDefault="00B32F4A" w:rsidP="00B32F4A">
      <w:pPr>
        <w:spacing w:after="200" w:line="276" w:lineRule="auto"/>
        <w:rPr>
          <w:rFonts w:ascii="Calibri" w:eastAsia="Calibri" w:hAnsi="Calibri"/>
          <w:color w:val="auto"/>
          <w:sz w:val="20"/>
          <w:lang w:eastAsia="en-US"/>
        </w:rPr>
      </w:pPr>
    </w:p>
    <w:tbl>
      <w:tblPr>
        <w:tblStyle w:val="1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3655"/>
      </w:tblGrid>
      <w:tr w:rsidR="00B32F4A" w:rsidRPr="00B32F4A" w14:paraId="46562037" w14:textId="77777777" w:rsidTr="00B32F4A">
        <w:tc>
          <w:tcPr>
            <w:tcW w:w="3278" w:type="dxa"/>
          </w:tcPr>
          <w:p w14:paraId="73640C5C" w14:textId="77777777" w:rsidR="00B32F4A" w:rsidRPr="00B32F4A" w:rsidRDefault="00B32F4A" w:rsidP="00B32F4A">
            <w:pPr>
              <w:spacing w:after="200" w:line="276" w:lineRule="auto"/>
              <w:rPr>
                <w:rFonts w:ascii="Calibri" w:hAnsi="Calibri"/>
                <w:color w:val="auto"/>
                <w:sz w:val="20"/>
                <w:szCs w:val="20"/>
              </w:rPr>
            </w:pPr>
          </w:p>
        </w:tc>
        <w:tc>
          <w:tcPr>
            <w:tcW w:w="3655" w:type="dxa"/>
          </w:tcPr>
          <w:p w14:paraId="603B265F" w14:textId="77777777" w:rsidR="00B32F4A" w:rsidRPr="00B32F4A" w:rsidRDefault="00B32F4A" w:rsidP="00B32F4A">
            <w:pPr>
              <w:jc w:val="right"/>
              <w:rPr>
                <w:color w:val="auto"/>
                <w:sz w:val="20"/>
                <w:szCs w:val="20"/>
              </w:rPr>
            </w:pPr>
            <w:r w:rsidRPr="00B32F4A">
              <w:rPr>
                <w:color w:val="auto"/>
                <w:sz w:val="20"/>
                <w:szCs w:val="20"/>
              </w:rPr>
              <w:t>Приложение</w:t>
            </w:r>
          </w:p>
          <w:p w14:paraId="583BFB94" w14:textId="77777777" w:rsidR="00B32F4A" w:rsidRPr="00B32F4A" w:rsidRDefault="00B32F4A" w:rsidP="00B32F4A">
            <w:pPr>
              <w:jc w:val="right"/>
              <w:rPr>
                <w:color w:val="auto"/>
                <w:sz w:val="20"/>
                <w:szCs w:val="20"/>
              </w:rPr>
            </w:pPr>
            <w:r w:rsidRPr="00B32F4A">
              <w:rPr>
                <w:color w:val="auto"/>
                <w:sz w:val="20"/>
                <w:szCs w:val="20"/>
              </w:rPr>
              <w:t>к решению Совета сельского</w:t>
            </w:r>
          </w:p>
          <w:p w14:paraId="102F3A48" w14:textId="77777777" w:rsidR="00B32F4A" w:rsidRPr="00B32F4A" w:rsidRDefault="00B32F4A" w:rsidP="00B32F4A">
            <w:pPr>
              <w:jc w:val="right"/>
              <w:rPr>
                <w:color w:val="auto"/>
                <w:sz w:val="20"/>
                <w:szCs w:val="20"/>
              </w:rPr>
            </w:pPr>
            <w:r w:rsidRPr="00B32F4A">
              <w:rPr>
                <w:color w:val="auto"/>
                <w:sz w:val="20"/>
                <w:szCs w:val="20"/>
              </w:rPr>
              <w:t>поселения «Зеленец»</w:t>
            </w:r>
          </w:p>
          <w:p w14:paraId="7EDB83A4" w14:textId="77777777" w:rsidR="00B32F4A" w:rsidRPr="00B32F4A" w:rsidRDefault="00B32F4A" w:rsidP="00B32F4A">
            <w:pPr>
              <w:jc w:val="right"/>
              <w:rPr>
                <w:color w:val="auto"/>
                <w:sz w:val="20"/>
                <w:szCs w:val="20"/>
              </w:rPr>
            </w:pPr>
            <w:r w:rsidRPr="00B32F4A">
              <w:rPr>
                <w:color w:val="auto"/>
                <w:sz w:val="20"/>
                <w:szCs w:val="20"/>
              </w:rPr>
              <w:t xml:space="preserve">от 24 апреля 2024 г. № </w:t>
            </w:r>
            <w:r w:rsidRPr="00B32F4A">
              <w:rPr>
                <w:color w:val="auto"/>
                <w:sz w:val="20"/>
                <w:szCs w:val="20"/>
                <w:lang w:val="en-US"/>
              </w:rPr>
              <w:t>V</w:t>
            </w:r>
            <w:r w:rsidRPr="00B32F4A">
              <w:rPr>
                <w:color w:val="auto"/>
                <w:sz w:val="20"/>
                <w:szCs w:val="20"/>
              </w:rPr>
              <w:t>/37-01</w:t>
            </w:r>
          </w:p>
        </w:tc>
      </w:tr>
    </w:tbl>
    <w:p w14:paraId="711EBEB6" w14:textId="77777777" w:rsidR="00B32F4A" w:rsidRPr="00B32F4A" w:rsidRDefault="00B32F4A" w:rsidP="00B32F4A">
      <w:pPr>
        <w:spacing w:line="276" w:lineRule="auto"/>
        <w:rPr>
          <w:rFonts w:ascii="Calibri" w:eastAsia="Calibri" w:hAnsi="Calibri"/>
          <w:color w:val="auto"/>
          <w:sz w:val="20"/>
          <w:lang w:eastAsia="en-US"/>
        </w:rPr>
      </w:pPr>
    </w:p>
    <w:p w14:paraId="73F2E0A0" w14:textId="77777777" w:rsidR="00B32F4A" w:rsidRDefault="00B32F4A" w:rsidP="00B32F4A">
      <w:pPr>
        <w:jc w:val="right"/>
        <w:rPr>
          <w:rFonts w:eastAsia="Calibri"/>
          <w:b/>
          <w:color w:val="auto"/>
          <w:sz w:val="20"/>
          <w:lang w:eastAsia="en-US"/>
        </w:rPr>
      </w:pPr>
    </w:p>
    <w:tbl>
      <w:tblPr>
        <w:tblW w:w="6912" w:type="dxa"/>
        <w:tblLayout w:type="fixed"/>
        <w:tblLook w:val="04A0" w:firstRow="1" w:lastRow="0" w:firstColumn="1" w:lastColumn="0" w:noHBand="0" w:noVBand="1"/>
      </w:tblPr>
      <w:tblGrid>
        <w:gridCol w:w="2304"/>
        <w:gridCol w:w="2304"/>
        <w:gridCol w:w="2304"/>
      </w:tblGrid>
      <w:tr w:rsidR="00B32F4A" w:rsidRPr="004E1EAC" w14:paraId="61B2D6AA" w14:textId="77777777" w:rsidTr="00B32F4A">
        <w:tc>
          <w:tcPr>
            <w:tcW w:w="2304" w:type="dxa"/>
            <w:vAlign w:val="center"/>
            <w:hideMark/>
          </w:tcPr>
          <w:p w14:paraId="2FF64571" w14:textId="77777777" w:rsidR="00B32F4A" w:rsidRPr="004E1EAC" w:rsidRDefault="00B32F4A" w:rsidP="00B32F4A">
            <w:pPr>
              <w:snapToGrid w:val="0"/>
              <w:ind w:left="10" w:hanging="3"/>
              <w:jc w:val="center"/>
              <w:rPr>
                <w:rFonts w:eastAsia="Calibri"/>
                <w:sz w:val="20"/>
              </w:rPr>
            </w:pPr>
            <w:r w:rsidRPr="004E1EAC">
              <w:rPr>
                <w:rFonts w:eastAsia="Calibri"/>
                <w:sz w:val="20"/>
              </w:rPr>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15D2D074" w14:textId="77777777" w:rsidR="00B32F4A" w:rsidRPr="008101ED" w:rsidRDefault="00B32F4A" w:rsidP="00B32F4A">
            <w:pPr>
              <w:snapToGrid w:val="0"/>
              <w:ind w:left="10" w:hanging="3"/>
              <w:jc w:val="center"/>
              <w:rPr>
                <w:rFonts w:eastAsia="Calibri"/>
                <w:b/>
                <w:sz w:val="20"/>
              </w:rPr>
            </w:pPr>
            <w:r w:rsidRPr="004E1EAC">
              <w:rPr>
                <w:rFonts w:eastAsia="Calibri"/>
                <w:b/>
                <w:noProof/>
                <w:sz w:val="20"/>
              </w:rPr>
              <w:drawing>
                <wp:inline distT="0" distB="0" distL="0" distR="0" wp14:anchorId="39C24CCC" wp14:editId="6E091270">
                  <wp:extent cx="771525" cy="826770"/>
                  <wp:effectExtent l="0" t="0" r="9525" b="0"/>
                  <wp:docPr id="8"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5393A1CB" w14:textId="77777777" w:rsidR="00B32F4A" w:rsidRPr="004E1EAC" w:rsidRDefault="00B32F4A" w:rsidP="00B32F4A">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24E22382" w14:textId="77777777" w:rsidR="00B32F4A" w:rsidRPr="004E1EAC" w:rsidRDefault="00B32F4A" w:rsidP="00B32F4A">
      <w:pPr>
        <w:ind w:left="10" w:right="-58" w:hanging="3"/>
        <w:jc w:val="both"/>
        <w:rPr>
          <w:rFonts w:eastAsia="Calibri"/>
          <w:sz w:val="20"/>
        </w:rPr>
      </w:pPr>
    </w:p>
    <w:p w14:paraId="1278ED59" w14:textId="77777777" w:rsidR="00B32F4A" w:rsidRPr="004E1EAC" w:rsidRDefault="00B32F4A" w:rsidP="00B32F4A">
      <w:pPr>
        <w:tabs>
          <w:tab w:val="left" w:pos="0"/>
        </w:tabs>
        <w:ind w:left="10" w:hanging="3"/>
        <w:jc w:val="center"/>
        <w:rPr>
          <w:rFonts w:eastAsia="Calibri"/>
          <w:b/>
          <w:sz w:val="20"/>
          <w:lang w:val="en-US"/>
        </w:rPr>
      </w:pPr>
      <w:r w:rsidRPr="004E1EAC">
        <w:rPr>
          <w:rFonts w:eastAsia="Calibri"/>
          <w:b/>
          <w:sz w:val="20"/>
          <w:lang w:val="en-US"/>
        </w:rPr>
        <w:t>РЕШЕНИЕ</w:t>
      </w:r>
    </w:p>
    <w:p w14:paraId="44362EDF" w14:textId="77777777" w:rsidR="00B32F4A" w:rsidRPr="004E1EAC" w:rsidRDefault="00B32F4A" w:rsidP="00B32F4A">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6DB0FC0C" w14:textId="77777777" w:rsidR="00B32F4A" w:rsidRPr="004E1EAC" w:rsidRDefault="00B32F4A" w:rsidP="00B32F4A">
      <w:pPr>
        <w:ind w:left="10" w:hanging="3"/>
        <w:jc w:val="center"/>
        <w:rPr>
          <w:rFonts w:eastAsia="Calibri"/>
          <w:b/>
          <w:sz w:val="20"/>
          <w:lang w:val="en-US"/>
        </w:rPr>
      </w:pPr>
      <w:r w:rsidRPr="004E1EAC">
        <w:rPr>
          <w:rFonts w:eastAsia="Calibri"/>
          <w:b/>
          <w:sz w:val="20"/>
          <w:lang w:val="en-US"/>
        </w:rPr>
        <w:t xml:space="preserve">ПОМШУÖМ </w:t>
      </w:r>
    </w:p>
    <w:p w14:paraId="142C05B1" w14:textId="77777777" w:rsidR="00B32F4A" w:rsidRPr="00B32F4A" w:rsidRDefault="00B32F4A" w:rsidP="00B32F4A">
      <w:pPr>
        <w:jc w:val="right"/>
        <w:rPr>
          <w:rFonts w:eastAsia="Calibri"/>
          <w:b/>
          <w:color w:val="auto"/>
          <w:sz w:val="20"/>
          <w:lang w:eastAsia="en-US"/>
        </w:rPr>
      </w:pPr>
      <w:r w:rsidRPr="00B32F4A">
        <w:rPr>
          <w:rFonts w:eastAsia="Calibri"/>
          <w:b/>
          <w:color w:val="auto"/>
          <w:sz w:val="20"/>
          <w:lang w:eastAsia="en-US"/>
        </w:rPr>
        <w:t>ПРОЕКТ</w:t>
      </w:r>
    </w:p>
    <w:tbl>
      <w:tblPr>
        <w:tblStyle w:val="12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75"/>
      </w:tblGrid>
      <w:tr w:rsidR="00B32F4A" w:rsidRPr="00B32F4A" w14:paraId="714FE3A8" w14:textId="77777777" w:rsidTr="00B32F4A">
        <w:tc>
          <w:tcPr>
            <w:tcW w:w="4672" w:type="dxa"/>
            <w:hideMark/>
          </w:tcPr>
          <w:p w14:paraId="77E31E54" w14:textId="77777777" w:rsidR="00B32F4A" w:rsidRPr="00B32F4A" w:rsidRDefault="00B32F4A" w:rsidP="00B32F4A">
            <w:pPr>
              <w:rPr>
                <w:bCs/>
                <w:color w:val="auto"/>
                <w:spacing w:val="1"/>
                <w:sz w:val="20"/>
                <w:szCs w:val="20"/>
              </w:rPr>
            </w:pPr>
            <w:r w:rsidRPr="00B32F4A">
              <w:rPr>
                <w:bCs/>
                <w:color w:val="auto"/>
                <w:spacing w:val="1"/>
                <w:sz w:val="20"/>
                <w:szCs w:val="20"/>
              </w:rPr>
              <w:t>__________ 2024 г.</w:t>
            </w:r>
          </w:p>
        </w:tc>
        <w:tc>
          <w:tcPr>
            <w:tcW w:w="5075" w:type="dxa"/>
            <w:hideMark/>
          </w:tcPr>
          <w:p w14:paraId="5F0F8436" w14:textId="77777777" w:rsidR="00B32F4A" w:rsidRPr="00B32F4A" w:rsidRDefault="00B32F4A" w:rsidP="00B32F4A">
            <w:pPr>
              <w:jc w:val="right"/>
              <w:rPr>
                <w:bCs/>
                <w:color w:val="auto"/>
                <w:spacing w:val="1"/>
                <w:sz w:val="20"/>
                <w:szCs w:val="20"/>
              </w:rPr>
            </w:pPr>
            <w:r w:rsidRPr="00B32F4A">
              <w:rPr>
                <w:bCs/>
                <w:color w:val="auto"/>
                <w:spacing w:val="1"/>
                <w:sz w:val="20"/>
                <w:szCs w:val="20"/>
              </w:rPr>
              <w:t>№ V/______</w:t>
            </w:r>
          </w:p>
        </w:tc>
      </w:tr>
    </w:tbl>
    <w:p w14:paraId="20DD8E48" w14:textId="77777777" w:rsidR="00B32F4A" w:rsidRPr="00B32F4A" w:rsidRDefault="00B32F4A" w:rsidP="00B32F4A">
      <w:pPr>
        <w:jc w:val="center"/>
        <w:rPr>
          <w:rFonts w:eastAsia="Calibri"/>
          <w:bCs/>
          <w:color w:val="auto"/>
          <w:sz w:val="20"/>
          <w:lang w:eastAsia="en-US"/>
        </w:rPr>
      </w:pPr>
    </w:p>
    <w:p w14:paraId="6EA82982"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 xml:space="preserve">Республика Коми, </w:t>
      </w:r>
      <w:proofErr w:type="spellStart"/>
      <w:r w:rsidRPr="00B32F4A">
        <w:rPr>
          <w:rFonts w:eastAsia="Calibri"/>
          <w:color w:val="auto"/>
          <w:sz w:val="20"/>
          <w:lang w:eastAsia="en-US"/>
        </w:rPr>
        <w:t>Сыктывдинский</w:t>
      </w:r>
      <w:proofErr w:type="spellEnd"/>
      <w:r w:rsidRPr="00B32F4A">
        <w:rPr>
          <w:rFonts w:eastAsia="Calibri"/>
          <w:color w:val="auto"/>
          <w:sz w:val="20"/>
          <w:lang w:eastAsia="en-US"/>
        </w:rPr>
        <w:t xml:space="preserve"> район,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p>
    <w:p w14:paraId="444D59C3"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 xml:space="preserve">Коми Республика, </w:t>
      </w:r>
      <w:proofErr w:type="spellStart"/>
      <w:r w:rsidRPr="00B32F4A">
        <w:rPr>
          <w:rFonts w:eastAsia="Calibri"/>
          <w:color w:val="auto"/>
          <w:sz w:val="20"/>
          <w:lang w:eastAsia="en-US"/>
        </w:rPr>
        <w:t>Сыктывдін</w:t>
      </w:r>
      <w:proofErr w:type="spellEnd"/>
      <w:r w:rsidRPr="00B32F4A">
        <w:rPr>
          <w:rFonts w:eastAsia="Calibri"/>
          <w:color w:val="auto"/>
          <w:sz w:val="20"/>
          <w:lang w:eastAsia="en-US"/>
        </w:rPr>
        <w:t xml:space="preserve"> район, </w:t>
      </w:r>
      <w:proofErr w:type="spellStart"/>
      <w:r w:rsidRPr="00B32F4A">
        <w:rPr>
          <w:rFonts w:eastAsia="Calibri"/>
          <w:color w:val="auto"/>
          <w:sz w:val="20"/>
          <w:lang w:eastAsia="en-US"/>
        </w:rPr>
        <w:t>Зеленеч</w:t>
      </w:r>
      <w:proofErr w:type="spellEnd"/>
      <w:r w:rsidRPr="00B32F4A">
        <w:rPr>
          <w:rFonts w:eastAsia="Calibri"/>
          <w:color w:val="auto"/>
          <w:sz w:val="20"/>
          <w:lang w:eastAsia="en-US"/>
        </w:rPr>
        <w:t xml:space="preserve"> </w:t>
      </w:r>
      <w:proofErr w:type="gramStart"/>
      <w:r w:rsidRPr="00B32F4A">
        <w:rPr>
          <w:rFonts w:eastAsia="Calibri"/>
          <w:color w:val="auto"/>
          <w:sz w:val="20"/>
          <w:lang w:eastAsia="en-US"/>
        </w:rPr>
        <w:t>с</w:t>
      </w:r>
      <w:proofErr w:type="gramEnd"/>
      <w:r w:rsidRPr="00B32F4A">
        <w:rPr>
          <w:rFonts w:eastAsia="Calibri"/>
          <w:color w:val="auto"/>
          <w:sz w:val="20"/>
          <w:lang w:eastAsia="en-US"/>
        </w:rPr>
        <w:t>.</w:t>
      </w:r>
    </w:p>
    <w:p w14:paraId="6679594A" w14:textId="77777777" w:rsidR="00B32F4A" w:rsidRPr="00B32F4A" w:rsidRDefault="00B32F4A" w:rsidP="00B32F4A">
      <w:pPr>
        <w:suppressAutoHyphens/>
        <w:jc w:val="center"/>
        <w:rPr>
          <w:b/>
          <w:bCs/>
          <w:kern w:val="2"/>
          <w:sz w:val="20"/>
          <w:lang w:eastAsia="ar-SA"/>
        </w:rPr>
      </w:pPr>
    </w:p>
    <w:p w14:paraId="586368B6" w14:textId="77777777" w:rsidR="00B32F4A" w:rsidRPr="00B32F4A" w:rsidRDefault="00B32F4A" w:rsidP="00B32F4A">
      <w:pPr>
        <w:suppressAutoHyphens/>
        <w:jc w:val="center"/>
        <w:rPr>
          <w:b/>
          <w:kern w:val="2"/>
          <w:sz w:val="20"/>
          <w:lang w:eastAsia="ar-SA"/>
        </w:rPr>
      </w:pPr>
      <w:r w:rsidRPr="00B32F4A">
        <w:rPr>
          <w:b/>
          <w:kern w:val="2"/>
          <w:sz w:val="20"/>
          <w:lang w:eastAsia="ar-SA"/>
        </w:rPr>
        <w:t xml:space="preserve">Об утверждении отчета об исполнении бюджета </w:t>
      </w:r>
      <w:proofErr w:type="spellStart"/>
      <w:r w:rsidRPr="00B32F4A">
        <w:rPr>
          <w:b/>
          <w:kern w:val="2"/>
          <w:sz w:val="20"/>
          <w:lang w:val="uk-UA" w:eastAsia="ar-SA"/>
        </w:rPr>
        <w:t>муниципального</w:t>
      </w:r>
      <w:proofErr w:type="spellEnd"/>
    </w:p>
    <w:p w14:paraId="78B4FF7B" w14:textId="77777777" w:rsidR="00B32F4A" w:rsidRPr="00B32F4A" w:rsidRDefault="00B32F4A" w:rsidP="00B32F4A">
      <w:pPr>
        <w:suppressAutoHyphens/>
        <w:jc w:val="center"/>
        <w:rPr>
          <w:b/>
          <w:kern w:val="2"/>
          <w:sz w:val="20"/>
          <w:lang w:val="uk-UA" w:eastAsia="ar-SA"/>
        </w:rPr>
      </w:pPr>
      <w:r w:rsidRPr="00B32F4A">
        <w:rPr>
          <w:b/>
          <w:kern w:val="2"/>
          <w:sz w:val="20"/>
          <w:lang w:eastAsia="ar-SA"/>
        </w:rPr>
        <w:t>о</w:t>
      </w:r>
      <w:proofErr w:type="spellStart"/>
      <w:r w:rsidRPr="00B32F4A">
        <w:rPr>
          <w:b/>
          <w:kern w:val="2"/>
          <w:sz w:val="20"/>
          <w:lang w:val="uk-UA" w:eastAsia="ar-SA"/>
        </w:rPr>
        <w:t>бразования</w:t>
      </w:r>
      <w:proofErr w:type="spellEnd"/>
      <w:r w:rsidRPr="00B32F4A">
        <w:rPr>
          <w:b/>
          <w:kern w:val="2"/>
          <w:sz w:val="20"/>
          <w:lang w:eastAsia="ar-SA"/>
        </w:rPr>
        <w:t xml:space="preserve"> </w:t>
      </w:r>
      <w:proofErr w:type="spellStart"/>
      <w:r w:rsidRPr="00B32F4A">
        <w:rPr>
          <w:b/>
          <w:kern w:val="2"/>
          <w:sz w:val="20"/>
          <w:lang w:val="uk-UA" w:eastAsia="ar-SA"/>
        </w:rPr>
        <w:t>сельского</w:t>
      </w:r>
      <w:proofErr w:type="spellEnd"/>
      <w:r w:rsidRPr="00B32F4A">
        <w:rPr>
          <w:b/>
          <w:kern w:val="2"/>
          <w:sz w:val="20"/>
          <w:lang w:eastAsia="ar-SA"/>
        </w:rPr>
        <w:t xml:space="preserve"> </w:t>
      </w:r>
      <w:proofErr w:type="spellStart"/>
      <w:r w:rsidRPr="00B32F4A">
        <w:rPr>
          <w:b/>
          <w:kern w:val="2"/>
          <w:sz w:val="20"/>
          <w:lang w:val="uk-UA" w:eastAsia="ar-SA"/>
        </w:rPr>
        <w:t>поселения</w:t>
      </w:r>
      <w:proofErr w:type="spellEnd"/>
      <w:r w:rsidRPr="00B32F4A">
        <w:rPr>
          <w:b/>
          <w:kern w:val="2"/>
          <w:sz w:val="20"/>
          <w:lang w:val="uk-UA" w:eastAsia="ar-SA"/>
        </w:rPr>
        <w:t xml:space="preserve"> «</w:t>
      </w:r>
      <w:proofErr w:type="spellStart"/>
      <w:r w:rsidRPr="00B32F4A">
        <w:rPr>
          <w:b/>
          <w:kern w:val="2"/>
          <w:sz w:val="20"/>
          <w:lang w:val="uk-UA" w:eastAsia="ar-SA"/>
        </w:rPr>
        <w:t>Зеленец</w:t>
      </w:r>
      <w:proofErr w:type="spellEnd"/>
      <w:r w:rsidRPr="00B32F4A">
        <w:rPr>
          <w:b/>
          <w:kern w:val="2"/>
          <w:sz w:val="20"/>
          <w:lang w:val="uk-UA" w:eastAsia="ar-SA"/>
        </w:rPr>
        <w:t xml:space="preserve">» </w:t>
      </w:r>
      <w:r w:rsidRPr="00B32F4A">
        <w:rPr>
          <w:b/>
          <w:kern w:val="2"/>
          <w:sz w:val="20"/>
          <w:lang w:eastAsia="ar-SA"/>
        </w:rPr>
        <w:t>з</w:t>
      </w:r>
      <w:r w:rsidRPr="00B32F4A">
        <w:rPr>
          <w:b/>
          <w:kern w:val="2"/>
          <w:sz w:val="20"/>
          <w:lang w:val="uk-UA" w:eastAsia="ar-SA"/>
        </w:rPr>
        <w:t>а 2</w:t>
      </w:r>
      <w:r w:rsidRPr="00B32F4A">
        <w:rPr>
          <w:b/>
          <w:kern w:val="2"/>
          <w:sz w:val="20"/>
          <w:lang w:eastAsia="ar-SA"/>
        </w:rPr>
        <w:t xml:space="preserve">023 </w:t>
      </w:r>
      <w:proofErr w:type="spellStart"/>
      <w:r w:rsidRPr="00B32F4A">
        <w:rPr>
          <w:b/>
          <w:kern w:val="2"/>
          <w:sz w:val="20"/>
          <w:lang w:val="uk-UA" w:eastAsia="ar-SA"/>
        </w:rPr>
        <w:t>год</w:t>
      </w:r>
      <w:proofErr w:type="spellEnd"/>
    </w:p>
    <w:p w14:paraId="52BA0B11" w14:textId="77777777" w:rsidR="00B32F4A" w:rsidRPr="00B32F4A" w:rsidRDefault="00B32F4A" w:rsidP="00B32F4A">
      <w:pPr>
        <w:suppressAutoHyphens/>
        <w:jc w:val="both"/>
        <w:rPr>
          <w:spacing w:val="10"/>
          <w:kern w:val="2"/>
          <w:sz w:val="20"/>
          <w:lang w:eastAsia="ar-SA"/>
        </w:rPr>
      </w:pPr>
    </w:p>
    <w:p w14:paraId="46476EE8" w14:textId="77777777" w:rsidR="00B32F4A" w:rsidRPr="00B32F4A" w:rsidRDefault="00B32F4A" w:rsidP="00B32F4A">
      <w:pPr>
        <w:suppressAutoHyphens/>
        <w:ind w:firstLine="709"/>
        <w:jc w:val="both"/>
        <w:rPr>
          <w:kern w:val="2"/>
          <w:sz w:val="20"/>
          <w:lang w:eastAsia="ar-SA"/>
        </w:rPr>
      </w:pPr>
      <w:proofErr w:type="gramStart"/>
      <w:r w:rsidRPr="00B32F4A">
        <w:rPr>
          <w:kern w:val="2"/>
          <w:sz w:val="20"/>
          <w:lang w:eastAsia="ar-SA"/>
        </w:rPr>
        <w:t xml:space="preserve">Руководствуясь статьей 264.4 Бюджетного Кодекса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пунктом 2 части 1 статьи 31 </w:t>
      </w:r>
      <w:r w:rsidRPr="00B32F4A">
        <w:rPr>
          <w:kern w:val="2"/>
          <w:sz w:val="20"/>
          <w:lang w:eastAsia="ar-SA"/>
        </w:rPr>
        <w:lastRenderedPageBreak/>
        <w:t>Устава муниципального образования сельского поселения «Зеленец» и на основании заключения Контрольно-счетной палаты муниципального района «</w:t>
      </w:r>
      <w:proofErr w:type="spellStart"/>
      <w:r w:rsidRPr="00B32F4A">
        <w:rPr>
          <w:kern w:val="2"/>
          <w:sz w:val="20"/>
          <w:lang w:eastAsia="ar-SA"/>
        </w:rPr>
        <w:t>Сыктывдинский</w:t>
      </w:r>
      <w:proofErr w:type="spellEnd"/>
      <w:r w:rsidRPr="00B32F4A">
        <w:rPr>
          <w:kern w:val="2"/>
          <w:sz w:val="20"/>
          <w:lang w:eastAsia="ar-SA"/>
        </w:rPr>
        <w:t>» Республики Коми о внешней проверке годового отчета об исполнении</w:t>
      </w:r>
      <w:proofErr w:type="gramEnd"/>
      <w:r w:rsidRPr="00B32F4A">
        <w:rPr>
          <w:kern w:val="2"/>
          <w:sz w:val="20"/>
          <w:lang w:eastAsia="ar-SA"/>
        </w:rPr>
        <w:t xml:space="preserve"> бюджета муниципального образования сельского поселения «Зеленец» за 2023 год, Совет сельского поселения «Зеленец» </w:t>
      </w:r>
    </w:p>
    <w:p w14:paraId="3D768B0E" w14:textId="77777777" w:rsidR="00B32F4A" w:rsidRPr="00B32F4A" w:rsidRDefault="00B32F4A" w:rsidP="00B32F4A">
      <w:pPr>
        <w:suppressAutoHyphens/>
        <w:jc w:val="center"/>
        <w:rPr>
          <w:b/>
          <w:kern w:val="2"/>
          <w:sz w:val="20"/>
          <w:lang w:eastAsia="ar-SA"/>
        </w:rPr>
      </w:pPr>
      <w:r w:rsidRPr="00B32F4A">
        <w:rPr>
          <w:b/>
          <w:kern w:val="2"/>
          <w:sz w:val="20"/>
          <w:lang w:eastAsia="ar-SA"/>
        </w:rPr>
        <w:t>решил:</w:t>
      </w:r>
    </w:p>
    <w:p w14:paraId="07C16A96" w14:textId="77777777" w:rsidR="00B32F4A" w:rsidRPr="00B32F4A" w:rsidRDefault="00B32F4A" w:rsidP="00B32F4A">
      <w:pPr>
        <w:suppressAutoHyphens/>
        <w:ind w:firstLine="709"/>
        <w:jc w:val="both"/>
        <w:rPr>
          <w:kern w:val="2"/>
          <w:sz w:val="20"/>
          <w:lang w:eastAsia="ar-SA"/>
        </w:rPr>
      </w:pPr>
    </w:p>
    <w:p w14:paraId="2222AF72" w14:textId="77777777" w:rsidR="00B32F4A" w:rsidRPr="00B32F4A" w:rsidRDefault="00B32F4A" w:rsidP="00B32F4A">
      <w:pPr>
        <w:suppressAutoHyphens/>
        <w:ind w:firstLine="709"/>
        <w:jc w:val="both"/>
        <w:rPr>
          <w:kern w:val="2"/>
          <w:sz w:val="20"/>
          <w:lang w:eastAsia="ar-SA"/>
        </w:rPr>
      </w:pPr>
      <w:r w:rsidRPr="00B32F4A">
        <w:rPr>
          <w:kern w:val="2"/>
          <w:sz w:val="20"/>
          <w:lang w:eastAsia="ar-SA"/>
        </w:rPr>
        <w:t>1. Утвердить отчет об исполнении бюджета муниципального образования сельского поселения «Зеленец» за 2023 год</w:t>
      </w:r>
    </w:p>
    <w:p w14:paraId="27B16FAC" w14:textId="77777777" w:rsidR="00B32F4A" w:rsidRPr="00B32F4A" w:rsidRDefault="00B32F4A" w:rsidP="00B32F4A">
      <w:pPr>
        <w:suppressAutoHyphens/>
        <w:ind w:firstLine="709"/>
        <w:jc w:val="both"/>
        <w:rPr>
          <w:color w:val="auto"/>
          <w:kern w:val="2"/>
          <w:sz w:val="20"/>
          <w:lang w:eastAsia="ar-SA"/>
        </w:rPr>
      </w:pPr>
      <w:r w:rsidRPr="00B32F4A">
        <w:rPr>
          <w:color w:val="auto"/>
          <w:kern w:val="2"/>
          <w:sz w:val="20"/>
          <w:lang w:eastAsia="ar-SA"/>
        </w:rPr>
        <w:t xml:space="preserve">по доходам в сумме 21 115,6 тыс. руб., </w:t>
      </w:r>
    </w:p>
    <w:p w14:paraId="5D15E95B" w14:textId="77777777" w:rsidR="00B32F4A" w:rsidRPr="00B32F4A" w:rsidRDefault="00B32F4A" w:rsidP="00B32F4A">
      <w:pPr>
        <w:suppressAutoHyphens/>
        <w:ind w:firstLine="709"/>
        <w:jc w:val="both"/>
        <w:rPr>
          <w:color w:val="auto"/>
          <w:kern w:val="2"/>
          <w:sz w:val="20"/>
          <w:lang w:eastAsia="ar-SA"/>
        </w:rPr>
      </w:pPr>
      <w:r w:rsidRPr="00B32F4A">
        <w:rPr>
          <w:color w:val="auto"/>
          <w:kern w:val="2"/>
          <w:sz w:val="20"/>
          <w:lang w:eastAsia="ar-SA"/>
        </w:rPr>
        <w:t xml:space="preserve">по расходам в сумме 16 008,0 тыс. руб., </w:t>
      </w:r>
    </w:p>
    <w:p w14:paraId="2CA63A07" w14:textId="77777777" w:rsidR="00B32F4A" w:rsidRPr="00B32F4A" w:rsidRDefault="00B32F4A" w:rsidP="00B32F4A">
      <w:pPr>
        <w:suppressAutoHyphens/>
        <w:ind w:firstLine="709"/>
        <w:jc w:val="both"/>
        <w:rPr>
          <w:color w:val="auto"/>
          <w:kern w:val="2"/>
          <w:sz w:val="20"/>
          <w:lang w:eastAsia="ar-SA"/>
        </w:rPr>
      </w:pPr>
      <w:r w:rsidRPr="00B32F4A">
        <w:rPr>
          <w:color w:val="auto"/>
          <w:kern w:val="2"/>
          <w:sz w:val="20"/>
          <w:lang w:eastAsia="ar-SA"/>
        </w:rPr>
        <w:t>с превышением доходов над расходами (профицит) в сумме 5 107,6 тыс. руб. со следующими показателями:</w:t>
      </w:r>
    </w:p>
    <w:p w14:paraId="000CDC96" w14:textId="77777777" w:rsidR="00B32F4A" w:rsidRPr="00B32F4A" w:rsidRDefault="00B32F4A" w:rsidP="00B32F4A">
      <w:pPr>
        <w:suppressAutoHyphens/>
        <w:ind w:firstLine="709"/>
        <w:jc w:val="both"/>
        <w:rPr>
          <w:kern w:val="2"/>
          <w:sz w:val="20"/>
          <w:lang w:eastAsia="ar-SA"/>
        </w:rPr>
      </w:pPr>
      <w:r w:rsidRPr="00B32F4A">
        <w:rPr>
          <w:kern w:val="2"/>
          <w:sz w:val="20"/>
          <w:lang w:eastAsia="ar-SA"/>
        </w:rPr>
        <w:t>1) по доходам бюджета муниципального образования сельского поселения «Зеленец» за 2023 год по кодам классификации доходов согласно приложению 1 к настоящему решению;</w:t>
      </w:r>
    </w:p>
    <w:p w14:paraId="08772942" w14:textId="77777777" w:rsidR="00B32F4A" w:rsidRPr="00B32F4A" w:rsidRDefault="00B32F4A" w:rsidP="00B32F4A">
      <w:pPr>
        <w:suppressAutoHyphens/>
        <w:ind w:firstLine="709"/>
        <w:jc w:val="both"/>
        <w:rPr>
          <w:kern w:val="2"/>
          <w:sz w:val="20"/>
          <w:lang w:eastAsia="ar-SA"/>
        </w:rPr>
      </w:pPr>
      <w:r w:rsidRPr="00B32F4A">
        <w:rPr>
          <w:kern w:val="2"/>
          <w:sz w:val="20"/>
          <w:lang w:eastAsia="ar-SA"/>
        </w:rPr>
        <w:t>2) по расходам бюджета муниципального образования сельского поселения «Зеленец» за 2023 год по ведомственной структуре расходов бюджета сельского поселения «Зеленец», согласно приложению 2 к настоящему решению;</w:t>
      </w:r>
    </w:p>
    <w:p w14:paraId="5E767662" w14:textId="77777777" w:rsidR="00B32F4A" w:rsidRPr="00B32F4A" w:rsidRDefault="00B32F4A" w:rsidP="00B32F4A">
      <w:pPr>
        <w:suppressAutoHyphens/>
        <w:ind w:firstLine="709"/>
        <w:jc w:val="both"/>
        <w:rPr>
          <w:kern w:val="2"/>
          <w:sz w:val="20"/>
          <w:lang w:eastAsia="ar-SA"/>
        </w:rPr>
      </w:pPr>
      <w:r w:rsidRPr="00B32F4A">
        <w:rPr>
          <w:kern w:val="2"/>
          <w:sz w:val="20"/>
          <w:lang w:eastAsia="ar-SA"/>
        </w:rPr>
        <w:t>3) по расходам бюджета муниципального образования сельского поселения «Зеленец» за 2023 год по разделам, подразделам классификации расходов бюджетов согласно приложению 3 к настоящему решению</w:t>
      </w:r>
    </w:p>
    <w:p w14:paraId="01A877F3" w14:textId="77777777" w:rsidR="00B32F4A" w:rsidRPr="00B32F4A" w:rsidRDefault="00B32F4A" w:rsidP="00B32F4A">
      <w:pPr>
        <w:suppressAutoHyphens/>
        <w:ind w:firstLine="709"/>
        <w:jc w:val="both"/>
        <w:rPr>
          <w:kern w:val="2"/>
          <w:sz w:val="20"/>
          <w:lang w:eastAsia="ar-SA"/>
        </w:rPr>
      </w:pPr>
      <w:r w:rsidRPr="00B32F4A">
        <w:rPr>
          <w:kern w:val="2"/>
          <w:sz w:val="20"/>
          <w:lang w:eastAsia="ar-SA"/>
        </w:rPr>
        <w:t xml:space="preserve">4) по источникам финансирования дефицита бюджета муниципального образования сельского поселения «Зеленец» за 2023 год по кодам групп, подгрупп, статей, видов </w:t>
      </w:r>
      <w:proofErr w:type="gramStart"/>
      <w:r w:rsidRPr="00B32F4A">
        <w:rPr>
          <w:kern w:val="2"/>
          <w:sz w:val="20"/>
          <w:lang w:eastAsia="ar-SA"/>
        </w:rPr>
        <w:t>источников финансирования дефицитов бюджетов классификации операций сектора государственного</w:t>
      </w:r>
      <w:proofErr w:type="gramEnd"/>
      <w:r w:rsidRPr="00B32F4A">
        <w:rPr>
          <w:kern w:val="2"/>
          <w:sz w:val="20"/>
          <w:lang w:eastAsia="ar-SA"/>
        </w:rPr>
        <w:t xml:space="preserve"> управления, относящихся к источникам финансирования дефицита бюджетов, согласно приложению 4 к настоящему решению.</w:t>
      </w:r>
    </w:p>
    <w:p w14:paraId="370E4739" w14:textId="77777777" w:rsidR="00B32F4A" w:rsidRPr="00B32F4A" w:rsidRDefault="00B32F4A" w:rsidP="00B32F4A">
      <w:pPr>
        <w:suppressAutoHyphens/>
        <w:ind w:firstLine="709"/>
        <w:jc w:val="both"/>
        <w:rPr>
          <w:kern w:val="2"/>
          <w:sz w:val="20"/>
          <w:lang w:eastAsia="ar-SA"/>
        </w:rPr>
      </w:pPr>
      <w:r w:rsidRPr="00B32F4A">
        <w:rPr>
          <w:kern w:val="2"/>
          <w:sz w:val="20"/>
          <w:lang w:eastAsia="ar-SA"/>
        </w:rPr>
        <w:t>2. Настоящее решение вступает в силу с момента опубликования в местах, определенных Уставом муниципального образования сельского поселения «Зеленец».</w:t>
      </w:r>
    </w:p>
    <w:p w14:paraId="39CF140D" w14:textId="77777777" w:rsidR="00B32F4A" w:rsidRPr="00B32F4A" w:rsidRDefault="00B32F4A" w:rsidP="00B32F4A">
      <w:pPr>
        <w:suppressAutoHyphens/>
        <w:jc w:val="both"/>
        <w:rPr>
          <w:spacing w:val="10"/>
          <w:kern w:val="2"/>
          <w:sz w:val="20"/>
          <w:lang w:eastAsia="ar-SA"/>
        </w:rPr>
      </w:pPr>
    </w:p>
    <w:p w14:paraId="5840FA75" w14:textId="77777777" w:rsidR="00B32F4A" w:rsidRPr="00B32F4A" w:rsidRDefault="00B32F4A" w:rsidP="00B32F4A">
      <w:pPr>
        <w:suppressAutoHyphens/>
        <w:jc w:val="both"/>
        <w:rPr>
          <w:spacing w:val="10"/>
          <w:kern w:val="2"/>
          <w:sz w:val="20"/>
          <w:lang w:eastAsia="ar-SA"/>
        </w:rPr>
      </w:pPr>
    </w:p>
    <w:tbl>
      <w:tblPr>
        <w:tblStyle w:val="1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B32F4A" w:rsidRPr="00B32F4A" w14:paraId="7E22A298" w14:textId="77777777" w:rsidTr="00B32F4A">
        <w:tc>
          <w:tcPr>
            <w:tcW w:w="4927" w:type="dxa"/>
          </w:tcPr>
          <w:p w14:paraId="4FD53C23" w14:textId="77777777" w:rsidR="00B32F4A" w:rsidRPr="00B32F4A" w:rsidRDefault="00B32F4A" w:rsidP="00B32F4A">
            <w:pPr>
              <w:widowControl w:val="0"/>
              <w:autoSpaceDE w:val="0"/>
              <w:autoSpaceDN w:val="0"/>
              <w:adjustRightInd w:val="0"/>
              <w:jc w:val="both"/>
              <w:outlineLvl w:val="0"/>
              <w:rPr>
                <w:color w:val="auto"/>
                <w:sz w:val="20"/>
                <w:szCs w:val="20"/>
              </w:rPr>
            </w:pPr>
            <w:r w:rsidRPr="00B32F4A">
              <w:rPr>
                <w:color w:val="auto"/>
                <w:sz w:val="20"/>
                <w:szCs w:val="20"/>
              </w:rPr>
              <w:t>Глава сельского поселения «Зеленец»</w:t>
            </w:r>
          </w:p>
        </w:tc>
        <w:tc>
          <w:tcPr>
            <w:tcW w:w="4927" w:type="dxa"/>
          </w:tcPr>
          <w:p w14:paraId="4270D831" w14:textId="77777777" w:rsidR="00B32F4A" w:rsidRPr="00B32F4A" w:rsidRDefault="00B32F4A" w:rsidP="00B32F4A">
            <w:pPr>
              <w:widowControl w:val="0"/>
              <w:autoSpaceDE w:val="0"/>
              <w:autoSpaceDN w:val="0"/>
              <w:adjustRightInd w:val="0"/>
              <w:jc w:val="right"/>
              <w:outlineLvl w:val="0"/>
              <w:rPr>
                <w:color w:val="auto"/>
                <w:sz w:val="20"/>
                <w:szCs w:val="20"/>
              </w:rPr>
            </w:pPr>
            <w:r w:rsidRPr="00B32F4A">
              <w:rPr>
                <w:color w:val="auto"/>
                <w:sz w:val="20"/>
                <w:szCs w:val="20"/>
              </w:rPr>
              <w:t>А.С. Якунин</w:t>
            </w:r>
          </w:p>
        </w:tc>
      </w:tr>
    </w:tbl>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954480" w:rsidRPr="004E1EAC" w14:paraId="2611E4DF" w14:textId="77777777" w:rsidTr="00B32F4A">
        <w:tc>
          <w:tcPr>
            <w:tcW w:w="2304" w:type="dxa"/>
            <w:vAlign w:val="center"/>
            <w:hideMark/>
          </w:tcPr>
          <w:p w14:paraId="316F7793" w14:textId="77777777" w:rsidR="00954480" w:rsidRPr="004E1EAC" w:rsidRDefault="00954480" w:rsidP="00B32F4A">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1C4B040B" w14:textId="77777777" w:rsidR="00954480" w:rsidRPr="008101ED" w:rsidRDefault="00954480" w:rsidP="00B32F4A">
            <w:pPr>
              <w:snapToGrid w:val="0"/>
              <w:ind w:left="10" w:hanging="3"/>
              <w:jc w:val="center"/>
              <w:rPr>
                <w:rFonts w:eastAsia="Calibri"/>
                <w:b/>
                <w:sz w:val="20"/>
              </w:rPr>
            </w:pPr>
            <w:r w:rsidRPr="004E1EAC">
              <w:rPr>
                <w:rFonts w:eastAsia="Calibri"/>
                <w:b/>
                <w:noProof/>
                <w:sz w:val="20"/>
              </w:rPr>
              <w:drawing>
                <wp:inline distT="0" distB="0" distL="0" distR="0" wp14:anchorId="3934249E" wp14:editId="206DA02F">
                  <wp:extent cx="771525" cy="826770"/>
                  <wp:effectExtent l="0" t="0" r="9525" b="0"/>
                  <wp:docPr id="9"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4E6D1F9" w14:textId="77777777" w:rsidR="00954480" w:rsidRPr="004E1EAC" w:rsidRDefault="00954480" w:rsidP="00B32F4A">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17860752" w14:textId="77777777" w:rsidR="00954480" w:rsidRPr="004E1EAC" w:rsidRDefault="00954480" w:rsidP="00954480">
      <w:pPr>
        <w:ind w:left="10" w:right="-58" w:hanging="3"/>
        <w:jc w:val="both"/>
        <w:rPr>
          <w:rFonts w:eastAsia="Calibri"/>
          <w:sz w:val="20"/>
        </w:rPr>
      </w:pPr>
    </w:p>
    <w:p w14:paraId="0BD39322" w14:textId="77777777" w:rsidR="00954480" w:rsidRPr="004E1EAC" w:rsidRDefault="00954480" w:rsidP="00954480">
      <w:pPr>
        <w:tabs>
          <w:tab w:val="left" w:pos="0"/>
        </w:tabs>
        <w:ind w:left="10" w:hanging="3"/>
        <w:jc w:val="center"/>
        <w:rPr>
          <w:rFonts w:eastAsia="Calibri"/>
          <w:b/>
          <w:sz w:val="20"/>
          <w:lang w:val="en-US"/>
        </w:rPr>
      </w:pPr>
      <w:r w:rsidRPr="004E1EAC">
        <w:rPr>
          <w:rFonts w:eastAsia="Calibri"/>
          <w:b/>
          <w:sz w:val="20"/>
          <w:lang w:val="en-US"/>
        </w:rPr>
        <w:t>РЕШЕНИЕ</w:t>
      </w:r>
    </w:p>
    <w:p w14:paraId="4EC0379F" w14:textId="77777777" w:rsidR="00954480" w:rsidRPr="004E1EAC" w:rsidRDefault="00954480" w:rsidP="00954480">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F22B869" w14:textId="77777777" w:rsidR="00954480" w:rsidRPr="004E1EAC" w:rsidRDefault="00954480" w:rsidP="00954480">
      <w:pPr>
        <w:ind w:left="10" w:hanging="3"/>
        <w:jc w:val="center"/>
        <w:rPr>
          <w:rFonts w:eastAsia="Calibri"/>
          <w:b/>
          <w:sz w:val="20"/>
          <w:lang w:val="en-US"/>
        </w:rPr>
      </w:pPr>
      <w:r w:rsidRPr="004E1EAC">
        <w:rPr>
          <w:rFonts w:eastAsia="Calibri"/>
          <w:b/>
          <w:sz w:val="20"/>
          <w:lang w:val="en-US"/>
        </w:rPr>
        <w:t xml:space="preserve">ПОМШУÖМ </w:t>
      </w:r>
    </w:p>
    <w:p w14:paraId="32097255" w14:textId="77777777" w:rsidR="00954480" w:rsidRPr="004E1EAC" w:rsidRDefault="00954480" w:rsidP="00954480">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954480" w:rsidRPr="004E1EAC" w14:paraId="64476D48" w14:textId="77777777" w:rsidTr="00B32F4A">
        <w:tc>
          <w:tcPr>
            <w:tcW w:w="3510" w:type="dxa"/>
            <w:hideMark/>
          </w:tcPr>
          <w:p w14:paraId="2F73E6B8" w14:textId="6A095BE2" w:rsidR="00954480" w:rsidRPr="004E1EAC" w:rsidRDefault="00954480" w:rsidP="00B32F4A">
            <w:pPr>
              <w:spacing w:after="4" w:line="268" w:lineRule="auto"/>
              <w:ind w:left="10" w:hanging="3"/>
              <w:jc w:val="both"/>
              <w:rPr>
                <w:rFonts w:eastAsia="Calibri"/>
                <w:bCs/>
                <w:spacing w:val="1"/>
                <w:sz w:val="20"/>
                <w:lang w:val="en-US"/>
              </w:rPr>
            </w:pPr>
            <w:r>
              <w:rPr>
                <w:rFonts w:eastAsia="Calibri"/>
                <w:bCs/>
                <w:spacing w:val="1"/>
                <w:sz w:val="20"/>
              </w:rPr>
              <w:t>2</w:t>
            </w:r>
            <w:r w:rsidR="00B32F4A">
              <w:rPr>
                <w:rFonts w:eastAsia="Calibri"/>
                <w:bCs/>
                <w:spacing w:val="1"/>
                <w:sz w:val="20"/>
              </w:rPr>
              <w:t>4</w:t>
            </w:r>
            <w:r>
              <w:rPr>
                <w:rFonts w:eastAsia="Calibri"/>
                <w:bCs/>
                <w:spacing w:val="1"/>
                <w:sz w:val="20"/>
              </w:rPr>
              <w:t xml:space="preserve"> </w:t>
            </w:r>
            <w:r w:rsidR="00B32F4A">
              <w:rPr>
                <w:rFonts w:eastAsia="Calibri"/>
                <w:bCs/>
                <w:spacing w:val="1"/>
                <w:sz w:val="20"/>
              </w:rPr>
              <w:t>апреля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0C66F165" w14:textId="7CB4D0DC" w:rsidR="00954480" w:rsidRPr="00954480" w:rsidRDefault="00954480" w:rsidP="00B32F4A">
            <w:pPr>
              <w:spacing w:after="4" w:line="268" w:lineRule="auto"/>
              <w:ind w:left="10" w:hanging="3"/>
              <w:jc w:val="right"/>
              <w:rPr>
                <w:rFonts w:eastAsia="Calibri"/>
                <w:bCs/>
                <w:spacing w:val="1"/>
                <w:sz w:val="20"/>
              </w:rPr>
            </w:pPr>
            <w:r w:rsidRPr="004E1EAC">
              <w:rPr>
                <w:rFonts w:eastAsia="Calibri"/>
                <w:bCs/>
                <w:spacing w:val="1"/>
                <w:sz w:val="20"/>
                <w:lang w:val="en-US"/>
              </w:rPr>
              <w:t>№ V/3</w:t>
            </w:r>
            <w:r w:rsidR="00B32F4A">
              <w:rPr>
                <w:rFonts w:eastAsia="Calibri"/>
                <w:bCs/>
                <w:spacing w:val="1"/>
                <w:sz w:val="20"/>
              </w:rPr>
              <w:t>7</w:t>
            </w:r>
            <w:r w:rsidRPr="004E1EAC">
              <w:rPr>
                <w:rFonts w:eastAsia="Calibri"/>
                <w:bCs/>
                <w:spacing w:val="1"/>
                <w:sz w:val="20"/>
                <w:lang w:val="en-US"/>
              </w:rPr>
              <w:t>-0</w:t>
            </w:r>
            <w:r>
              <w:rPr>
                <w:rFonts w:eastAsia="Calibri"/>
                <w:bCs/>
                <w:spacing w:val="1"/>
                <w:sz w:val="20"/>
              </w:rPr>
              <w:t>2</w:t>
            </w:r>
          </w:p>
        </w:tc>
      </w:tr>
    </w:tbl>
    <w:p w14:paraId="233848D6" w14:textId="77777777" w:rsidR="00954480" w:rsidRPr="004E1EAC" w:rsidRDefault="00954480" w:rsidP="00954480">
      <w:pPr>
        <w:ind w:left="10" w:hanging="3"/>
        <w:jc w:val="center"/>
        <w:rPr>
          <w:rFonts w:eastAsia="Calibri"/>
          <w:bCs/>
          <w:sz w:val="20"/>
          <w:lang w:val="en-US"/>
        </w:rPr>
      </w:pPr>
    </w:p>
    <w:p w14:paraId="414EFFE0" w14:textId="77777777" w:rsidR="00954480" w:rsidRPr="004E1EAC" w:rsidRDefault="00954480" w:rsidP="00954480">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EBB0ED1" w14:textId="77777777" w:rsidR="00954480" w:rsidRPr="004E1EAC" w:rsidRDefault="00954480" w:rsidP="00954480">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60489285" w14:textId="77777777" w:rsidR="00E25E32" w:rsidRDefault="00E25E32">
      <w:pPr>
        <w:jc w:val="center"/>
        <w:rPr>
          <w:sz w:val="20"/>
        </w:rPr>
      </w:pPr>
    </w:p>
    <w:p w14:paraId="587C4943" w14:textId="77777777" w:rsidR="00B32F4A" w:rsidRPr="00B32F4A" w:rsidRDefault="00B32F4A" w:rsidP="00B32F4A">
      <w:pPr>
        <w:ind w:firstLine="556"/>
        <w:jc w:val="center"/>
        <w:rPr>
          <w:rFonts w:eastAsia="Calibri"/>
          <w:b/>
          <w:color w:val="auto"/>
          <w:sz w:val="19"/>
          <w:szCs w:val="19"/>
          <w:lang w:eastAsia="en-US"/>
        </w:rPr>
      </w:pPr>
      <w:r w:rsidRPr="00B32F4A">
        <w:rPr>
          <w:rFonts w:eastAsia="Calibri"/>
          <w:b/>
          <w:color w:val="auto"/>
          <w:sz w:val="19"/>
          <w:szCs w:val="19"/>
          <w:lang w:eastAsia="en-US"/>
        </w:rPr>
        <w:t>О внесении изменений в приложение к решению Совета сельского поселения «Зеленец» от 22 ноября 2023 г. №</w:t>
      </w:r>
      <w:r w:rsidRPr="00B32F4A">
        <w:rPr>
          <w:rFonts w:eastAsia="Calibri"/>
          <w:b/>
          <w:color w:val="auto"/>
          <w:sz w:val="19"/>
          <w:szCs w:val="19"/>
          <w:lang w:val="en-US" w:eastAsia="en-US"/>
        </w:rPr>
        <w:t>V</w:t>
      </w:r>
      <w:r w:rsidRPr="00B32F4A">
        <w:rPr>
          <w:rFonts w:eastAsia="Calibri"/>
          <w:b/>
          <w:color w:val="auto"/>
          <w:sz w:val="19"/>
          <w:szCs w:val="19"/>
          <w:lang w:eastAsia="en-US"/>
        </w:rPr>
        <w:t xml:space="preserve">/31-08 «Об утверждении прогнозного плана приватизации муниципального имущества муниципального образования сельского поселения «Зеленец» </w:t>
      </w:r>
    </w:p>
    <w:p w14:paraId="1BEC789F" w14:textId="0D269F53" w:rsidR="00B32F4A" w:rsidRPr="00B32F4A" w:rsidRDefault="00B32F4A" w:rsidP="00B32F4A">
      <w:pPr>
        <w:ind w:firstLine="556"/>
        <w:jc w:val="center"/>
        <w:rPr>
          <w:rFonts w:eastAsia="Calibri"/>
          <w:b/>
          <w:color w:val="auto"/>
          <w:sz w:val="19"/>
          <w:szCs w:val="19"/>
          <w:lang w:eastAsia="en-US"/>
        </w:rPr>
      </w:pPr>
      <w:r w:rsidRPr="00B32F4A">
        <w:rPr>
          <w:rFonts w:eastAsia="Calibri"/>
          <w:b/>
          <w:color w:val="auto"/>
          <w:sz w:val="19"/>
          <w:szCs w:val="19"/>
          <w:lang w:eastAsia="en-US"/>
        </w:rPr>
        <w:t>на 2024 год»</w:t>
      </w:r>
    </w:p>
    <w:p w14:paraId="1DBADA44" w14:textId="77777777" w:rsidR="00B32F4A" w:rsidRPr="00B32F4A" w:rsidRDefault="00B32F4A" w:rsidP="00B32F4A">
      <w:pPr>
        <w:ind w:firstLine="556"/>
        <w:jc w:val="center"/>
        <w:rPr>
          <w:rFonts w:eastAsia="Calibri"/>
          <w:color w:val="auto"/>
          <w:sz w:val="19"/>
          <w:szCs w:val="19"/>
          <w:lang w:eastAsia="en-US"/>
        </w:rPr>
      </w:pPr>
    </w:p>
    <w:p w14:paraId="59DC3989" w14:textId="77777777" w:rsidR="00B32F4A" w:rsidRPr="00B32F4A" w:rsidRDefault="00B32F4A" w:rsidP="00B32F4A">
      <w:pPr>
        <w:spacing w:line="200" w:lineRule="atLeast"/>
        <w:ind w:firstLine="709"/>
        <w:jc w:val="both"/>
        <w:rPr>
          <w:color w:val="auto"/>
          <w:sz w:val="19"/>
          <w:szCs w:val="19"/>
        </w:rPr>
      </w:pPr>
      <w:proofErr w:type="gramStart"/>
      <w:r w:rsidRPr="00B32F4A">
        <w:rPr>
          <w:rFonts w:eastAsia="Calibri"/>
          <w:color w:val="auto"/>
          <w:sz w:val="19"/>
          <w:szCs w:val="19"/>
          <w:lang w:eastAsia="en-US"/>
        </w:rPr>
        <w:t xml:space="preserve">Руководствуясь Федеральным законом от 21 декабря 2001 года № 178-ФЗ «О приватизации государственного и муниципального имущества», пунктом 3 части 1 статьи 9, пунктом 3 части 3 статьи 43, статьей 49 Устава муниципального образования сельского поселения «Зеленец», решением Совета муниципального образования сельского поселения «Зеленец» от 04 августа 2021 года № </w:t>
      </w:r>
      <w:r w:rsidRPr="00B32F4A">
        <w:rPr>
          <w:rFonts w:eastAsia="Calibri"/>
          <w:color w:val="auto"/>
          <w:sz w:val="19"/>
          <w:szCs w:val="19"/>
          <w:lang w:val="en-US" w:eastAsia="en-US"/>
        </w:rPr>
        <w:t>IV</w:t>
      </w:r>
      <w:r w:rsidRPr="00B32F4A">
        <w:rPr>
          <w:rFonts w:eastAsia="Calibri"/>
          <w:color w:val="auto"/>
          <w:sz w:val="19"/>
          <w:szCs w:val="19"/>
          <w:lang w:eastAsia="en-US"/>
        </w:rPr>
        <w:t>/62-03 «Об утверждении Положения о порядке приватизации муниципального имущества муниципального образования сельского</w:t>
      </w:r>
      <w:proofErr w:type="gramEnd"/>
      <w:r w:rsidRPr="00B32F4A">
        <w:rPr>
          <w:rFonts w:eastAsia="Calibri"/>
          <w:color w:val="auto"/>
          <w:sz w:val="19"/>
          <w:szCs w:val="19"/>
          <w:lang w:eastAsia="en-US"/>
        </w:rPr>
        <w:t xml:space="preserve"> поселения «Зеленец»» </w:t>
      </w:r>
      <w:r w:rsidRPr="00B32F4A">
        <w:rPr>
          <w:color w:val="auto"/>
          <w:sz w:val="19"/>
          <w:szCs w:val="19"/>
        </w:rPr>
        <w:t xml:space="preserve">Совет сельского поселения «Зеленец» </w:t>
      </w:r>
    </w:p>
    <w:p w14:paraId="70982B70" w14:textId="77777777" w:rsidR="00B32F4A" w:rsidRDefault="00B32F4A" w:rsidP="00B32F4A">
      <w:pPr>
        <w:spacing w:line="200" w:lineRule="atLeast"/>
        <w:jc w:val="center"/>
        <w:rPr>
          <w:rFonts w:eastAsia="Calibri"/>
          <w:b/>
          <w:color w:val="auto"/>
          <w:sz w:val="19"/>
          <w:szCs w:val="19"/>
          <w:lang w:eastAsia="en-US"/>
        </w:rPr>
      </w:pPr>
      <w:r w:rsidRPr="00B32F4A">
        <w:rPr>
          <w:rFonts w:eastAsia="Calibri"/>
          <w:b/>
          <w:color w:val="auto"/>
          <w:sz w:val="19"/>
          <w:szCs w:val="19"/>
          <w:lang w:eastAsia="en-US"/>
        </w:rPr>
        <w:t>решил:</w:t>
      </w:r>
    </w:p>
    <w:p w14:paraId="30CA76F7" w14:textId="77777777" w:rsidR="00B32F4A" w:rsidRPr="00B32F4A" w:rsidRDefault="00B32F4A" w:rsidP="00B32F4A">
      <w:pPr>
        <w:ind w:firstLine="709"/>
        <w:jc w:val="both"/>
        <w:rPr>
          <w:color w:val="auto"/>
          <w:sz w:val="19"/>
          <w:szCs w:val="19"/>
        </w:rPr>
      </w:pPr>
      <w:r w:rsidRPr="00B32F4A">
        <w:rPr>
          <w:color w:val="auto"/>
          <w:sz w:val="19"/>
          <w:szCs w:val="19"/>
        </w:rPr>
        <w:t xml:space="preserve">1. Приложение к решению </w:t>
      </w:r>
      <w:r w:rsidRPr="00B32F4A">
        <w:rPr>
          <w:rFonts w:eastAsia="Calibri"/>
          <w:color w:val="auto"/>
          <w:sz w:val="19"/>
          <w:szCs w:val="19"/>
          <w:lang w:eastAsia="en-US"/>
        </w:rPr>
        <w:t>Совета сельского поселения «Зеленец» от 22 ноября 2023 г. №</w:t>
      </w:r>
      <w:r w:rsidRPr="00B32F4A">
        <w:rPr>
          <w:rFonts w:eastAsia="Calibri"/>
          <w:color w:val="auto"/>
          <w:sz w:val="19"/>
          <w:szCs w:val="19"/>
          <w:lang w:val="en-US" w:eastAsia="en-US"/>
        </w:rPr>
        <w:t>V</w:t>
      </w:r>
      <w:r w:rsidRPr="00B32F4A">
        <w:rPr>
          <w:rFonts w:eastAsia="Calibri"/>
          <w:color w:val="auto"/>
          <w:sz w:val="19"/>
          <w:szCs w:val="19"/>
          <w:lang w:eastAsia="en-US"/>
        </w:rPr>
        <w:t xml:space="preserve">/31-08 «Об утверждении прогнозного плана приватизации муниципального имущества муниципального образования сельского поселения «Зеленец» на 2024 год» изложить в новой редакции </w:t>
      </w:r>
      <w:r w:rsidRPr="00B32F4A">
        <w:rPr>
          <w:color w:val="auto"/>
          <w:sz w:val="19"/>
          <w:szCs w:val="19"/>
        </w:rPr>
        <w:t>согласно приложению к настоящему решению.</w:t>
      </w:r>
    </w:p>
    <w:p w14:paraId="6242A504" w14:textId="77777777" w:rsidR="00B32F4A" w:rsidRPr="00B32F4A" w:rsidRDefault="00B32F4A" w:rsidP="00B32F4A">
      <w:pPr>
        <w:tabs>
          <w:tab w:val="left" w:pos="795"/>
        </w:tabs>
        <w:ind w:firstLine="709"/>
        <w:contextualSpacing/>
        <w:jc w:val="both"/>
        <w:rPr>
          <w:color w:val="auto"/>
          <w:sz w:val="19"/>
          <w:szCs w:val="19"/>
        </w:rPr>
      </w:pPr>
      <w:r w:rsidRPr="00B32F4A">
        <w:rPr>
          <w:color w:val="auto"/>
          <w:sz w:val="19"/>
          <w:szCs w:val="19"/>
        </w:rPr>
        <w:t xml:space="preserve">2. </w:t>
      </w:r>
      <w:proofErr w:type="gramStart"/>
      <w:r w:rsidRPr="00B32F4A">
        <w:rPr>
          <w:color w:val="auto"/>
          <w:sz w:val="19"/>
          <w:szCs w:val="19"/>
        </w:rPr>
        <w:t>Контроль за</w:t>
      </w:r>
      <w:proofErr w:type="gramEnd"/>
      <w:r w:rsidRPr="00B32F4A">
        <w:rPr>
          <w:color w:val="auto"/>
          <w:sz w:val="19"/>
          <w:szCs w:val="19"/>
        </w:rPr>
        <w:t xml:space="preserve"> исполнением решения возложить на комиссию по бюджету, экономическому развитию и налогам.</w:t>
      </w:r>
    </w:p>
    <w:p w14:paraId="31C168A4" w14:textId="77777777" w:rsidR="00B32F4A" w:rsidRPr="00B32F4A" w:rsidRDefault="00B32F4A" w:rsidP="00B32F4A">
      <w:pPr>
        <w:tabs>
          <w:tab w:val="left" w:pos="795"/>
        </w:tabs>
        <w:ind w:firstLine="709"/>
        <w:contextualSpacing/>
        <w:jc w:val="both"/>
        <w:rPr>
          <w:color w:val="auto"/>
          <w:sz w:val="19"/>
          <w:szCs w:val="19"/>
        </w:rPr>
      </w:pPr>
      <w:r w:rsidRPr="00B32F4A">
        <w:rPr>
          <w:color w:val="auto"/>
          <w:sz w:val="19"/>
          <w:szCs w:val="19"/>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6F2D9691" w14:textId="77777777" w:rsidR="00954480" w:rsidRPr="00B32F4A" w:rsidRDefault="00954480" w:rsidP="00954480">
      <w:pPr>
        <w:ind w:firstLine="567"/>
        <w:jc w:val="both"/>
        <w:rPr>
          <w:rFonts w:eastAsia="Calibri"/>
          <w:bCs/>
          <w:sz w:val="19"/>
          <w:szCs w:val="19"/>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27"/>
      </w:tblGrid>
      <w:tr w:rsidR="00954480" w:rsidRPr="00B32F4A" w14:paraId="14121D7F" w14:textId="77777777" w:rsidTr="00B32F4A">
        <w:tc>
          <w:tcPr>
            <w:tcW w:w="4927" w:type="dxa"/>
          </w:tcPr>
          <w:p w14:paraId="42F62E8A" w14:textId="77777777" w:rsidR="00954480" w:rsidRPr="00B32F4A" w:rsidRDefault="00954480" w:rsidP="00954480">
            <w:pPr>
              <w:jc w:val="both"/>
              <w:rPr>
                <w:bCs/>
                <w:sz w:val="19"/>
                <w:szCs w:val="19"/>
              </w:rPr>
            </w:pPr>
            <w:r w:rsidRPr="00B32F4A">
              <w:rPr>
                <w:sz w:val="19"/>
                <w:szCs w:val="19"/>
              </w:rPr>
              <w:t>Глава сельского поселения «Зеленец»</w:t>
            </w:r>
          </w:p>
        </w:tc>
        <w:tc>
          <w:tcPr>
            <w:tcW w:w="4927" w:type="dxa"/>
          </w:tcPr>
          <w:p w14:paraId="79643354" w14:textId="77777777" w:rsidR="00954480" w:rsidRPr="00B32F4A" w:rsidRDefault="00954480" w:rsidP="00954480">
            <w:pPr>
              <w:jc w:val="right"/>
              <w:rPr>
                <w:bCs/>
                <w:sz w:val="19"/>
                <w:szCs w:val="19"/>
              </w:rPr>
            </w:pPr>
            <w:r w:rsidRPr="00B32F4A">
              <w:rPr>
                <w:sz w:val="19"/>
                <w:szCs w:val="19"/>
              </w:rPr>
              <w:t>А.С. Якунин</w:t>
            </w:r>
          </w:p>
        </w:tc>
      </w:tr>
    </w:tbl>
    <w:p w14:paraId="3B734E47" w14:textId="0FC44515"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B32F4A" w:rsidRPr="004E1EAC" w14:paraId="747332E2" w14:textId="77777777" w:rsidTr="00B32F4A">
        <w:tc>
          <w:tcPr>
            <w:tcW w:w="2304" w:type="dxa"/>
            <w:vAlign w:val="center"/>
            <w:hideMark/>
          </w:tcPr>
          <w:p w14:paraId="38AB7047" w14:textId="77777777" w:rsidR="00B32F4A" w:rsidRPr="004E1EAC" w:rsidRDefault="00B32F4A" w:rsidP="00B32F4A">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23FF38B9" w14:textId="77777777" w:rsidR="00B32F4A" w:rsidRPr="008101ED" w:rsidRDefault="00B32F4A" w:rsidP="00B32F4A">
            <w:pPr>
              <w:snapToGrid w:val="0"/>
              <w:ind w:left="10" w:hanging="3"/>
              <w:jc w:val="center"/>
              <w:rPr>
                <w:rFonts w:eastAsia="Calibri"/>
                <w:b/>
                <w:sz w:val="20"/>
              </w:rPr>
            </w:pPr>
            <w:r w:rsidRPr="004E1EAC">
              <w:rPr>
                <w:rFonts w:eastAsia="Calibri"/>
                <w:b/>
                <w:noProof/>
                <w:sz w:val="20"/>
              </w:rPr>
              <w:drawing>
                <wp:inline distT="0" distB="0" distL="0" distR="0" wp14:anchorId="3E4294BE" wp14:editId="1B512135">
                  <wp:extent cx="771525" cy="826770"/>
                  <wp:effectExtent l="0" t="0" r="9525" b="0"/>
                  <wp:docPr id="10"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12FDE63" w14:textId="77777777" w:rsidR="00B32F4A" w:rsidRPr="004E1EAC" w:rsidRDefault="00B32F4A" w:rsidP="00B32F4A">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02740DC7" w14:textId="77777777" w:rsidR="00B32F4A" w:rsidRPr="004E1EAC" w:rsidRDefault="00B32F4A" w:rsidP="00B32F4A">
      <w:pPr>
        <w:ind w:left="10" w:right="-58" w:hanging="3"/>
        <w:jc w:val="both"/>
        <w:rPr>
          <w:rFonts w:eastAsia="Calibri"/>
          <w:sz w:val="20"/>
        </w:rPr>
      </w:pPr>
    </w:p>
    <w:p w14:paraId="39414091" w14:textId="77777777" w:rsidR="00B32F4A" w:rsidRPr="004E1EAC" w:rsidRDefault="00B32F4A" w:rsidP="00B32F4A">
      <w:pPr>
        <w:tabs>
          <w:tab w:val="left" w:pos="0"/>
        </w:tabs>
        <w:ind w:left="10" w:hanging="3"/>
        <w:jc w:val="center"/>
        <w:rPr>
          <w:rFonts w:eastAsia="Calibri"/>
          <w:b/>
          <w:sz w:val="20"/>
          <w:lang w:val="en-US"/>
        </w:rPr>
      </w:pPr>
      <w:r w:rsidRPr="004E1EAC">
        <w:rPr>
          <w:rFonts w:eastAsia="Calibri"/>
          <w:b/>
          <w:sz w:val="20"/>
          <w:lang w:val="en-US"/>
        </w:rPr>
        <w:t>РЕШЕНИЕ</w:t>
      </w:r>
    </w:p>
    <w:p w14:paraId="1756DA24" w14:textId="77777777" w:rsidR="00B32F4A" w:rsidRPr="004E1EAC" w:rsidRDefault="00B32F4A" w:rsidP="00B32F4A">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9FB4AED" w14:textId="77777777" w:rsidR="00B32F4A" w:rsidRPr="004E1EAC" w:rsidRDefault="00B32F4A" w:rsidP="00B32F4A">
      <w:pPr>
        <w:ind w:left="10" w:hanging="3"/>
        <w:jc w:val="center"/>
        <w:rPr>
          <w:rFonts w:eastAsia="Calibri"/>
          <w:b/>
          <w:sz w:val="20"/>
          <w:lang w:val="en-US"/>
        </w:rPr>
      </w:pPr>
      <w:r w:rsidRPr="004E1EAC">
        <w:rPr>
          <w:rFonts w:eastAsia="Calibri"/>
          <w:b/>
          <w:sz w:val="20"/>
          <w:lang w:val="en-US"/>
        </w:rPr>
        <w:t xml:space="preserve">ПОМШУÖМ </w:t>
      </w:r>
    </w:p>
    <w:p w14:paraId="38765A9D" w14:textId="77777777" w:rsidR="00B32F4A" w:rsidRPr="004E1EAC" w:rsidRDefault="00B32F4A" w:rsidP="00B32F4A">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B32F4A" w:rsidRPr="004E1EAC" w14:paraId="49A5ED5D" w14:textId="77777777" w:rsidTr="00B32F4A">
        <w:tc>
          <w:tcPr>
            <w:tcW w:w="3510" w:type="dxa"/>
            <w:hideMark/>
          </w:tcPr>
          <w:p w14:paraId="2F7EFDE5" w14:textId="77777777" w:rsidR="00B32F4A" w:rsidRPr="004E1EAC" w:rsidRDefault="00B32F4A" w:rsidP="00B32F4A">
            <w:pPr>
              <w:spacing w:after="4" w:line="268" w:lineRule="auto"/>
              <w:ind w:left="10" w:hanging="3"/>
              <w:jc w:val="both"/>
              <w:rPr>
                <w:rFonts w:eastAsia="Calibri"/>
                <w:bCs/>
                <w:spacing w:val="1"/>
                <w:sz w:val="20"/>
                <w:lang w:val="en-US"/>
              </w:rPr>
            </w:pPr>
            <w:r>
              <w:rPr>
                <w:rFonts w:eastAsia="Calibri"/>
                <w:bCs/>
                <w:spacing w:val="1"/>
                <w:sz w:val="20"/>
              </w:rPr>
              <w:t>24 апреля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35DF1142" w14:textId="7838BE4D" w:rsidR="00B32F4A" w:rsidRPr="00B32F4A" w:rsidRDefault="00B32F4A" w:rsidP="00B32F4A">
            <w:pPr>
              <w:spacing w:after="4" w:line="268" w:lineRule="auto"/>
              <w:ind w:left="10" w:hanging="3"/>
              <w:jc w:val="right"/>
              <w:rPr>
                <w:rFonts w:eastAsia="Calibri"/>
                <w:bCs/>
                <w:spacing w:val="1"/>
                <w:sz w:val="20"/>
              </w:rPr>
            </w:pPr>
            <w:r w:rsidRPr="004E1EAC">
              <w:rPr>
                <w:rFonts w:eastAsia="Calibri"/>
                <w:bCs/>
                <w:spacing w:val="1"/>
                <w:sz w:val="20"/>
                <w:lang w:val="en-US"/>
              </w:rPr>
              <w:t>№ V/3</w:t>
            </w:r>
            <w:r>
              <w:rPr>
                <w:rFonts w:eastAsia="Calibri"/>
                <w:bCs/>
                <w:spacing w:val="1"/>
                <w:sz w:val="20"/>
              </w:rPr>
              <w:t>7</w:t>
            </w:r>
            <w:r w:rsidRPr="004E1EAC">
              <w:rPr>
                <w:rFonts w:eastAsia="Calibri"/>
                <w:bCs/>
                <w:spacing w:val="1"/>
                <w:sz w:val="20"/>
                <w:lang w:val="en-US"/>
              </w:rPr>
              <w:t>-0</w:t>
            </w:r>
            <w:r>
              <w:rPr>
                <w:rFonts w:eastAsia="Calibri"/>
                <w:bCs/>
                <w:spacing w:val="1"/>
                <w:sz w:val="20"/>
              </w:rPr>
              <w:t>3</w:t>
            </w:r>
          </w:p>
        </w:tc>
      </w:tr>
    </w:tbl>
    <w:p w14:paraId="7D8FE132" w14:textId="77777777" w:rsidR="00B32F4A" w:rsidRPr="004E1EAC" w:rsidRDefault="00B32F4A" w:rsidP="00B32F4A">
      <w:pPr>
        <w:ind w:left="10" w:hanging="3"/>
        <w:jc w:val="center"/>
        <w:rPr>
          <w:rFonts w:eastAsia="Calibri"/>
          <w:bCs/>
          <w:sz w:val="20"/>
          <w:lang w:val="en-US"/>
        </w:rPr>
      </w:pPr>
    </w:p>
    <w:p w14:paraId="13BF4842" w14:textId="77777777" w:rsidR="00B32F4A" w:rsidRPr="004E1EAC" w:rsidRDefault="00B32F4A" w:rsidP="00B32F4A">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2C43C0A7" w14:textId="77777777" w:rsidR="00B32F4A" w:rsidRPr="004E1EAC" w:rsidRDefault="00B32F4A" w:rsidP="00B32F4A">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52DF2B71" w14:textId="77777777" w:rsidR="00B32F4A" w:rsidRDefault="00B32F4A">
      <w:pPr>
        <w:jc w:val="center"/>
        <w:rPr>
          <w:sz w:val="20"/>
        </w:rPr>
      </w:pPr>
    </w:p>
    <w:p w14:paraId="38D156DC" w14:textId="77777777" w:rsidR="00B32F4A" w:rsidRPr="00B32F4A" w:rsidRDefault="00B32F4A" w:rsidP="00B32F4A">
      <w:pPr>
        <w:jc w:val="center"/>
        <w:rPr>
          <w:rFonts w:eastAsia="Calibri"/>
          <w:b/>
          <w:bCs/>
          <w:color w:val="auto"/>
          <w:sz w:val="20"/>
          <w:lang w:eastAsia="en-US"/>
        </w:rPr>
      </w:pPr>
      <w:r w:rsidRPr="00B32F4A">
        <w:rPr>
          <w:rFonts w:eastAsia="Calibri"/>
          <w:b/>
          <w:color w:val="auto"/>
          <w:sz w:val="20"/>
          <w:lang w:eastAsia="en-US"/>
        </w:rPr>
        <w:t xml:space="preserve">О рассмотрении </w:t>
      </w:r>
      <w:r w:rsidRPr="00B32F4A">
        <w:rPr>
          <w:rFonts w:eastAsia="Calibri"/>
          <w:b/>
          <w:bCs/>
          <w:color w:val="auto"/>
          <w:sz w:val="20"/>
          <w:lang w:eastAsia="en-US"/>
        </w:rPr>
        <w:t xml:space="preserve">ежегодного отчета о деятельности администрации </w:t>
      </w:r>
    </w:p>
    <w:p w14:paraId="51FE0ABD"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сельского поселения «Зеленец» за 2023 год</w:t>
      </w:r>
    </w:p>
    <w:p w14:paraId="19EEE62E" w14:textId="77777777" w:rsidR="00B32F4A" w:rsidRPr="00B32F4A" w:rsidRDefault="00B32F4A" w:rsidP="00B32F4A">
      <w:pPr>
        <w:jc w:val="center"/>
        <w:rPr>
          <w:rFonts w:eastAsia="Calibri"/>
          <w:b/>
          <w:bCs/>
          <w:color w:val="auto"/>
          <w:sz w:val="20"/>
          <w:lang w:eastAsia="en-US"/>
        </w:rPr>
      </w:pPr>
    </w:p>
    <w:p w14:paraId="7D012D4D" w14:textId="77777777" w:rsidR="00B32F4A" w:rsidRPr="00B32F4A" w:rsidRDefault="00B32F4A" w:rsidP="00B32F4A">
      <w:pPr>
        <w:suppressAutoHyphens/>
        <w:ind w:firstLine="709"/>
        <w:jc w:val="both"/>
        <w:rPr>
          <w:color w:val="auto"/>
          <w:sz w:val="20"/>
          <w:lang w:eastAsia="ar-SA"/>
        </w:rPr>
      </w:pPr>
      <w:r w:rsidRPr="00B32F4A">
        <w:rPr>
          <w:color w:val="auto"/>
          <w:sz w:val="20"/>
          <w:lang w:eastAsia="ar-SA"/>
        </w:rPr>
        <w:t>Во исполнение пункта 11.1. части 10 статьи 35 и части 5.1. статьи 36 Федерального закона от 06 октября 2003года №131-ФЗ «Об общих принципах организации местного самоуправления в Российской Федерации», пункта 4 статьи 26 Устава муниципального образования сельского поселения «Зеленец» Совет сельского поселения «Зеленец»</w:t>
      </w:r>
    </w:p>
    <w:p w14:paraId="3133E4D3" w14:textId="77777777" w:rsidR="00B32F4A" w:rsidRPr="00B32F4A" w:rsidRDefault="00B32F4A" w:rsidP="00B32F4A">
      <w:pPr>
        <w:suppressAutoHyphens/>
        <w:jc w:val="center"/>
        <w:rPr>
          <w:b/>
          <w:color w:val="auto"/>
          <w:sz w:val="20"/>
          <w:lang w:eastAsia="ar-SA"/>
        </w:rPr>
      </w:pPr>
      <w:r w:rsidRPr="00B32F4A">
        <w:rPr>
          <w:b/>
          <w:color w:val="auto"/>
          <w:sz w:val="20"/>
          <w:lang w:eastAsia="ar-SA"/>
        </w:rPr>
        <w:t>решил:</w:t>
      </w:r>
    </w:p>
    <w:p w14:paraId="2EDE4440" w14:textId="77777777" w:rsidR="00B32F4A" w:rsidRPr="00B32F4A" w:rsidRDefault="00B32F4A" w:rsidP="00B32F4A">
      <w:pPr>
        <w:suppressAutoHyphens/>
        <w:jc w:val="center"/>
        <w:rPr>
          <w:b/>
          <w:color w:val="auto"/>
          <w:sz w:val="20"/>
          <w:lang w:eastAsia="ar-SA"/>
        </w:rPr>
      </w:pPr>
    </w:p>
    <w:p w14:paraId="1FED1DAC" w14:textId="77777777" w:rsidR="00B32F4A" w:rsidRPr="00B32F4A" w:rsidRDefault="00B32F4A" w:rsidP="00B32F4A">
      <w:pPr>
        <w:numPr>
          <w:ilvl w:val="0"/>
          <w:numId w:val="21"/>
        </w:numPr>
        <w:tabs>
          <w:tab w:val="left" w:pos="1418"/>
        </w:tabs>
        <w:suppressAutoHyphens/>
        <w:ind w:left="0" w:firstLine="709"/>
        <w:jc w:val="both"/>
        <w:rPr>
          <w:color w:val="auto"/>
          <w:sz w:val="20"/>
          <w:lang w:eastAsia="ar-SA"/>
        </w:rPr>
      </w:pPr>
      <w:r w:rsidRPr="00B32F4A">
        <w:rPr>
          <w:color w:val="auto"/>
          <w:sz w:val="20"/>
          <w:lang w:eastAsia="ar-SA"/>
        </w:rPr>
        <w:t>Одобрить ежегодный отчет о деятельности администрации сельского поселения «Зеленец» за 2023 год согласно приложению к настоящему решению.</w:t>
      </w:r>
    </w:p>
    <w:p w14:paraId="669821D4" w14:textId="77777777" w:rsidR="00B32F4A" w:rsidRPr="00B32F4A" w:rsidRDefault="00B32F4A" w:rsidP="00B32F4A">
      <w:pPr>
        <w:numPr>
          <w:ilvl w:val="0"/>
          <w:numId w:val="21"/>
        </w:numPr>
        <w:suppressAutoHyphens/>
        <w:ind w:left="0" w:firstLine="709"/>
        <w:contextualSpacing/>
        <w:jc w:val="both"/>
        <w:rPr>
          <w:color w:val="auto"/>
          <w:sz w:val="20"/>
          <w:lang w:eastAsia="ar-SA"/>
        </w:rPr>
      </w:pPr>
      <w:r w:rsidRPr="00B32F4A">
        <w:rPr>
          <w:color w:val="auto"/>
          <w:sz w:val="20"/>
          <w:lang w:eastAsia="ar-SA"/>
        </w:rPr>
        <w:t>По результатам рассмотрения ежегодного отчета признать деятельность главы сельского поселения «Зеленец» А.С. Якунина и администрации сельского поселения «Зеленец» за 2023 год удовлетворительными.</w:t>
      </w:r>
    </w:p>
    <w:p w14:paraId="7556B3C1" w14:textId="77777777" w:rsidR="00B32F4A" w:rsidRPr="00B32F4A" w:rsidRDefault="00B32F4A" w:rsidP="00B32F4A">
      <w:pPr>
        <w:numPr>
          <w:ilvl w:val="0"/>
          <w:numId w:val="21"/>
        </w:numPr>
        <w:ind w:left="0" w:firstLine="709"/>
        <w:contextualSpacing/>
        <w:jc w:val="both"/>
        <w:rPr>
          <w:color w:val="auto"/>
          <w:sz w:val="20"/>
          <w:lang w:eastAsia="ar-SA"/>
        </w:rPr>
      </w:pPr>
      <w:r w:rsidRPr="00B32F4A">
        <w:rPr>
          <w:color w:val="auto"/>
          <w:sz w:val="20"/>
          <w:lang w:eastAsia="ar-SA"/>
        </w:rPr>
        <w:t>Настоящее решение вступает в силу со дня обнародования в местах, определенных Уставом муниципального образования сельского поселения «Зеленец».</w:t>
      </w:r>
    </w:p>
    <w:p w14:paraId="1A3AE8FA" w14:textId="77777777" w:rsidR="00B32F4A" w:rsidRPr="00B32F4A" w:rsidRDefault="00B32F4A" w:rsidP="00B32F4A">
      <w:pPr>
        <w:suppressAutoHyphens/>
        <w:jc w:val="both"/>
        <w:rPr>
          <w:color w:val="auto"/>
          <w:sz w:val="20"/>
          <w:lang w:eastAsia="ar-SA"/>
        </w:rPr>
      </w:pPr>
    </w:p>
    <w:p w14:paraId="61088E05" w14:textId="77777777" w:rsidR="00B32F4A" w:rsidRPr="00B32F4A" w:rsidRDefault="00B32F4A" w:rsidP="00B32F4A">
      <w:pPr>
        <w:suppressAutoHyphens/>
        <w:jc w:val="both"/>
        <w:rPr>
          <w:color w:val="auto"/>
          <w:sz w:val="20"/>
          <w:lang w:eastAsia="ar-SA"/>
        </w:rPr>
      </w:pPr>
    </w:p>
    <w:p w14:paraId="203D2F6F" w14:textId="77777777" w:rsidR="00B32F4A" w:rsidRPr="00B32F4A" w:rsidRDefault="00B32F4A" w:rsidP="00B32F4A">
      <w:pPr>
        <w:suppressAutoHyphens/>
        <w:jc w:val="both"/>
        <w:rPr>
          <w:color w:val="auto"/>
          <w:sz w:val="20"/>
          <w:lang w:eastAsia="ar-SA"/>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B32F4A" w:rsidRPr="00B32F4A" w14:paraId="622D7945" w14:textId="77777777" w:rsidTr="00B32F4A">
        <w:tc>
          <w:tcPr>
            <w:tcW w:w="4927" w:type="dxa"/>
          </w:tcPr>
          <w:p w14:paraId="66517217" w14:textId="77777777" w:rsidR="00B32F4A" w:rsidRPr="00B32F4A" w:rsidRDefault="00B32F4A" w:rsidP="00B32F4A">
            <w:pPr>
              <w:suppressAutoHyphens/>
              <w:jc w:val="both"/>
              <w:rPr>
                <w:color w:val="auto"/>
                <w:sz w:val="20"/>
                <w:szCs w:val="20"/>
                <w:lang w:eastAsia="ar-SA"/>
              </w:rPr>
            </w:pPr>
            <w:r w:rsidRPr="00B32F4A">
              <w:rPr>
                <w:color w:val="auto"/>
                <w:sz w:val="20"/>
                <w:szCs w:val="20"/>
                <w:lang w:eastAsia="ar-SA"/>
              </w:rPr>
              <w:t>Глава сельского поселения «Зеленец»</w:t>
            </w:r>
          </w:p>
        </w:tc>
        <w:tc>
          <w:tcPr>
            <w:tcW w:w="4927" w:type="dxa"/>
          </w:tcPr>
          <w:p w14:paraId="5D92C21B" w14:textId="77777777" w:rsidR="00B32F4A" w:rsidRPr="00B32F4A" w:rsidRDefault="00B32F4A" w:rsidP="00B32F4A">
            <w:pPr>
              <w:suppressAutoHyphens/>
              <w:jc w:val="right"/>
              <w:rPr>
                <w:color w:val="auto"/>
                <w:sz w:val="20"/>
                <w:szCs w:val="20"/>
                <w:lang w:eastAsia="ar-SA"/>
              </w:rPr>
            </w:pPr>
            <w:r w:rsidRPr="00B32F4A">
              <w:rPr>
                <w:color w:val="auto"/>
                <w:sz w:val="20"/>
                <w:szCs w:val="20"/>
                <w:lang w:eastAsia="ar-SA"/>
              </w:rPr>
              <w:t>А.С. Якунин</w:t>
            </w:r>
          </w:p>
        </w:tc>
      </w:tr>
    </w:tbl>
    <w:p w14:paraId="7C5FC9F7" w14:textId="77777777" w:rsidR="00B32F4A" w:rsidRPr="00B32F4A" w:rsidRDefault="00B32F4A" w:rsidP="00B32F4A">
      <w:pPr>
        <w:ind w:left="5103"/>
        <w:jc w:val="right"/>
        <w:rPr>
          <w:rFonts w:eastAsia="Calibri"/>
          <w:bCs/>
          <w:sz w:val="20"/>
          <w:lang w:eastAsia="en-US"/>
        </w:rPr>
      </w:pPr>
    </w:p>
    <w:p w14:paraId="01D415D3" w14:textId="77777777" w:rsidR="00B32F4A" w:rsidRPr="00B32F4A" w:rsidRDefault="00B32F4A" w:rsidP="00B32F4A">
      <w:pPr>
        <w:ind w:left="5103"/>
        <w:jc w:val="right"/>
        <w:rPr>
          <w:rFonts w:eastAsia="Calibri"/>
          <w:bCs/>
          <w:sz w:val="20"/>
          <w:lang w:eastAsia="en-US"/>
        </w:rPr>
      </w:pPr>
    </w:p>
    <w:tbl>
      <w:tblPr>
        <w:tblStyle w:val="14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97"/>
      </w:tblGrid>
      <w:tr w:rsidR="00B32F4A" w:rsidRPr="00B32F4A" w14:paraId="27D0A34F" w14:textId="77777777" w:rsidTr="00B32F4A">
        <w:tc>
          <w:tcPr>
            <w:tcW w:w="3828" w:type="dxa"/>
          </w:tcPr>
          <w:p w14:paraId="4055F454" w14:textId="77777777" w:rsidR="00B32F4A" w:rsidRPr="00B32F4A" w:rsidRDefault="00B32F4A" w:rsidP="00B32F4A">
            <w:pPr>
              <w:ind w:left="-5103"/>
              <w:jc w:val="right"/>
              <w:rPr>
                <w:bCs/>
                <w:sz w:val="20"/>
                <w:szCs w:val="20"/>
              </w:rPr>
            </w:pPr>
          </w:p>
        </w:tc>
        <w:tc>
          <w:tcPr>
            <w:tcW w:w="2997" w:type="dxa"/>
          </w:tcPr>
          <w:p w14:paraId="3C8B0898" w14:textId="77777777" w:rsidR="00B32F4A" w:rsidRPr="00B32F4A" w:rsidRDefault="00B32F4A" w:rsidP="00B32F4A">
            <w:pPr>
              <w:jc w:val="right"/>
              <w:rPr>
                <w:bCs/>
                <w:sz w:val="20"/>
                <w:szCs w:val="20"/>
              </w:rPr>
            </w:pPr>
            <w:r w:rsidRPr="00B32F4A">
              <w:rPr>
                <w:bCs/>
                <w:sz w:val="20"/>
                <w:szCs w:val="20"/>
              </w:rPr>
              <w:t>Приложение</w:t>
            </w:r>
          </w:p>
          <w:p w14:paraId="3CD5840A" w14:textId="77777777" w:rsidR="00B32F4A" w:rsidRPr="00B32F4A" w:rsidRDefault="00B32F4A" w:rsidP="00B32F4A">
            <w:pPr>
              <w:jc w:val="right"/>
              <w:rPr>
                <w:bCs/>
                <w:sz w:val="20"/>
                <w:szCs w:val="20"/>
              </w:rPr>
            </w:pPr>
            <w:r w:rsidRPr="00B32F4A">
              <w:rPr>
                <w:bCs/>
                <w:sz w:val="20"/>
                <w:szCs w:val="20"/>
              </w:rPr>
              <w:t>к решению Совета сельского</w:t>
            </w:r>
          </w:p>
          <w:p w14:paraId="66373EC9" w14:textId="77777777" w:rsidR="00B32F4A" w:rsidRPr="00B32F4A" w:rsidRDefault="00B32F4A" w:rsidP="00B32F4A">
            <w:pPr>
              <w:jc w:val="right"/>
              <w:rPr>
                <w:bCs/>
                <w:sz w:val="20"/>
                <w:szCs w:val="20"/>
              </w:rPr>
            </w:pPr>
            <w:r w:rsidRPr="00B32F4A">
              <w:rPr>
                <w:bCs/>
                <w:sz w:val="20"/>
                <w:szCs w:val="20"/>
              </w:rPr>
              <w:t>поселения «Зеленец»</w:t>
            </w:r>
          </w:p>
          <w:p w14:paraId="707085F9" w14:textId="77777777" w:rsidR="00B32F4A" w:rsidRPr="00B32F4A" w:rsidRDefault="00B32F4A" w:rsidP="00B32F4A">
            <w:pPr>
              <w:jc w:val="right"/>
              <w:rPr>
                <w:bCs/>
                <w:sz w:val="20"/>
                <w:szCs w:val="20"/>
              </w:rPr>
            </w:pPr>
            <w:r w:rsidRPr="00B32F4A">
              <w:rPr>
                <w:bCs/>
                <w:sz w:val="20"/>
                <w:szCs w:val="20"/>
              </w:rPr>
              <w:t xml:space="preserve">от 24 апреля 2024 г. № </w:t>
            </w:r>
            <w:r w:rsidRPr="00B32F4A">
              <w:rPr>
                <w:bCs/>
                <w:sz w:val="20"/>
                <w:szCs w:val="20"/>
                <w:lang w:val="en-US"/>
              </w:rPr>
              <w:t>V</w:t>
            </w:r>
            <w:r w:rsidRPr="00B32F4A">
              <w:rPr>
                <w:bCs/>
                <w:sz w:val="20"/>
                <w:szCs w:val="20"/>
              </w:rPr>
              <w:t>/37-02</w:t>
            </w:r>
          </w:p>
        </w:tc>
      </w:tr>
    </w:tbl>
    <w:p w14:paraId="0A15DF4D" w14:textId="77777777" w:rsidR="00B32F4A" w:rsidRPr="00B32F4A" w:rsidRDefault="00B32F4A" w:rsidP="00B32F4A">
      <w:pPr>
        <w:ind w:left="5103"/>
        <w:jc w:val="right"/>
        <w:rPr>
          <w:rFonts w:eastAsia="Calibri"/>
          <w:bCs/>
          <w:sz w:val="20"/>
          <w:lang w:eastAsia="en-US"/>
        </w:rPr>
      </w:pPr>
    </w:p>
    <w:p w14:paraId="04243909" w14:textId="77777777" w:rsidR="00B32F4A" w:rsidRPr="00B32F4A" w:rsidRDefault="00B32F4A" w:rsidP="00B32F4A">
      <w:pPr>
        <w:jc w:val="center"/>
        <w:rPr>
          <w:b/>
          <w:color w:val="auto"/>
          <w:sz w:val="20"/>
          <w:lang w:eastAsia="ar-SA"/>
        </w:rPr>
      </w:pPr>
    </w:p>
    <w:p w14:paraId="7CACBA40" w14:textId="77777777" w:rsidR="00B32F4A" w:rsidRPr="00B32F4A" w:rsidRDefault="00B32F4A" w:rsidP="00B32F4A">
      <w:pPr>
        <w:jc w:val="center"/>
        <w:rPr>
          <w:b/>
          <w:color w:val="auto"/>
          <w:sz w:val="20"/>
          <w:lang w:eastAsia="ar-SA"/>
        </w:rPr>
      </w:pPr>
      <w:r w:rsidRPr="00B32F4A">
        <w:rPr>
          <w:b/>
          <w:color w:val="auto"/>
          <w:sz w:val="20"/>
          <w:lang w:eastAsia="ar-SA"/>
        </w:rPr>
        <w:t xml:space="preserve">Ежегодный отчет </w:t>
      </w:r>
    </w:p>
    <w:p w14:paraId="09721AFF" w14:textId="77777777" w:rsidR="00B32F4A" w:rsidRPr="00B32F4A" w:rsidRDefault="00B32F4A" w:rsidP="00B32F4A">
      <w:pPr>
        <w:jc w:val="center"/>
        <w:rPr>
          <w:b/>
          <w:color w:val="auto"/>
          <w:sz w:val="20"/>
          <w:lang w:eastAsia="ar-SA"/>
        </w:rPr>
      </w:pPr>
      <w:r w:rsidRPr="00B32F4A">
        <w:rPr>
          <w:b/>
          <w:color w:val="auto"/>
          <w:sz w:val="20"/>
          <w:lang w:eastAsia="ar-SA"/>
        </w:rPr>
        <w:t>о деятельности администрации сельского поселения «Зеленец»</w:t>
      </w:r>
    </w:p>
    <w:p w14:paraId="798251EB" w14:textId="77777777" w:rsidR="00B32F4A" w:rsidRPr="00B32F4A" w:rsidRDefault="00B32F4A" w:rsidP="00B32F4A">
      <w:pPr>
        <w:jc w:val="center"/>
        <w:rPr>
          <w:b/>
          <w:color w:val="auto"/>
          <w:sz w:val="20"/>
          <w:lang w:eastAsia="ar-SA"/>
        </w:rPr>
      </w:pPr>
      <w:r w:rsidRPr="00B32F4A">
        <w:rPr>
          <w:b/>
          <w:color w:val="auto"/>
          <w:sz w:val="20"/>
          <w:lang w:eastAsia="ar-SA"/>
        </w:rPr>
        <w:t>за 2023 год</w:t>
      </w:r>
    </w:p>
    <w:p w14:paraId="178DA7CC" w14:textId="77777777" w:rsidR="00B32F4A" w:rsidRPr="00B32F4A" w:rsidRDefault="00B32F4A" w:rsidP="00B32F4A">
      <w:pPr>
        <w:ind w:firstLine="709"/>
        <w:jc w:val="center"/>
        <w:rPr>
          <w:rFonts w:eastAsia="Calibri"/>
          <w:b/>
          <w:color w:val="auto"/>
          <w:sz w:val="20"/>
          <w:lang w:eastAsia="en-US"/>
        </w:rPr>
      </w:pPr>
    </w:p>
    <w:p w14:paraId="306B07AA"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Деятельность администрации сельского поселения «Зеленец» осуществляется согласно Федеральному закону от 06 октября 2003 года № 131-ФЗ «Об общих принципах организации местного самоуправления в Российской Федерации».</w:t>
      </w:r>
    </w:p>
    <w:p w14:paraId="1511D456"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Администрация сельского поселения «Зеленец» является исполнительно-распорядительным органом. </w:t>
      </w:r>
    </w:p>
    <w:p w14:paraId="680B96F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Структура администрации сельского поселения «Зеленец» состоит </w:t>
      </w:r>
      <w:proofErr w:type="gramStart"/>
      <w:r w:rsidRPr="00B32F4A">
        <w:rPr>
          <w:rFonts w:eastAsia="Calibri"/>
          <w:color w:val="auto"/>
          <w:sz w:val="20"/>
          <w:lang w:eastAsia="en-US"/>
        </w:rPr>
        <w:t>из</w:t>
      </w:r>
      <w:proofErr w:type="gramEnd"/>
      <w:r w:rsidRPr="00B32F4A">
        <w:rPr>
          <w:rFonts w:eastAsia="Calibri"/>
          <w:color w:val="auto"/>
          <w:sz w:val="20"/>
          <w:lang w:eastAsia="en-US"/>
        </w:rPr>
        <w:t>:</w:t>
      </w:r>
    </w:p>
    <w:p w14:paraId="1FAB9CFC"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1. Выборная должность – Глава сельского поселения «Зеленец»;</w:t>
      </w:r>
    </w:p>
    <w:p w14:paraId="15B230D0"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2. Муниципальные служащие, замещающие должности муниципальной службы – заместитель руководителя администрации, ведущий специалист;</w:t>
      </w:r>
    </w:p>
    <w:p w14:paraId="7007570E"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3. Специалисты, не относящиеся к муниципальной службе – юрист, специалист администрации (4 ед.);</w:t>
      </w:r>
    </w:p>
    <w:p w14:paraId="64A39677"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4. Обслуживающий персонал – водитель, уборщик служебных помещений;</w:t>
      </w:r>
    </w:p>
    <w:p w14:paraId="72D04019"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5. Специалист, принятый на выполнение отдельных полномочий – специалист первичного воинского учета.</w:t>
      </w:r>
    </w:p>
    <w:p w14:paraId="3A37FC5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Совет сельского поселения «Зеленец» является представительным органом сельского поселения «Зеленец». </w:t>
      </w:r>
      <w:proofErr w:type="gramStart"/>
      <w:r w:rsidRPr="00B32F4A">
        <w:rPr>
          <w:rFonts w:eastAsia="Calibri"/>
          <w:color w:val="auto"/>
          <w:sz w:val="20"/>
          <w:lang w:eastAsia="en-US"/>
        </w:rPr>
        <w:t>Совет представляет население сельского поселения «Зеленец»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«Зеленец».</w:t>
      </w:r>
      <w:proofErr w:type="gramEnd"/>
    </w:p>
    <w:p w14:paraId="10D94A3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Численность депутатов на 31 декабря 2023 года составляет 9 человек.</w:t>
      </w:r>
    </w:p>
    <w:p w14:paraId="7B01C073"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Организацию деятельности Совета осуществляет Глава сельского поселения «Зеленец» Якунин Александр Семенович, избранный Советом сельского поселения «Зеленец» 05 октября 2021 года на заседании Совета из числа депутатов.</w:t>
      </w:r>
    </w:p>
    <w:p w14:paraId="0D41081F"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lastRenderedPageBreak/>
        <w:t>Глава сельского поселения «Зеленец» является высшим должностным лицом сельского поселения «Зеленец» и обладает всей полнотой полномочий по решению вопросов местного значения, в пределах своей компетенции.</w:t>
      </w:r>
    </w:p>
    <w:p w14:paraId="12E148FC" w14:textId="77777777" w:rsidR="00B32F4A" w:rsidRPr="00B32F4A" w:rsidRDefault="00B32F4A" w:rsidP="00B32F4A">
      <w:pPr>
        <w:ind w:firstLine="709"/>
        <w:jc w:val="both"/>
        <w:rPr>
          <w:rFonts w:eastAsia="Calibri"/>
          <w:color w:val="auto"/>
          <w:sz w:val="20"/>
          <w:lang w:eastAsia="en-US"/>
        </w:rPr>
      </w:pPr>
    </w:p>
    <w:p w14:paraId="67B9961B" w14:textId="77777777" w:rsidR="00B32F4A" w:rsidRPr="00B32F4A" w:rsidRDefault="00B32F4A" w:rsidP="00B32F4A">
      <w:pPr>
        <w:ind w:firstLine="709"/>
        <w:jc w:val="center"/>
        <w:rPr>
          <w:rFonts w:eastAsia="Calibri"/>
          <w:b/>
          <w:color w:val="auto"/>
          <w:sz w:val="20"/>
          <w:lang w:eastAsia="en-US"/>
        </w:rPr>
      </w:pPr>
      <w:r w:rsidRPr="00B32F4A">
        <w:rPr>
          <w:rFonts w:eastAsia="Calibri"/>
          <w:b/>
          <w:color w:val="auto"/>
          <w:sz w:val="20"/>
          <w:lang w:eastAsia="en-US"/>
        </w:rPr>
        <w:t>Демографическая ситуация</w:t>
      </w:r>
    </w:p>
    <w:p w14:paraId="55C06A3E" w14:textId="77777777" w:rsidR="00B32F4A" w:rsidRPr="00B32F4A" w:rsidRDefault="00B32F4A" w:rsidP="00B32F4A">
      <w:pPr>
        <w:ind w:firstLine="709"/>
        <w:jc w:val="both"/>
        <w:rPr>
          <w:rFonts w:eastAsia="Calibri"/>
          <w:color w:val="auto"/>
          <w:sz w:val="20"/>
          <w:highlight w:val="yellow"/>
          <w:lang w:eastAsia="en-US"/>
        </w:rPr>
      </w:pPr>
    </w:p>
    <w:p w14:paraId="51B89D9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состав сельского поселения «Зеленец» входят: село Зеленец, деревни </w:t>
      </w:r>
      <w:proofErr w:type="spellStart"/>
      <w:r w:rsidRPr="00B32F4A">
        <w:rPr>
          <w:rFonts w:eastAsia="Calibri"/>
          <w:color w:val="auto"/>
          <w:sz w:val="20"/>
          <w:lang w:eastAsia="en-US"/>
        </w:rPr>
        <w:t>Койтыбож</w:t>
      </w:r>
      <w:proofErr w:type="spellEnd"/>
      <w:r w:rsidRPr="00B32F4A">
        <w:rPr>
          <w:rFonts w:eastAsia="Calibri"/>
          <w:color w:val="auto"/>
          <w:sz w:val="20"/>
          <w:lang w:eastAsia="en-US"/>
        </w:rPr>
        <w:t xml:space="preserve">, </w:t>
      </w:r>
      <w:proofErr w:type="spellStart"/>
      <w:r w:rsidRPr="00B32F4A">
        <w:rPr>
          <w:rFonts w:eastAsia="Calibri"/>
          <w:color w:val="auto"/>
          <w:sz w:val="20"/>
          <w:lang w:eastAsia="en-US"/>
        </w:rPr>
        <w:t>Парчег</w:t>
      </w:r>
      <w:proofErr w:type="spellEnd"/>
      <w:r w:rsidRPr="00B32F4A">
        <w:rPr>
          <w:rFonts w:eastAsia="Calibri"/>
          <w:color w:val="auto"/>
          <w:sz w:val="20"/>
          <w:lang w:eastAsia="en-US"/>
        </w:rPr>
        <w:t xml:space="preserve"> и </w:t>
      </w:r>
      <w:proofErr w:type="spellStart"/>
      <w:r w:rsidRPr="00B32F4A">
        <w:rPr>
          <w:rFonts w:eastAsia="Calibri"/>
          <w:color w:val="auto"/>
          <w:sz w:val="20"/>
          <w:lang w:eastAsia="en-US"/>
        </w:rPr>
        <w:t>Чукачой</w:t>
      </w:r>
      <w:proofErr w:type="spellEnd"/>
      <w:r w:rsidRPr="00B32F4A">
        <w:rPr>
          <w:rFonts w:eastAsia="Calibri"/>
          <w:color w:val="auto"/>
          <w:sz w:val="20"/>
          <w:lang w:eastAsia="en-US"/>
        </w:rPr>
        <w:t>.</w:t>
      </w:r>
    </w:p>
    <w:p w14:paraId="3282BE97"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На 01 января 2023 г. в сельском поселении «Зеленец» было зарегистрировано 3856 человек. На 31 декабря 2023 года - 3854 человека, из них: в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 xml:space="preserve"> - 3135 человек, </w:t>
      </w:r>
      <w:proofErr w:type="spellStart"/>
      <w:r w:rsidRPr="00B32F4A">
        <w:rPr>
          <w:rFonts w:eastAsia="Calibri"/>
          <w:color w:val="auto"/>
          <w:sz w:val="20"/>
          <w:lang w:eastAsia="en-US"/>
        </w:rPr>
        <w:t>д.Койтыбож</w:t>
      </w:r>
      <w:proofErr w:type="spellEnd"/>
      <w:r w:rsidRPr="00B32F4A">
        <w:rPr>
          <w:rFonts w:eastAsia="Calibri"/>
          <w:color w:val="auto"/>
          <w:sz w:val="20"/>
          <w:lang w:eastAsia="en-US"/>
        </w:rPr>
        <w:t xml:space="preserve"> – 200 человек, </w:t>
      </w:r>
      <w:proofErr w:type="spellStart"/>
      <w:r w:rsidRPr="00B32F4A">
        <w:rPr>
          <w:rFonts w:eastAsia="Calibri"/>
          <w:color w:val="auto"/>
          <w:sz w:val="20"/>
          <w:lang w:eastAsia="en-US"/>
        </w:rPr>
        <w:t>д.Парчег</w:t>
      </w:r>
      <w:proofErr w:type="spellEnd"/>
      <w:r w:rsidRPr="00B32F4A">
        <w:rPr>
          <w:rFonts w:eastAsia="Calibri"/>
          <w:color w:val="auto"/>
          <w:sz w:val="20"/>
          <w:lang w:eastAsia="en-US"/>
        </w:rPr>
        <w:t xml:space="preserve"> – 360 человек, </w:t>
      </w:r>
      <w:proofErr w:type="spellStart"/>
      <w:r w:rsidRPr="00B32F4A">
        <w:rPr>
          <w:rFonts w:eastAsia="Calibri"/>
          <w:color w:val="auto"/>
          <w:sz w:val="20"/>
          <w:lang w:eastAsia="en-US"/>
        </w:rPr>
        <w:t>д.Чукачой</w:t>
      </w:r>
      <w:proofErr w:type="spellEnd"/>
      <w:r w:rsidRPr="00B32F4A">
        <w:rPr>
          <w:rFonts w:eastAsia="Calibri"/>
          <w:color w:val="auto"/>
          <w:sz w:val="20"/>
          <w:lang w:eastAsia="en-US"/>
        </w:rPr>
        <w:t xml:space="preserve"> – 159 человек.</w:t>
      </w:r>
    </w:p>
    <w:p w14:paraId="5CD66FAF"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За последние три года смертность превысила рождаемость - родилось 30 детей, а умерло 42 жителя.</w:t>
      </w:r>
    </w:p>
    <w:p w14:paraId="29877BB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Впервые за три года численность населения осталась на одном уровне.</w:t>
      </w:r>
    </w:p>
    <w:p w14:paraId="77DC0541" w14:textId="77777777" w:rsidR="00B32F4A" w:rsidRPr="00B32F4A" w:rsidRDefault="00B32F4A" w:rsidP="00B32F4A">
      <w:pPr>
        <w:jc w:val="center"/>
        <w:rPr>
          <w:rFonts w:eastAsia="Calibri"/>
          <w:b/>
          <w:color w:val="auto"/>
          <w:sz w:val="20"/>
          <w:lang w:eastAsia="en-US"/>
        </w:rPr>
      </w:pPr>
    </w:p>
    <w:p w14:paraId="4EC27E08"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Бюджет сельского поселения.</w:t>
      </w:r>
    </w:p>
    <w:p w14:paraId="1669D6A5" w14:textId="77777777" w:rsidR="00B32F4A" w:rsidRPr="00B32F4A" w:rsidRDefault="00B32F4A" w:rsidP="00B32F4A">
      <w:pPr>
        <w:ind w:firstLine="709"/>
        <w:jc w:val="both"/>
        <w:rPr>
          <w:rFonts w:eastAsia="Calibri"/>
          <w:color w:val="auto"/>
          <w:sz w:val="20"/>
          <w:lang w:eastAsia="en-US"/>
        </w:rPr>
      </w:pPr>
    </w:p>
    <w:p w14:paraId="755C3455"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Бюджет сельского поселения состоит из доходной и расходной частей.</w:t>
      </w:r>
    </w:p>
    <w:p w14:paraId="6D508A27"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К доходной части относятся налоговые и неналоговые поступления. Налоговые поступления состоят из налогов на имущество, налога на доходы физических лиц, и единого сельскохозяйственного налога. В свою очередь имущественные налоги подразделяются на налог на имущество физических лиц, земельные налоги юридических и физических лиц. К неналоговым поступлениям относятся субсидии, субвенции, дотации, иные межбюджетные трансферты, безвозмездные поступления, доходы от использования имущества, находящегося в муниципальной собственности.</w:t>
      </w:r>
    </w:p>
    <w:p w14:paraId="45D0DBF3"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ДОХОДЫ</w:t>
      </w:r>
    </w:p>
    <w:p w14:paraId="7892D4C3" w14:textId="77777777" w:rsidR="00B32F4A" w:rsidRPr="00B32F4A" w:rsidRDefault="00B32F4A" w:rsidP="00B32F4A">
      <w:pPr>
        <w:ind w:firstLine="709"/>
        <w:jc w:val="right"/>
        <w:rPr>
          <w:rFonts w:eastAsia="Calibri"/>
          <w:b/>
          <w:color w:val="auto"/>
          <w:sz w:val="20"/>
          <w:lang w:eastAsia="en-US"/>
        </w:rPr>
      </w:pPr>
      <w:proofErr w:type="spellStart"/>
      <w:r w:rsidRPr="00B32F4A">
        <w:rPr>
          <w:rFonts w:eastAsia="Calibri"/>
          <w:b/>
          <w:color w:val="auto"/>
          <w:sz w:val="20"/>
          <w:lang w:eastAsia="en-US"/>
        </w:rPr>
        <w:t>тыс</w:t>
      </w:r>
      <w:proofErr w:type="gramStart"/>
      <w:r w:rsidRPr="00B32F4A">
        <w:rPr>
          <w:rFonts w:eastAsia="Calibri"/>
          <w:b/>
          <w:color w:val="auto"/>
          <w:sz w:val="20"/>
          <w:lang w:eastAsia="en-US"/>
        </w:rPr>
        <w:t>.р</w:t>
      </w:r>
      <w:proofErr w:type="gramEnd"/>
      <w:r w:rsidRPr="00B32F4A">
        <w:rPr>
          <w:rFonts w:eastAsia="Calibri"/>
          <w:b/>
          <w:color w:val="auto"/>
          <w:sz w:val="20"/>
          <w:lang w:eastAsia="en-US"/>
        </w:rPr>
        <w:t>уб</w:t>
      </w:r>
      <w:proofErr w:type="spellEnd"/>
      <w:r w:rsidRPr="00B32F4A">
        <w:rPr>
          <w:rFonts w:eastAsia="Calibri"/>
          <w:b/>
          <w:color w:val="auto"/>
          <w:sz w:val="20"/>
          <w:lang w:eastAsia="en-US"/>
        </w:rPr>
        <w:t>.</w:t>
      </w:r>
    </w:p>
    <w:tbl>
      <w:tblPr>
        <w:tblStyle w:val="140"/>
        <w:tblW w:w="0" w:type="auto"/>
        <w:tblLook w:val="04A0" w:firstRow="1" w:lastRow="0" w:firstColumn="1" w:lastColumn="0" w:noHBand="0" w:noVBand="1"/>
      </w:tblPr>
      <w:tblGrid>
        <w:gridCol w:w="2417"/>
        <w:gridCol w:w="1306"/>
        <w:gridCol w:w="1545"/>
        <w:gridCol w:w="1665"/>
      </w:tblGrid>
      <w:tr w:rsidR="00B32F4A" w:rsidRPr="00B32F4A" w14:paraId="2586EF77" w14:textId="77777777" w:rsidTr="00B32F4A">
        <w:trPr>
          <w:trHeight w:val="533"/>
        </w:trPr>
        <w:tc>
          <w:tcPr>
            <w:tcW w:w="3458" w:type="dxa"/>
            <w:vAlign w:val="center"/>
          </w:tcPr>
          <w:p w14:paraId="33F934BA" w14:textId="77777777" w:rsidR="00B32F4A" w:rsidRPr="00B32F4A" w:rsidRDefault="00B32F4A" w:rsidP="00B32F4A">
            <w:pPr>
              <w:jc w:val="center"/>
              <w:rPr>
                <w:b/>
                <w:color w:val="auto"/>
                <w:sz w:val="20"/>
                <w:szCs w:val="20"/>
              </w:rPr>
            </w:pPr>
            <w:r w:rsidRPr="00B32F4A">
              <w:rPr>
                <w:b/>
                <w:color w:val="auto"/>
                <w:sz w:val="20"/>
                <w:szCs w:val="20"/>
              </w:rPr>
              <w:t>Наименование</w:t>
            </w:r>
          </w:p>
        </w:tc>
        <w:tc>
          <w:tcPr>
            <w:tcW w:w="1934" w:type="dxa"/>
            <w:vAlign w:val="center"/>
          </w:tcPr>
          <w:p w14:paraId="7A688F05" w14:textId="77777777" w:rsidR="00B32F4A" w:rsidRPr="00B32F4A" w:rsidRDefault="00B32F4A" w:rsidP="00B32F4A">
            <w:pPr>
              <w:jc w:val="center"/>
              <w:rPr>
                <w:b/>
                <w:color w:val="auto"/>
                <w:sz w:val="20"/>
                <w:szCs w:val="20"/>
              </w:rPr>
            </w:pPr>
            <w:r w:rsidRPr="00B32F4A">
              <w:rPr>
                <w:b/>
                <w:color w:val="auto"/>
                <w:sz w:val="20"/>
                <w:szCs w:val="20"/>
              </w:rPr>
              <w:t>План</w:t>
            </w:r>
          </w:p>
        </w:tc>
        <w:tc>
          <w:tcPr>
            <w:tcW w:w="2087" w:type="dxa"/>
            <w:vAlign w:val="center"/>
          </w:tcPr>
          <w:p w14:paraId="1843AFA6" w14:textId="77777777" w:rsidR="00B32F4A" w:rsidRPr="00B32F4A" w:rsidRDefault="00B32F4A" w:rsidP="00B32F4A">
            <w:pPr>
              <w:jc w:val="center"/>
              <w:rPr>
                <w:b/>
                <w:color w:val="auto"/>
                <w:sz w:val="20"/>
                <w:szCs w:val="20"/>
              </w:rPr>
            </w:pPr>
            <w:r w:rsidRPr="00B32F4A">
              <w:rPr>
                <w:b/>
                <w:color w:val="auto"/>
                <w:sz w:val="20"/>
                <w:szCs w:val="20"/>
              </w:rPr>
              <w:t>Исполнено</w:t>
            </w:r>
          </w:p>
        </w:tc>
        <w:tc>
          <w:tcPr>
            <w:tcW w:w="2268" w:type="dxa"/>
            <w:vAlign w:val="center"/>
          </w:tcPr>
          <w:p w14:paraId="77B63E74" w14:textId="77777777" w:rsidR="00B32F4A" w:rsidRPr="00B32F4A" w:rsidRDefault="00B32F4A" w:rsidP="00B32F4A">
            <w:pPr>
              <w:jc w:val="center"/>
              <w:rPr>
                <w:b/>
                <w:color w:val="auto"/>
                <w:sz w:val="20"/>
                <w:szCs w:val="20"/>
              </w:rPr>
            </w:pPr>
            <w:r w:rsidRPr="00B32F4A">
              <w:rPr>
                <w:b/>
                <w:color w:val="auto"/>
                <w:sz w:val="20"/>
                <w:szCs w:val="20"/>
              </w:rPr>
              <w:t>% исполнения</w:t>
            </w:r>
          </w:p>
        </w:tc>
      </w:tr>
      <w:tr w:rsidR="00B32F4A" w:rsidRPr="00B32F4A" w14:paraId="05FF0D68" w14:textId="77777777" w:rsidTr="00B32F4A">
        <w:tc>
          <w:tcPr>
            <w:tcW w:w="3458" w:type="dxa"/>
            <w:vAlign w:val="center"/>
          </w:tcPr>
          <w:p w14:paraId="449D5D81" w14:textId="77777777" w:rsidR="00B32F4A" w:rsidRPr="00B32F4A" w:rsidRDefault="00B32F4A" w:rsidP="00B32F4A">
            <w:pPr>
              <w:jc w:val="center"/>
              <w:rPr>
                <w:color w:val="auto"/>
                <w:sz w:val="20"/>
                <w:szCs w:val="20"/>
              </w:rPr>
            </w:pPr>
            <w:r w:rsidRPr="00B32F4A">
              <w:rPr>
                <w:color w:val="auto"/>
                <w:sz w:val="20"/>
                <w:szCs w:val="20"/>
              </w:rPr>
              <w:t xml:space="preserve">Налог на доходы </w:t>
            </w:r>
          </w:p>
          <w:p w14:paraId="6418FD52" w14:textId="77777777" w:rsidR="00B32F4A" w:rsidRPr="00B32F4A" w:rsidRDefault="00B32F4A" w:rsidP="00B32F4A">
            <w:pPr>
              <w:jc w:val="center"/>
              <w:rPr>
                <w:color w:val="auto"/>
                <w:sz w:val="20"/>
                <w:szCs w:val="20"/>
              </w:rPr>
            </w:pPr>
            <w:r w:rsidRPr="00B32F4A">
              <w:rPr>
                <w:color w:val="auto"/>
                <w:sz w:val="20"/>
                <w:szCs w:val="20"/>
              </w:rPr>
              <w:t>физических лиц</w:t>
            </w:r>
          </w:p>
        </w:tc>
        <w:tc>
          <w:tcPr>
            <w:tcW w:w="1934" w:type="dxa"/>
            <w:vAlign w:val="center"/>
          </w:tcPr>
          <w:p w14:paraId="2DBB1C5D" w14:textId="77777777" w:rsidR="00B32F4A" w:rsidRPr="00B32F4A" w:rsidRDefault="00B32F4A" w:rsidP="00B32F4A">
            <w:pPr>
              <w:jc w:val="center"/>
              <w:rPr>
                <w:color w:val="auto"/>
                <w:sz w:val="20"/>
                <w:szCs w:val="20"/>
                <w:highlight w:val="cyan"/>
              </w:rPr>
            </w:pPr>
            <w:r w:rsidRPr="00B32F4A">
              <w:rPr>
                <w:color w:val="auto"/>
                <w:sz w:val="20"/>
                <w:szCs w:val="20"/>
              </w:rPr>
              <w:t>2 272,1</w:t>
            </w:r>
          </w:p>
        </w:tc>
        <w:tc>
          <w:tcPr>
            <w:tcW w:w="2087" w:type="dxa"/>
            <w:vAlign w:val="center"/>
          </w:tcPr>
          <w:p w14:paraId="7E3BF300" w14:textId="77777777" w:rsidR="00B32F4A" w:rsidRPr="00B32F4A" w:rsidRDefault="00B32F4A" w:rsidP="00B32F4A">
            <w:pPr>
              <w:jc w:val="center"/>
              <w:rPr>
                <w:color w:val="auto"/>
                <w:sz w:val="20"/>
                <w:szCs w:val="20"/>
              </w:rPr>
            </w:pPr>
            <w:r w:rsidRPr="00B32F4A">
              <w:rPr>
                <w:color w:val="auto"/>
                <w:sz w:val="20"/>
                <w:szCs w:val="20"/>
              </w:rPr>
              <w:t>2 608,5</w:t>
            </w:r>
          </w:p>
        </w:tc>
        <w:tc>
          <w:tcPr>
            <w:tcW w:w="2268" w:type="dxa"/>
            <w:vAlign w:val="center"/>
          </w:tcPr>
          <w:p w14:paraId="5CE63152" w14:textId="77777777" w:rsidR="00B32F4A" w:rsidRPr="00B32F4A" w:rsidRDefault="00B32F4A" w:rsidP="00B32F4A">
            <w:pPr>
              <w:jc w:val="center"/>
              <w:rPr>
                <w:color w:val="auto"/>
                <w:sz w:val="20"/>
                <w:szCs w:val="20"/>
              </w:rPr>
            </w:pPr>
            <w:r w:rsidRPr="00B32F4A">
              <w:rPr>
                <w:color w:val="auto"/>
                <w:sz w:val="20"/>
                <w:szCs w:val="20"/>
              </w:rPr>
              <w:t>114,8</w:t>
            </w:r>
          </w:p>
        </w:tc>
      </w:tr>
      <w:tr w:rsidR="00B32F4A" w:rsidRPr="00B32F4A" w14:paraId="2AE95235" w14:textId="77777777" w:rsidTr="00B32F4A">
        <w:trPr>
          <w:trHeight w:val="788"/>
        </w:trPr>
        <w:tc>
          <w:tcPr>
            <w:tcW w:w="3458" w:type="dxa"/>
            <w:vAlign w:val="center"/>
          </w:tcPr>
          <w:p w14:paraId="24B1F080" w14:textId="77777777" w:rsidR="00B32F4A" w:rsidRPr="00B32F4A" w:rsidRDefault="00B32F4A" w:rsidP="00B32F4A">
            <w:pPr>
              <w:jc w:val="center"/>
              <w:rPr>
                <w:color w:val="auto"/>
                <w:sz w:val="20"/>
                <w:szCs w:val="20"/>
              </w:rPr>
            </w:pPr>
            <w:r w:rsidRPr="00B32F4A">
              <w:rPr>
                <w:color w:val="auto"/>
                <w:sz w:val="20"/>
                <w:szCs w:val="20"/>
              </w:rPr>
              <w:t xml:space="preserve">Единый </w:t>
            </w:r>
            <w:proofErr w:type="gramStart"/>
            <w:r w:rsidRPr="00B32F4A">
              <w:rPr>
                <w:color w:val="auto"/>
                <w:sz w:val="20"/>
                <w:szCs w:val="20"/>
              </w:rPr>
              <w:t>сельско-хозяйственный</w:t>
            </w:r>
            <w:proofErr w:type="gramEnd"/>
            <w:r w:rsidRPr="00B32F4A">
              <w:rPr>
                <w:color w:val="auto"/>
                <w:sz w:val="20"/>
                <w:szCs w:val="20"/>
              </w:rPr>
              <w:t xml:space="preserve"> налог</w:t>
            </w:r>
          </w:p>
        </w:tc>
        <w:tc>
          <w:tcPr>
            <w:tcW w:w="1934" w:type="dxa"/>
            <w:vAlign w:val="center"/>
          </w:tcPr>
          <w:p w14:paraId="59642E4C" w14:textId="77777777" w:rsidR="00B32F4A" w:rsidRPr="00B32F4A" w:rsidRDefault="00B32F4A" w:rsidP="00B32F4A">
            <w:pPr>
              <w:jc w:val="center"/>
              <w:rPr>
                <w:color w:val="auto"/>
                <w:sz w:val="20"/>
                <w:szCs w:val="20"/>
                <w:highlight w:val="cyan"/>
              </w:rPr>
            </w:pPr>
            <w:r w:rsidRPr="00B32F4A">
              <w:rPr>
                <w:color w:val="auto"/>
                <w:sz w:val="20"/>
                <w:szCs w:val="20"/>
              </w:rPr>
              <w:t>4 338,9</w:t>
            </w:r>
          </w:p>
        </w:tc>
        <w:tc>
          <w:tcPr>
            <w:tcW w:w="2087" w:type="dxa"/>
            <w:vAlign w:val="center"/>
          </w:tcPr>
          <w:p w14:paraId="7351049B" w14:textId="77777777" w:rsidR="00B32F4A" w:rsidRPr="00B32F4A" w:rsidRDefault="00B32F4A" w:rsidP="00B32F4A">
            <w:pPr>
              <w:jc w:val="center"/>
              <w:rPr>
                <w:color w:val="auto"/>
                <w:sz w:val="20"/>
                <w:szCs w:val="20"/>
              </w:rPr>
            </w:pPr>
            <w:r w:rsidRPr="00B32F4A">
              <w:rPr>
                <w:color w:val="auto"/>
                <w:sz w:val="20"/>
                <w:szCs w:val="20"/>
              </w:rPr>
              <w:t>4 339,1</w:t>
            </w:r>
          </w:p>
        </w:tc>
        <w:tc>
          <w:tcPr>
            <w:tcW w:w="2268" w:type="dxa"/>
            <w:vAlign w:val="center"/>
          </w:tcPr>
          <w:p w14:paraId="062A96D6"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178637C2" w14:textId="77777777" w:rsidTr="00B32F4A">
        <w:tc>
          <w:tcPr>
            <w:tcW w:w="3458" w:type="dxa"/>
            <w:vAlign w:val="center"/>
          </w:tcPr>
          <w:p w14:paraId="54037326" w14:textId="77777777" w:rsidR="00B32F4A" w:rsidRPr="00B32F4A" w:rsidRDefault="00B32F4A" w:rsidP="00B32F4A">
            <w:pPr>
              <w:jc w:val="center"/>
              <w:rPr>
                <w:color w:val="auto"/>
                <w:sz w:val="20"/>
                <w:szCs w:val="20"/>
              </w:rPr>
            </w:pPr>
            <w:r w:rsidRPr="00B32F4A">
              <w:rPr>
                <w:color w:val="auto"/>
                <w:sz w:val="20"/>
                <w:szCs w:val="20"/>
              </w:rPr>
              <w:t xml:space="preserve">Налог на имущество </w:t>
            </w:r>
          </w:p>
          <w:p w14:paraId="236565FA" w14:textId="77777777" w:rsidR="00B32F4A" w:rsidRPr="00B32F4A" w:rsidRDefault="00B32F4A" w:rsidP="00B32F4A">
            <w:pPr>
              <w:jc w:val="center"/>
              <w:rPr>
                <w:color w:val="auto"/>
                <w:sz w:val="20"/>
                <w:szCs w:val="20"/>
              </w:rPr>
            </w:pPr>
            <w:r w:rsidRPr="00B32F4A">
              <w:rPr>
                <w:color w:val="auto"/>
                <w:sz w:val="20"/>
                <w:szCs w:val="20"/>
              </w:rPr>
              <w:t>с физических лиц</w:t>
            </w:r>
          </w:p>
        </w:tc>
        <w:tc>
          <w:tcPr>
            <w:tcW w:w="1934" w:type="dxa"/>
            <w:vAlign w:val="center"/>
          </w:tcPr>
          <w:p w14:paraId="0405F440" w14:textId="77777777" w:rsidR="00B32F4A" w:rsidRPr="00B32F4A" w:rsidRDefault="00B32F4A" w:rsidP="00B32F4A">
            <w:pPr>
              <w:jc w:val="center"/>
              <w:rPr>
                <w:color w:val="auto"/>
                <w:sz w:val="20"/>
                <w:szCs w:val="20"/>
                <w:highlight w:val="cyan"/>
              </w:rPr>
            </w:pPr>
            <w:r w:rsidRPr="00B32F4A">
              <w:rPr>
                <w:color w:val="auto"/>
                <w:sz w:val="20"/>
                <w:szCs w:val="20"/>
              </w:rPr>
              <w:t>1 967,0</w:t>
            </w:r>
          </w:p>
        </w:tc>
        <w:tc>
          <w:tcPr>
            <w:tcW w:w="2087" w:type="dxa"/>
            <w:vAlign w:val="center"/>
          </w:tcPr>
          <w:p w14:paraId="7377F936" w14:textId="77777777" w:rsidR="00B32F4A" w:rsidRPr="00B32F4A" w:rsidRDefault="00B32F4A" w:rsidP="00B32F4A">
            <w:pPr>
              <w:jc w:val="center"/>
              <w:rPr>
                <w:color w:val="auto"/>
                <w:sz w:val="20"/>
                <w:szCs w:val="20"/>
              </w:rPr>
            </w:pPr>
            <w:r w:rsidRPr="00B32F4A">
              <w:rPr>
                <w:color w:val="auto"/>
                <w:sz w:val="20"/>
                <w:szCs w:val="20"/>
              </w:rPr>
              <w:t>2 118,5</w:t>
            </w:r>
          </w:p>
        </w:tc>
        <w:tc>
          <w:tcPr>
            <w:tcW w:w="2268" w:type="dxa"/>
            <w:vAlign w:val="center"/>
          </w:tcPr>
          <w:p w14:paraId="5CA09523" w14:textId="77777777" w:rsidR="00B32F4A" w:rsidRPr="00B32F4A" w:rsidRDefault="00B32F4A" w:rsidP="00B32F4A">
            <w:pPr>
              <w:jc w:val="center"/>
              <w:rPr>
                <w:color w:val="auto"/>
                <w:sz w:val="20"/>
                <w:szCs w:val="20"/>
              </w:rPr>
            </w:pPr>
            <w:r w:rsidRPr="00B32F4A">
              <w:rPr>
                <w:color w:val="auto"/>
                <w:sz w:val="20"/>
                <w:szCs w:val="20"/>
              </w:rPr>
              <w:t>107,7</w:t>
            </w:r>
          </w:p>
        </w:tc>
      </w:tr>
      <w:tr w:rsidR="00B32F4A" w:rsidRPr="00B32F4A" w14:paraId="0B88E35B" w14:textId="77777777" w:rsidTr="00B32F4A">
        <w:trPr>
          <w:trHeight w:val="677"/>
        </w:trPr>
        <w:tc>
          <w:tcPr>
            <w:tcW w:w="3458" w:type="dxa"/>
            <w:vAlign w:val="center"/>
          </w:tcPr>
          <w:p w14:paraId="1315D15D" w14:textId="77777777" w:rsidR="00B32F4A" w:rsidRPr="00B32F4A" w:rsidRDefault="00B32F4A" w:rsidP="00B32F4A">
            <w:pPr>
              <w:jc w:val="center"/>
              <w:rPr>
                <w:color w:val="auto"/>
                <w:sz w:val="20"/>
                <w:szCs w:val="20"/>
              </w:rPr>
            </w:pPr>
            <w:r w:rsidRPr="00B32F4A">
              <w:rPr>
                <w:color w:val="auto"/>
                <w:sz w:val="20"/>
                <w:szCs w:val="20"/>
              </w:rPr>
              <w:lastRenderedPageBreak/>
              <w:t xml:space="preserve">Земельный налог </w:t>
            </w:r>
          </w:p>
          <w:p w14:paraId="470DA5FD" w14:textId="77777777" w:rsidR="00B32F4A" w:rsidRPr="00B32F4A" w:rsidRDefault="00B32F4A" w:rsidP="00B32F4A">
            <w:pPr>
              <w:jc w:val="center"/>
              <w:rPr>
                <w:color w:val="auto"/>
                <w:sz w:val="20"/>
                <w:szCs w:val="20"/>
              </w:rPr>
            </w:pPr>
            <w:r w:rsidRPr="00B32F4A">
              <w:rPr>
                <w:color w:val="auto"/>
                <w:sz w:val="20"/>
                <w:szCs w:val="20"/>
              </w:rPr>
              <w:t>с организаций</w:t>
            </w:r>
          </w:p>
        </w:tc>
        <w:tc>
          <w:tcPr>
            <w:tcW w:w="1934" w:type="dxa"/>
            <w:vAlign w:val="center"/>
          </w:tcPr>
          <w:p w14:paraId="71A5C681" w14:textId="77777777" w:rsidR="00B32F4A" w:rsidRPr="00B32F4A" w:rsidRDefault="00B32F4A" w:rsidP="00B32F4A">
            <w:pPr>
              <w:jc w:val="center"/>
              <w:rPr>
                <w:color w:val="auto"/>
                <w:sz w:val="20"/>
                <w:szCs w:val="20"/>
                <w:highlight w:val="cyan"/>
              </w:rPr>
            </w:pPr>
            <w:r w:rsidRPr="00B32F4A">
              <w:rPr>
                <w:color w:val="auto"/>
                <w:sz w:val="20"/>
                <w:szCs w:val="20"/>
              </w:rPr>
              <w:t>950,0</w:t>
            </w:r>
          </w:p>
        </w:tc>
        <w:tc>
          <w:tcPr>
            <w:tcW w:w="2087" w:type="dxa"/>
            <w:vAlign w:val="center"/>
          </w:tcPr>
          <w:p w14:paraId="7FBD3CC5" w14:textId="77777777" w:rsidR="00B32F4A" w:rsidRPr="00B32F4A" w:rsidRDefault="00B32F4A" w:rsidP="00B32F4A">
            <w:pPr>
              <w:jc w:val="center"/>
              <w:rPr>
                <w:color w:val="auto"/>
                <w:sz w:val="20"/>
                <w:szCs w:val="20"/>
              </w:rPr>
            </w:pPr>
            <w:r w:rsidRPr="00B32F4A">
              <w:rPr>
                <w:color w:val="auto"/>
                <w:sz w:val="20"/>
                <w:szCs w:val="20"/>
              </w:rPr>
              <w:t>950,6</w:t>
            </w:r>
          </w:p>
        </w:tc>
        <w:tc>
          <w:tcPr>
            <w:tcW w:w="2268" w:type="dxa"/>
            <w:vAlign w:val="center"/>
          </w:tcPr>
          <w:p w14:paraId="19D13FCA" w14:textId="77777777" w:rsidR="00B32F4A" w:rsidRPr="00B32F4A" w:rsidRDefault="00B32F4A" w:rsidP="00B32F4A">
            <w:pPr>
              <w:jc w:val="center"/>
              <w:rPr>
                <w:color w:val="auto"/>
                <w:sz w:val="20"/>
                <w:szCs w:val="20"/>
              </w:rPr>
            </w:pPr>
            <w:r w:rsidRPr="00B32F4A">
              <w:rPr>
                <w:color w:val="auto"/>
                <w:sz w:val="20"/>
                <w:szCs w:val="20"/>
              </w:rPr>
              <w:t>102,8</w:t>
            </w:r>
          </w:p>
        </w:tc>
      </w:tr>
      <w:tr w:rsidR="00B32F4A" w:rsidRPr="00B32F4A" w14:paraId="1C3A502E" w14:textId="77777777" w:rsidTr="00B32F4A">
        <w:tc>
          <w:tcPr>
            <w:tcW w:w="3458" w:type="dxa"/>
            <w:vAlign w:val="center"/>
          </w:tcPr>
          <w:p w14:paraId="1D86CBAA" w14:textId="77777777" w:rsidR="00B32F4A" w:rsidRPr="00B32F4A" w:rsidRDefault="00B32F4A" w:rsidP="00B32F4A">
            <w:pPr>
              <w:jc w:val="center"/>
              <w:rPr>
                <w:color w:val="auto"/>
                <w:sz w:val="20"/>
                <w:szCs w:val="20"/>
              </w:rPr>
            </w:pPr>
            <w:r w:rsidRPr="00B32F4A">
              <w:rPr>
                <w:color w:val="auto"/>
                <w:sz w:val="20"/>
                <w:szCs w:val="20"/>
              </w:rPr>
              <w:t xml:space="preserve">Земельный налог </w:t>
            </w:r>
          </w:p>
          <w:p w14:paraId="573FF5AC" w14:textId="77777777" w:rsidR="00B32F4A" w:rsidRPr="00B32F4A" w:rsidRDefault="00B32F4A" w:rsidP="00B32F4A">
            <w:pPr>
              <w:jc w:val="center"/>
              <w:rPr>
                <w:color w:val="auto"/>
                <w:sz w:val="20"/>
                <w:szCs w:val="20"/>
              </w:rPr>
            </w:pPr>
            <w:r w:rsidRPr="00B32F4A">
              <w:rPr>
                <w:color w:val="auto"/>
                <w:sz w:val="20"/>
                <w:szCs w:val="20"/>
              </w:rPr>
              <w:t>с физических лиц</w:t>
            </w:r>
          </w:p>
        </w:tc>
        <w:tc>
          <w:tcPr>
            <w:tcW w:w="1934" w:type="dxa"/>
            <w:vAlign w:val="center"/>
          </w:tcPr>
          <w:p w14:paraId="4BC0BB2C" w14:textId="77777777" w:rsidR="00B32F4A" w:rsidRPr="00B32F4A" w:rsidRDefault="00B32F4A" w:rsidP="00B32F4A">
            <w:pPr>
              <w:jc w:val="center"/>
              <w:rPr>
                <w:color w:val="auto"/>
                <w:sz w:val="20"/>
                <w:szCs w:val="20"/>
                <w:highlight w:val="cyan"/>
              </w:rPr>
            </w:pPr>
            <w:r w:rsidRPr="00B32F4A">
              <w:rPr>
                <w:color w:val="auto"/>
                <w:sz w:val="20"/>
                <w:szCs w:val="20"/>
              </w:rPr>
              <w:t>422,0</w:t>
            </w:r>
          </w:p>
        </w:tc>
        <w:tc>
          <w:tcPr>
            <w:tcW w:w="2087" w:type="dxa"/>
            <w:vAlign w:val="center"/>
          </w:tcPr>
          <w:p w14:paraId="3BD97235" w14:textId="77777777" w:rsidR="00B32F4A" w:rsidRPr="00B32F4A" w:rsidRDefault="00B32F4A" w:rsidP="00B32F4A">
            <w:pPr>
              <w:jc w:val="center"/>
              <w:rPr>
                <w:color w:val="auto"/>
                <w:sz w:val="20"/>
                <w:szCs w:val="20"/>
              </w:rPr>
            </w:pPr>
            <w:r w:rsidRPr="00B32F4A">
              <w:rPr>
                <w:color w:val="auto"/>
                <w:sz w:val="20"/>
                <w:szCs w:val="20"/>
              </w:rPr>
              <w:t>439,9</w:t>
            </w:r>
          </w:p>
        </w:tc>
        <w:tc>
          <w:tcPr>
            <w:tcW w:w="2268" w:type="dxa"/>
            <w:vAlign w:val="center"/>
          </w:tcPr>
          <w:p w14:paraId="1FFF3253" w14:textId="77777777" w:rsidR="00B32F4A" w:rsidRPr="00B32F4A" w:rsidRDefault="00B32F4A" w:rsidP="00B32F4A">
            <w:pPr>
              <w:jc w:val="center"/>
              <w:rPr>
                <w:color w:val="auto"/>
                <w:sz w:val="20"/>
                <w:szCs w:val="20"/>
              </w:rPr>
            </w:pPr>
            <w:r w:rsidRPr="00B32F4A">
              <w:rPr>
                <w:color w:val="auto"/>
                <w:sz w:val="20"/>
                <w:szCs w:val="20"/>
              </w:rPr>
              <w:t>104,2</w:t>
            </w:r>
          </w:p>
        </w:tc>
      </w:tr>
      <w:tr w:rsidR="00B32F4A" w:rsidRPr="00B32F4A" w14:paraId="125AF1E1" w14:textId="77777777" w:rsidTr="00B32F4A">
        <w:tc>
          <w:tcPr>
            <w:tcW w:w="3458" w:type="dxa"/>
            <w:vAlign w:val="center"/>
          </w:tcPr>
          <w:p w14:paraId="0422A6C4" w14:textId="77777777" w:rsidR="00B32F4A" w:rsidRPr="00B32F4A" w:rsidRDefault="00B32F4A" w:rsidP="00B32F4A">
            <w:pPr>
              <w:jc w:val="center"/>
              <w:rPr>
                <w:color w:val="auto"/>
                <w:sz w:val="20"/>
                <w:szCs w:val="20"/>
              </w:rPr>
            </w:pPr>
            <w:r w:rsidRPr="00B32F4A">
              <w:rPr>
                <w:bCs/>
                <w:color w:val="auto"/>
                <w:sz w:val="20"/>
                <w:szCs w:val="20"/>
              </w:rPr>
              <w:t>Доходы от использования имущества, находящегося в муниципальной собственности</w:t>
            </w:r>
          </w:p>
        </w:tc>
        <w:tc>
          <w:tcPr>
            <w:tcW w:w="1934" w:type="dxa"/>
            <w:vAlign w:val="center"/>
          </w:tcPr>
          <w:p w14:paraId="40646D91" w14:textId="77777777" w:rsidR="00B32F4A" w:rsidRPr="00B32F4A" w:rsidRDefault="00B32F4A" w:rsidP="00B32F4A">
            <w:pPr>
              <w:jc w:val="center"/>
              <w:rPr>
                <w:color w:val="auto"/>
                <w:sz w:val="20"/>
                <w:szCs w:val="20"/>
                <w:highlight w:val="cyan"/>
              </w:rPr>
            </w:pPr>
            <w:r w:rsidRPr="00B32F4A">
              <w:rPr>
                <w:color w:val="auto"/>
                <w:sz w:val="20"/>
                <w:szCs w:val="20"/>
              </w:rPr>
              <w:t>527,0</w:t>
            </w:r>
          </w:p>
        </w:tc>
        <w:tc>
          <w:tcPr>
            <w:tcW w:w="2087" w:type="dxa"/>
            <w:vAlign w:val="center"/>
          </w:tcPr>
          <w:p w14:paraId="67CC2EA3" w14:textId="77777777" w:rsidR="00B32F4A" w:rsidRPr="00B32F4A" w:rsidRDefault="00B32F4A" w:rsidP="00B32F4A">
            <w:pPr>
              <w:jc w:val="center"/>
              <w:rPr>
                <w:color w:val="auto"/>
                <w:sz w:val="20"/>
                <w:szCs w:val="20"/>
              </w:rPr>
            </w:pPr>
            <w:r w:rsidRPr="00B32F4A">
              <w:rPr>
                <w:color w:val="auto"/>
                <w:sz w:val="20"/>
                <w:szCs w:val="20"/>
              </w:rPr>
              <w:t>527,8</w:t>
            </w:r>
          </w:p>
        </w:tc>
        <w:tc>
          <w:tcPr>
            <w:tcW w:w="2268" w:type="dxa"/>
            <w:vAlign w:val="center"/>
          </w:tcPr>
          <w:p w14:paraId="1F2610B0" w14:textId="77777777" w:rsidR="00B32F4A" w:rsidRPr="00B32F4A" w:rsidRDefault="00B32F4A" w:rsidP="00B32F4A">
            <w:pPr>
              <w:jc w:val="center"/>
              <w:rPr>
                <w:color w:val="auto"/>
                <w:sz w:val="20"/>
                <w:szCs w:val="20"/>
              </w:rPr>
            </w:pPr>
            <w:r w:rsidRPr="00B32F4A">
              <w:rPr>
                <w:color w:val="auto"/>
                <w:sz w:val="20"/>
                <w:szCs w:val="20"/>
              </w:rPr>
              <w:t>100,1</w:t>
            </w:r>
          </w:p>
        </w:tc>
      </w:tr>
      <w:tr w:rsidR="00B32F4A" w:rsidRPr="00B32F4A" w14:paraId="2BA6C715" w14:textId="77777777" w:rsidTr="00B32F4A">
        <w:tc>
          <w:tcPr>
            <w:tcW w:w="3458" w:type="dxa"/>
            <w:vAlign w:val="center"/>
          </w:tcPr>
          <w:p w14:paraId="45FDF238" w14:textId="77777777" w:rsidR="00B32F4A" w:rsidRPr="00B32F4A" w:rsidRDefault="00B32F4A" w:rsidP="00B32F4A">
            <w:pPr>
              <w:jc w:val="center"/>
              <w:rPr>
                <w:bCs/>
                <w:color w:val="auto"/>
                <w:sz w:val="20"/>
                <w:szCs w:val="20"/>
              </w:rPr>
            </w:pPr>
            <w:r w:rsidRPr="00B32F4A">
              <w:rPr>
                <w:bCs/>
                <w:color w:val="auto"/>
                <w:sz w:val="20"/>
                <w:szCs w:val="20"/>
              </w:rPr>
              <w:t>Дотации на выравнивание бюджетной обеспеченности</w:t>
            </w:r>
          </w:p>
        </w:tc>
        <w:tc>
          <w:tcPr>
            <w:tcW w:w="1934" w:type="dxa"/>
            <w:vAlign w:val="center"/>
          </w:tcPr>
          <w:p w14:paraId="3A423200" w14:textId="77777777" w:rsidR="00B32F4A" w:rsidRPr="00B32F4A" w:rsidRDefault="00B32F4A" w:rsidP="00B32F4A">
            <w:pPr>
              <w:jc w:val="center"/>
              <w:rPr>
                <w:color w:val="auto"/>
                <w:sz w:val="20"/>
                <w:szCs w:val="20"/>
              </w:rPr>
            </w:pPr>
            <w:r w:rsidRPr="00B32F4A">
              <w:rPr>
                <w:color w:val="auto"/>
                <w:sz w:val="20"/>
                <w:szCs w:val="20"/>
              </w:rPr>
              <w:t>743,4</w:t>
            </w:r>
          </w:p>
        </w:tc>
        <w:tc>
          <w:tcPr>
            <w:tcW w:w="2087" w:type="dxa"/>
            <w:vAlign w:val="center"/>
          </w:tcPr>
          <w:p w14:paraId="1884F3CF" w14:textId="77777777" w:rsidR="00B32F4A" w:rsidRPr="00B32F4A" w:rsidRDefault="00B32F4A" w:rsidP="00B32F4A">
            <w:pPr>
              <w:jc w:val="center"/>
              <w:rPr>
                <w:color w:val="auto"/>
                <w:sz w:val="20"/>
                <w:szCs w:val="20"/>
              </w:rPr>
            </w:pPr>
            <w:r w:rsidRPr="00B32F4A">
              <w:rPr>
                <w:color w:val="auto"/>
                <w:sz w:val="20"/>
                <w:szCs w:val="20"/>
              </w:rPr>
              <w:t>743,4</w:t>
            </w:r>
          </w:p>
        </w:tc>
        <w:tc>
          <w:tcPr>
            <w:tcW w:w="2268" w:type="dxa"/>
            <w:vAlign w:val="center"/>
          </w:tcPr>
          <w:p w14:paraId="3F89FC74"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005F58D0" w14:textId="77777777" w:rsidTr="00B32F4A">
        <w:tc>
          <w:tcPr>
            <w:tcW w:w="3458" w:type="dxa"/>
            <w:vAlign w:val="center"/>
          </w:tcPr>
          <w:p w14:paraId="38303B68" w14:textId="77777777" w:rsidR="00B32F4A" w:rsidRPr="00B32F4A" w:rsidRDefault="00B32F4A" w:rsidP="00B32F4A">
            <w:pPr>
              <w:jc w:val="center"/>
              <w:rPr>
                <w:bCs/>
                <w:color w:val="auto"/>
                <w:sz w:val="20"/>
                <w:szCs w:val="20"/>
              </w:rPr>
            </w:pPr>
            <w:r w:rsidRPr="00B32F4A">
              <w:rPr>
                <w:bCs/>
                <w:color w:val="auto"/>
                <w:sz w:val="20"/>
                <w:szCs w:val="20"/>
              </w:rPr>
              <w:t xml:space="preserve">Субвенция на исполнение полномочий </w:t>
            </w:r>
          </w:p>
          <w:p w14:paraId="2D63E943" w14:textId="77777777" w:rsidR="00B32F4A" w:rsidRPr="00B32F4A" w:rsidRDefault="00B32F4A" w:rsidP="00B32F4A">
            <w:pPr>
              <w:jc w:val="center"/>
              <w:rPr>
                <w:bCs/>
                <w:color w:val="auto"/>
                <w:sz w:val="20"/>
                <w:szCs w:val="20"/>
              </w:rPr>
            </w:pPr>
            <w:r w:rsidRPr="00B32F4A">
              <w:rPr>
                <w:bCs/>
                <w:color w:val="auto"/>
                <w:sz w:val="20"/>
                <w:szCs w:val="20"/>
              </w:rPr>
              <w:t>из федерального бюджета</w:t>
            </w:r>
          </w:p>
          <w:p w14:paraId="6CF87911" w14:textId="77777777" w:rsidR="00B32F4A" w:rsidRPr="00B32F4A" w:rsidRDefault="00B32F4A" w:rsidP="00B32F4A">
            <w:pPr>
              <w:jc w:val="center"/>
              <w:rPr>
                <w:bCs/>
                <w:color w:val="auto"/>
                <w:sz w:val="20"/>
                <w:szCs w:val="20"/>
              </w:rPr>
            </w:pPr>
            <w:r w:rsidRPr="00B32F4A">
              <w:rPr>
                <w:bCs/>
                <w:color w:val="auto"/>
                <w:sz w:val="20"/>
                <w:szCs w:val="20"/>
              </w:rPr>
              <w:t>(воинский учет, ЗАГС)</w:t>
            </w:r>
          </w:p>
        </w:tc>
        <w:tc>
          <w:tcPr>
            <w:tcW w:w="1934" w:type="dxa"/>
            <w:vAlign w:val="center"/>
          </w:tcPr>
          <w:p w14:paraId="13497731" w14:textId="77777777" w:rsidR="00B32F4A" w:rsidRPr="00B32F4A" w:rsidRDefault="00B32F4A" w:rsidP="00B32F4A">
            <w:pPr>
              <w:jc w:val="center"/>
              <w:rPr>
                <w:color w:val="auto"/>
                <w:sz w:val="20"/>
                <w:szCs w:val="20"/>
                <w:highlight w:val="cyan"/>
              </w:rPr>
            </w:pPr>
            <w:r w:rsidRPr="00B32F4A">
              <w:rPr>
                <w:color w:val="auto"/>
                <w:sz w:val="20"/>
                <w:szCs w:val="20"/>
              </w:rPr>
              <w:t>594,8</w:t>
            </w:r>
          </w:p>
        </w:tc>
        <w:tc>
          <w:tcPr>
            <w:tcW w:w="2087" w:type="dxa"/>
            <w:vAlign w:val="center"/>
          </w:tcPr>
          <w:p w14:paraId="046E4994" w14:textId="77777777" w:rsidR="00B32F4A" w:rsidRPr="00B32F4A" w:rsidRDefault="00B32F4A" w:rsidP="00B32F4A">
            <w:pPr>
              <w:jc w:val="center"/>
              <w:rPr>
                <w:color w:val="auto"/>
                <w:sz w:val="20"/>
                <w:szCs w:val="20"/>
              </w:rPr>
            </w:pPr>
            <w:r w:rsidRPr="00B32F4A">
              <w:rPr>
                <w:color w:val="auto"/>
                <w:sz w:val="20"/>
                <w:szCs w:val="20"/>
              </w:rPr>
              <w:t>594,8</w:t>
            </w:r>
          </w:p>
        </w:tc>
        <w:tc>
          <w:tcPr>
            <w:tcW w:w="2268" w:type="dxa"/>
            <w:vAlign w:val="center"/>
          </w:tcPr>
          <w:p w14:paraId="16095DC7"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5CACFDDA" w14:textId="77777777" w:rsidTr="00B32F4A">
        <w:tc>
          <w:tcPr>
            <w:tcW w:w="3458" w:type="dxa"/>
            <w:vAlign w:val="center"/>
          </w:tcPr>
          <w:p w14:paraId="64DEDBE8" w14:textId="77777777" w:rsidR="00B32F4A" w:rsidRPr="00B32F4A" w:rsidRDefault="00B32F4A" w:rsidP="00B32F4A">
            <w:pPr>
              <w:jc w:val="center"/>
              <w:rPr>
                <w:bCs/>
                <w:color w:val="auto"/>
                <w:sz w:val="20"/>
                <w:szCs w:val="20"/>
              </w:rPr>
            </w:pPr>
            <w:r w:rsidRPr="00B32F4A">
              <w:rPr>
                <w:bCs/>
                <w:color w:val="auto"/>
                <w:sz w:val="20"/>
                <w:szCs w:val="20"/>
              </w:rPr>
              <w:t>Субвенция на исполнение полномочий из республиканского бюджета</w:t>
            </w:r>
          </w:p>
        </w:tc>
        <w:tc>
          <w:tcPr>
            <w:tcW w:w="1934" w:type="dxa"/>
            <w:vAlign w:val="center"/>
          </w:tcPr>
          <w:p w14:paraId="54A743E6" w14:textId="77777777" w:rsidR="00B32F4A" w:rsidRPr="00B32F4A" w:rsidRDefault="00B32F4A" w:rsidP="00B32F4A">
            <w:pPr>
              <w:jc w:val="center"/>
              <w:rPr>
                <w:color w:val="auto"/>
                <w:sz w:val="20"/>
                <w:szCs w:val="20"/>
                <w:highlight w:val="cyan"/>
              </w:rPr>
            </w:pPr>
            <w:r w:rsidRPr="00B32F4A">
              <w:rPr>
                <w:color w:val="auto"/>
                <w:sz w:val="20"/>
                <w:szCs w:val="20"/>
              </w:rPr>
              <w:t>26,4</w:t>
            </w:r>
          </w:p>
        </w:tc>
        <w:tc>
          <w:tcPr>
            <w:tcW w:w="2087" w:type="dxa"/>
            <w:vAlign w:val="center"/>
          </w:tcPr>
          <w:p w14:paraId="2FE4B702" w14:textId="77777777" w:rsidR="00B32F4A" w:rsidRPr="00B32F4A" w:rsidRDefault="00B32F4A" w:rsidP="00B32F4A">
            <w:pPr>
              <w:jc w:val="center"/>
              <w:rPr>
                <w:color w:val="auto"/>
                <w:sz w:val="20"/>
                <w:szCs w:val="20"/>
              </w:rPr>
            </w:pPr>
            <w:r w:rsidRPr="00B32F4A">
              <w:rPr>
                <w:color w:val="auto"/>
                <w:sz w:val="20"/>
                <w:szCs w:val="20"/>
              </w:rPr>
              <w:t>26,2</w:t>
            </w:r>
          </w:p>
        </w:tc>
        <w:tc>
          <w:tcPr>
            <w:tcW w:w="2268" w:type="dxa"/>
            <w:vAlign w:val="center"/>
          </w:tcPr>
          <w:p w14:paraId="744D8324" w14:textId="77777777" w:rsidR="00B32F4A" w:rsidRPr="00B32F4A" w:rsidRDefault="00B32F4A" w:rsidP="00B32F4A">
            <w:pPr>
              <w:jc w:val="center"/>
              <w:rPr>
                <w:color w:val="auto"/>
                <w:sz w:val="20"/>
                <w:szCs w:val="20"/>
              </w:rPr>
            </w:pPr>
            <w:r w:rsidRPr="00B32F4A">
              <w:rPr>
                <w:color w:val="auto"/>
                <w:sz w:val="20"/>
                <w:szCs w:val="20"/>
              </w:rPr>
              <w:t>99,2</w:t>
            </w:r>
          </w:p>
        </w:tc>
      </w:tr>
      <w:tr w:rsidR="00B32F4A" w:rsidRPr="00B32F4A" w14:paraId="40A99459" w14:textId="77777777" w:rsidTr="00B32F4A">
        <w:tc>
          <w:tcPr>
            <w:tcW w:w="3458" w:type="dxa"/>
            <w:vAlign w:val="center"/>
          </w:tcPr>
          <w:p w14:paraId="7393851C" w14:textId="77777777" w:rsidR="00B32F4A" w:rsidRPr="00B32F4A" w:rsidRDefault="00B32F4A" w:rsidP="00B32F4A">
            <w:pPr>
              <w:jc w:val="center"/>
              <w:rPr>
                <w:bCs/>
                <w:color w:val="auto"/>
                <w:sz w:val="20"/>
                <w:szCs w:val="20"/>
              </w:rPr>
            </w:pPr>
            <w:r w:rsidRPr="00B32F4A">
              <w:rPr>
                <w:bCs/>
                <w:color w:val="auto"/>
                <w:sz w:val="20"/>
                <w:szCs w:val="20"/>
              </w:rPr>
              <w:t>Межбюджетные трансферты на исполнение полномочий из муниципального района</w:t>
            </w:r>
          </w:p>
        </w:tc>
        <w:tc>
          <w:tcPr>
            <w:tcW w:w="1934" w:type="dxa"/>
            <w:vAlign w:val="center"/>
          </w:tcPr>
          <w:p w14:paraId="7D66791B" w14:textId="77777777" w:rsidR="00B32F4A" w:rsidRPr="00B32F4A" w:rsidRDefault="00B32F4A" w:rsidP="00B32F4A">
            <w:pPr>
              <w:jc w:val="center"/>
              <w:rPr>
                <w:color w:val="auto"/>
                <w:sz w:val="20"/>
                <w:szCs w:val="20"/>
              </w:rPr>
            </w:pPr>
            <w:r w:rsidRPr="00B32F4A">
              <w:rPr>
                <w:color w:val="auto"/>
                <w:sz w:val="20"/>
                <w:szCs w:val="20"/>
              </w:rPr>
              <w:t>263,1</w:t>
            </w:r>
          </w:p>
        </w:tc>
        <w:tc>
          <w:tcPr>
            <w:tcW w:w="2087" w:type="dxa"/>
            <w:vAlign w:val="center"/>
          </w:tcPr>
          <w:p w14:paraId="5F40FD6A" w14:textId="77777777" w:rsidR="00B32F4A" w:rsidRPr="00B32F4A" w:rsidRDefault="00B32F4A" w:rsidP="00B32F4A">
            <w:pPr>
              <w:jc w:val="center"/>
              <w:rPr>
                <w:color w:val="auto"/>
                <w:sz w:val="20"/>
                <w:szCs w:val="20"/>
              </w:rPr>
            </w:pPr>
            <w:r w:rsidRPr="00B32F4A">
              <w:rPr>
                <w:color w:val="auto"/>
                <w:sz w:val="20"/>
                <w:szCs w:val="20"/>
              </w:rPr>
              <w:t>262,6</w:t>
            </w:r>
          </w:p>
        </w:tc>
        <w:tc>
          <w:tcPr>
            <w:tcW w:w="2268" w:type="dxa"/>
            <w:vAlign w:val="center"/>
          </w:tcPr>
          <w:p w14:paraId="5B46A80B" w14:textId="77777777" w:rsidR="00B32F4A" w:rsidRPr="00B32F4A" w:rsidRDefault="00B32F4A" w:rsidP="00B32F4A">
            <w:pPr>
              <w:jc w:val="center"/>
              <w:rPr>
                <w:color w:val="auto"/>
                <w:sz w:val="20"/>
                <w:szCs w:val="20"/>
              </w:rPr>
            </w:pPr>
            <w:r w:rsidRPr="00B32F4A">
              <w:rPr>
                <w:color w:val="auto"/>
                <w:sz w:val="20"/>
                <w:szCs w:val="20"/>
              </w:rPr>
              <w:t>99,8</w:t>
            </w:r>
          </w:p>
        </w:tc>
      </w:tr>
      <w:tr w:rsidR="00B32F4A" w:rsidRPr="00B32F4A" w14:paraId="1E398380" w14:textId="77777777" w:rsidTr="00B32F4A">
        <w:tc>
          <w:tcPr>
            <w:tcW w:w="3458" w:type="dxa"/>
            <w:vAlign w:val="center"/>
          </w:tcPr>
          <w:p w14:paraId="44ACF8D1" w14:textId="77777777" w:rsidR="00B32F4A" w:rsidRPr="00B32F4A" w:rsidRDefault="00B32F4A" w:rsidP="00B32F4A">
            <w:pPr>
              <w:jc w:val="center"/>
              <w:rPr>
                <w:bCs/>
                <w:color w:val="auto"/>
                <w:sz w:val="20"/>
                <w:szCs w:val="20"/>
              </w:rPr>
            </w:pPr>
            <w:r w:rsidRPr="00B32F4A">
              <w:rPr>
                <w:bCs/>
                <w:color w:val="auto"/>
                <w:sz w:val="20"/>
                <w:szCs w:val="20"/>
              </w:rPr>
              <w:t>Субсидия на реализацию федерального проекта по формированию комфортной городской среды</w:t>
            </w:r>
          </w:p>
        </w:tc>
        <w:tc>
          <w:tcPr>
            <w:tcW w:w="1934" w:type="dxa"/>
            <w:vAlign w:val="center"/>
          </w:tcPr>
          <w:p w14:paraId="3AD245A3" w14:textId="77777777" w:rsidR="00B32F4A" w:rsidRPr="00B32F4A" w:rsidRDefault="00B32F4A" w:rsidP="00B32F4A">
            <w:pPr>
              <w:jc w:val="center"/>
              <w:rPr>
                <w:color w:val="auto"/>
                <w:sz w:val="20"/>
                <w:szCs w:val="20"/>
                <w:highlight w:val="cyan"/>
              </w:rPr>
            </w:pPr>
            <w:r w:rsidRPr="00B32F4A">
              <w:rPr>
                <w:color w:val="auto"/>
                <w:sz w:val="20"/>
                <w:szCs w:val="20"/>
              </w:rPr>
              <w:t>1 045,7</w:t>
            </w:r>
          </w:p>
        </w:tc>
        <w:tc>
          <w:tcPr>
            <w:tcW w:w="2087" w:type="dxa"/>
            <w:vAlign w:val="center"/>
          </w:tcPr>
          <w:p w14:paraId="2FC664A5" w14:textId="77777777" w:rsidR="00B32F4A" w:rsidRPr="00B32F4A" w:rsidRDefault="00B32F4A" w:rsidP="00B32F4A">
            <w:pPr>
              <w:jc w:val="center"/>
              <w:rPr>
                <w:color w:val="auto"/>
                <w:sz w:val="20"/>
                <w:szCs w:val="20"/>
              </w:rPr>
            </w:pPr>
            <w:r w:rsidRPr="00B32F4A">
              <w:rPr>
                <w:color w:val="auto"/>
                <w:sz w:val="20"/>
                <w:szCs w:val="20"/>
              </w:rPr>
              <w:t>1 045,7</w:t>
            </w:r>
          </w:p>
        </w:tc>
        <w:tc>
          <w:tcPr>
            <w:tcW w:w="2268" w:type="dxa"/>
            <w:vAlign w:val="center"/>
          </w:tcPr>
          <w:p w14:paraId="690FCD07"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01AB33A4" w14:textId="77777777" w:rsidTr="00B32F4A">
        <w:tc>
          <w:tcPr>
            <w:tcW w:w="3458" w:type="dxa"/>
            <w:vAlign w:val="center"/>
          </w:tcPr>
          <w:p w14:paraId="1F7685F1" w14:textId="77777777" w:rsidR="00B32F4A" w:rsidRPr="00B32F4A" w:rsidRDefault="00B32F4A" w:rsidP="00B32F4A">
            <w:pPr>
              <w:jc w:val="center"/>
              <w:rPr>
                <w:bCs/>
                <w:color w:val="auto"/>
                <w:sz w:val="20"/>
                <w:szCs w:val="20"/>
              </w:rPr>
            </w:pPr>
            <w:r w:rsidRPr="00B32F4A">
              <w:rPr>
                <w:bCs/>
                <w:color w:val="auto"/>
                <w:sz w:val="20"/>
                <w:szCs w:val="20"/>
              </w:rPr>
              <w:t>Субсидия на реализацию проекта «Народный бюджет»</w:t>
            </w:r>
          </w:p>
        </w:tc>
        <w:tc>
          <w:tcPr>
            <w:tcW w:w="1934" w:type="dxa"/>
            <w:vAlign w:val="center"/>
          </w:tcPr>
          <w:p w14:paraId="20FD2A1F" w14:textId="77777777" w:rsidR="00B32F4A" w:rsidRPr="00B32F4A" w:rsidRDefault="00B32F4A" w:rsidP="00B32F4A">
            <w:pPr>
              <w:jc w:val="center"/>
              <w:rPr>
                <w:color w:val="auto"/>
                <w:sz w:val="20"/>
                <w:szCs w:val="20"/>
                <w:highlight w:val="cyan"/>
              </w:rPr>
            </w:pPr>
            <w:r w:rsidRPr="00B32F4A">
              <w:rPr>
                <w:color w:val="auto"/>
                <w:sz w:val="20"/>
                <w:szCs w:val="20"/>
              </w:rPr>
              <w:t>986,0</w:t>
            </w:r>
          </w:p>
        </w:tc>
        <w:tc>
          <w:tcPr>
            <w:tcW w:w="2087" w:type="dxa"/>
            <w:vAlign w:val="center"/>
          </w:tcPr>
          <w:p w14:paraId="2B45AA40" w14:textId="77777777" w:rsidR="00B32F4A" w:rsidRPr="00B32F4A" w:rsidRDefault="00B32F4A" w:rsidP="00B32F4A">
            <w:pPr>
              <w:jc w:val="center"/>
              <w:rPr>
                <w:color w:val="auto"/>
                <w:sz w:val="20"/>
                <w:szCs w:val="20"/>
              </w:rPr>
            </w:pPr>
            <w:r w:rsidRPr="00B32F4A">
              <w:rPr>
                <w:color w:val="auto"/>
                <w:sz w:val="20"/>
                <w:szCs w:val="20"/>
              </w:rPr>
              <w:t>986,0</w:t>
            </w:r>
          </w:p>
        </w:tc>
        <w:tc>
          <w:tcPr>
            <w:tcW w:w="2268" w:type="dxa"/>
            <w:vAlign w:val="center"/>
          </w:tcPr>
          <w:p w14:paraId="2AA11B90"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7504016C" w14:textId="77777777" w:rsidTr="00B32F4A">
        <w:tc>
          <w:tcPr>
            <w:tcW w:w="3458" w:type="dxa"/>
            <w:vAlign w:val="center"/>
          </w:tcPr>
          <w:p w14:paraId="63E00C5D" w14:textId="77777777" w:rsidR="00B32F4A" w:rsidRDefault="00B32F4A" w:rsidP="00B32F4A">
            <w:pPr>
              <w:jc w:val="center"/>
              <w:rPr>
                <w:color w:val="auto"/>
                <w:sz w:val="20"/>
                <w:szCs w:val="20"/>
              </w:rPr>
            </w:pPr>
            <w:r w:rsidRPr="00B32F4A">
              <w:rPr>
                <w:color w:val="auto"/>
                <w:sz w:val="20"/>
                <w:szCs w:val="20"/>
              </w:rPr>
              <w:t>Прочие доходы (возмещение коммунальных услуг, госпошлина)</w:t>
            </w:r>
          </w:p>
          <w:p w14:paraId="1FE8C344" w14:textId="77777777" w:rsidR="00B32F4A" w:rsidRPr="00B32F4A" w:rsidRDefault="00B32F4A" w:rsidP="00B32F4A">
            <w:pPr>
              <w:jc w:val="center"/>
              <w:rPr>
                <w:color w:val="auto"/>
                <w:sz w:val="20"/>
                <w:szCs w:val="20"/>
              </w:rPr>
            </w:pPr>
          </w:p>
        </w:tc>
        <w:tc>
          <w:tcPr>
            <w:tcW w:w="1934" w:type="dxa"/>
            <w:vAlign w:val="center"/>
          </w:tcPr>
          <w:p w14:paraId="3F97D362" w14:textId="77777777" w:rsidR="00B32F4A" w:rsidRPr="00B32F4A" w:rsidRDefault="00B32F4A" w:rsidP="00B32F4A">
            <w:pPr>
              <w:jc w:val="center"/>
              <w:rPr>
                <w:color w:val="auto"/>
                <w:sz w:val="20"/>
                <w:szCs w:val="20"/>
              </w:rPr>
            </w:pPr>
            <w:r w:rsidRPr="00B32F4A">
              <w:rPr>
                <w:color w:val="auto"/>
                <w:sz w:val="20"/>
                <w:szCs w:val="20"/>
              </w:rPr>
              <w:t>29,4</w:t>
            </w:r>
          </w:p>
        </w:tc>
        <w:tc>
          <w:tcPr>
            <w:tcW w:w="2087" w:type="dxa"/>
            <w:vAlign w:val="center"/>
          </w:tcPr>
          <w:p w14:paraId="3E95329D" w14:textId="77777777" w:rsidR="00B32F4A" w:rsidRPr="00B32F4A" w:rsidRDefault="00B32F4A" w:rsidP="00B32F4A">
            <w:pPr>
              <w:jc w:val="center"/>
              <w:rPr>
                <w:color w:val="auto"/>
                <w:sz w:val="20"/>
                <w:szCs w:val="20"/>
              </w:rPr>
            </w:pPr>
            <w:r w:rsidRPr="00B32F4A">
              <w:rPr>
                <w:color w:val="auto"/>
                <w:sz w:val="20"/>
                <w:szCs w:val="20"/>
              </w:rPr>
              <w:t>31,3</w:t>
            </w:r>
          </w:p>
        </w:tc>
        <w:tc>
          <w:tcPr>
            <w:tcW w:w="2268" w:type="dxa"/>
            <w:vAlign w:val="center"/>
          </w:tcPr>
          <w:p w14:paraId="7CC38CF8" w14:textId="77777777" w:rsidR="00B32F4A" w:rsidRPr="00B32F4A" w:rsidRDefault="00B32F4A" w:rsidP="00B32F4A">
            <w:pPr>
              <w:jc w:val="center"/>
              <w:rPr>
                <w:color w:val="auto"/>
                <w:sz w:val="20"/>
                <w:szCs w:val="20"/>
              </w:rPr>
            </w:pPr>
            <w:r w:rsidRPr="00B32F4A">
              <w:rPr>
                <w:color w:val="auto"/>
                <w:sz w:val="20"/>
                <w:szCs w:val="20"/>
              </w:rPr>
              <w:t>106,5</w:t>
            </w:r>
          </w:p>
        </w:tc>
      </w:tr>
      <w:tr w:rsidR="00B32F4A" w:rsidRPr="00B32F4A" w14:paraId="68F49B62" w14:textId="77777777" w:rsidTr="00B32F4A">
        <w:tc>
          <w:tcPr>
            <w:tcW w:w="3458" w:type="dxa"/>
            <w:vAlign w:val="center"/>
          </w:tcPr>
          <w:p w14:paraId="35B78BD7" w14:textId="77777777" w:rsidR="00B32F4A" w:rsidRPr="00B32F4A" w:rsidRDefault="00B32F4A" w:rsidP="00B32F4A">
            <w:pPr>
              <w:jc w:val="center"/>
              <w:rPr>
                <w:color w:val="auto"/>
                <w:sz w:val="20"/>
                <w:szCs w:val="20"/>
              </w:rPr>
            </w:pPr>
            <w:r w:rsidRPr="00B32F4A">
              <w:rPr>
                <w:color w:val="auto"/>
                <w:sz w:val="20"/>
                <w:szCs w:val="20"/>
              </w:rPr>
              <w:lastRenderedPageBreak/>
              <w:t>Прочие межбюджетные трансферты бюджетам поселений</w:t>
            </w:r>
          </w:p>
        </w:tc>
        <w:tc>
          <w:tcPr>
            <w:tcW w:w="1934" w:type="dxa"/>
            <w:vAlign w:val="center"/>
          </w:tcPr>
          <w:p w14:paraId="5D7C7778" w14:textId="77777777" w:rsidR="00B32F4A" w:rsidRPr="00B32F4A" w:rsidRDefault="00B32F4A" w:rsidP="00B32F4A">
            <w:pPr>
              <w:jc w:val="center"/>
              <w:rPr>
                <w:color w:val="auto"/>
                <w:sz w:val="20"/>
                <w:szCs w:val="20"/>
              </w:rPr>
            </w:pPr>
            <w:r w:rsidRPr="00B32F4A">
              <w:rPr>
                <w:color w:val="auto"/>
                <w:sz w:val="20"/>
                <w:szCs w:val="20"/>
              </w:rPr>
              <w:t>6 865,8</w:t>
            </w:r>
          </w:p>
        </w:tc>
        <w:tc>
          <w:tcPr>
            <w:tcW w:w="2087" w:type="dxa"/>
            <w:vAlign w:val="center"/>
          </w:tcPr>
          <w:p w14:paraId="0B00118F" w14:textId="77777777" w:rsidR="00B32F4A" w:rsidRPr="00B32F4A" w:rsidRDefault="00B32F4A" w:rsidP="00B32F4A">
            <w:pPr>
              <w:jc w:val="center"/>
              <w:rPr>
                <w:color w:val="auto"/>
                <w:sz w:val="20"/>
                <w:szCs w:val="20"/>
              </w:rPr>
            </w:pPr>
            <w:r w:rsidRPr="00B32F4A">
              <w:rPr>
                <w:color w:val="auto"/>
                <w:sz w:val="20"/>
                <w:szCs w:val="20"/>
              </w:rPr>
              <w:t>6 865,8</w:t>
            </w:r>
          </w:p>
        </w:tc>
        <w:tc>
          <w:tcPr>
            <w:tcW w:w="2268" w:type="dxa"/>
            <w:vAlign w:val="center"/>
          </w:tcPr>
          <w:p w14:paraId="1CAE620F"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2A6EE95C" w14:textId="77777777" w:rsidTr="00B32F4A">
        <w:tc>
          <w:tcPr>
            <w:tcW w:w="3458" w:type="dxa"/>
            <w:vAlign w:val="center"/>
          </w:tcPr>
          <w:p w14:paraId="0AF9F8D0" w14:textId="77777777" w:rsidR="00B32F4A" w:rsidRPr="00B32F4A" w:rsidRDefault="00B32F4A" w:rsidP="00B32F4A">
            <w:pPr>
              <w:jc w:val="center"/>
              <w:rPr>
                <w:color w:val="auto"/>
                <w:sz w:val="20"/>
                <w:szCs w:val="20"/>
              </w:rPr>
            </w:pPr>
            <w:r w:rsidRPr="00B32F4A">
              <w:rPr>
                <w:color w:val="auto"/>
                <w:sz w:val="20"/>
                <w:szCs w:val="20"/>
              </w:rPr>
              <w:t>Прочие безвозмездные поступления</w:t>
            </w:r>
          </w:p>
        </w:tc>
        <w:tc>
          <w:tcPr>
            <w:tcW w:w="1934" w:type="dxa"/>
            <w:vAlign w:val="center"/>
          </w:tcPr>
          <w:p w14:paraId="32CB00DB" w14:textId="77777777" w:rsidR="00B32F4A" w:rsidRPr="00B32F4A" w:rsidRDefault="00B32F4A" w:rsidP="00B32F4A">
            <w:pPr>
              <w:jc w:val="center"/>
              <w:rPr>
                <w:color w:val="auto"/>
                <w:sz w:val="20"/>
                <w:szCs w:val="20"/>
              </w:rPr>
            </w:pPr>
            <w:r w:rsidRPr="00B32F4A">
              <w:rPr>
                <w:color w:val="auto"/>
                <w:sz w:val="20"/>
                <w:szCs w:val="20"/>
              </w:rPr>
              <w:t>23,6</w:t>
            </w:r>
          </w:p>
        </w:tc>
        <w:tc>
          <w:tcPr>
            <w:tcW w:w="2087" w:type="dxa"/>
            <w:vAlign w:val="center"/>
          </w:tcPr>
          <w:p w14:paraId="30EC9B5D" w14:textId="77777777" w:rsidR="00B32F4A" w:rsidRPr="00B32F4A" w:rsidRDefault="00B32F4A" w:rsidP="00B32F4A">
            <w:pPr>
              <w:jc w:val="center"/>
              <w:rPr>
                <w:color w:val="auto"/>
                <w:sz w:val="20"/>
                <w:szCs w:val="20"/>
              </w:rPr>
            </w:pPr>
            <w:r w:rsidRPr="00B32F4A">
              <w:rPr>
                <w:color w:val="auto"/>
                <w:sz w:val="20"/>
                <w:szCs w:val="20"/>
              </w:rPr>
              <w:t>23,6</w:t>
            </w:r>
          </w:p>
        </w:tc>
        <w:tc>
          <w:tcPr>
            <w:tcW w:w="2268" w:type="dxa"/>
            <w:vAlign w:val="center"/>
          </w:tcPr>
          <w:p w14:paraId="00111568" w14:textId="77777777" w:rsidR="00B32F4A" w:rsidRPr="00B32F4A" w:rsidRDefault="00B32F4A" w:rsidP="00B32F4A">
            <w:pPr>
              <w:jc w:val="center"/>
              <w:rPr>
                <w:color w:val="auto"/>
                <w:sz w:val="20"/>
                <w:szCs w:val="20"/>
              </w:rPr>
            </w:pPr>
            <w:r w:rsidRPr="00B32F4A">
              <w:rPr>
                <w:color w:val="auto"/>
                <w:sz w:val="20"/>
                <w:szCs w:val="20"/>
              </w:rPr>
              <w:t>100</w:t>
            </w:r>
          </w:p>
        </w:tc>
      </w:tr>
      <w:tr w:rsidR="00B32F4A" w:rsidRPr="00B32F4A" w14:paraId="76AE77E4" w14:textId="77777777" w:rsidTr="00B32F4A">
        <w:tc>
          <w:tcPr>
            <w:tcW w:w="3458" w:type="dxa"/>
            <w:vAlign w:val="center"/>
          </w:tcPr>
          <w:p w14:paraId="7BFB3933" w14:textId="77777777" w:rsidR="00B32F4A" w:rsidRPr="00B32F4A" w:rsidRDefault="00B32F4A" w:rsidP="00B32F4A">
            <w:pPr>
              <w:jc w:val="center"/>
              <w:rPr>
                <w:color w:val="auto"/>
                <w:sz w:val="20"/>
                <w:szCs w:val="20"/>
              </w:rPr>
            </w:pPr>
            <w:r w:rsidRPr="00B32F4A">
              <w:rPr>
                <w:color w:val="auto"/>
                <w:sz w:val="20"/>
                <w:szCs w:val="20"/>
              </w:rPr>
              <w:t>Возврат остатков субсидий</w:t>
            </w:r>
            <w:proofErr w:type="gramStart"/>
            <w:r w:rsidRPr="00B32F4A">
              <w:rPr>
                <w:color w:val="auto"/>
                <w:sz w:val="20"/>
                <w:szCs w:val="20"/>
              </w:rPr>
              <w:t xml:space="preserve"> ,</w:t>
            </w:r>
            <w:proofErr w:type="gramEnd"/>
            <w:r w:rsidRPr="00B32F4A">
              <w:rPr>
                <w:color w:val="auto"/>
                <w:sz w:val="20"/>
                <w:szCs w:val="20"/>
              </w:rPr>
              <w:t xml:space="preserve"> субвенций и МБТ</w:t>
            </w:r>
          </w:p>
        </w:tc>
        <w:tc>
          <w:tcPr>
            <w:tcW w:w="1934" w:type="dxa"/>
            <w:vAlign w:val="center"/>
          </w:tcPr>
          <w:p w14:paraId="6FCE4BA4" w14:textId="77777777" w:rsidR="00B32F4A" w:rsidRPr="00B32F4A" w:rsidRDefault="00B32F4A" w:rsidP="00B32F4A">
            <w:pPr>
              <w:jc w:val="center"/>
              <w:rPr>
                <w:color w:val="auto"/>
                <w:sz w:val="20"/>
                <w:szCs w:val="20"/>
              </w:rPr>
            </w:pPr>
          </w:p>
        </w:tc>
        <w:tc>
          <w:tcPr>
            <w:tcW w:w="2087" w:type="dxa"/>
            <w:vAlign w:val="center"/>
          </w:tcPr>
          <w:p w14:paraId="5838C4FE" w14:textId="77777777" w:rsidR="00B32F4A" w:rsidRPr="00B32F4A" w:rsidRDefault="00B32F4A" w:rsidP="00B32F4A">
            <w:pPr>
              <w:jc w:val="center"/>
              <w:rPr>
                <w:color w:val="auto"/>
                <w:sz w:val="20"/>
                <w:szCs w:val="20"/>
              </w:rPr>
            </w:pPr>
            <w:r w:rsidRPr="00B32F4A">
              <w:rPr>
                <w:color w:val="auto"/>
                <w:sz w:val="20"/>
                <w:szCs w:val="20"/>
              </w:rPr>
              <w:t>-448,3</w:t>
            </w:r>
          </w:p>
        </w:tc>
        <w:tc>
          <w:tcPr>
            <w:tcW w:w="2268" w:type="dxa"/>
            <w:vAlign w:val="center"/>
          </w:tcPr>
          <w:p w14:paraId="14EA2C34" w14:textId="77777777" w:rsidR="00B32F4A" w:rsidRPr="00B32F4A" w:rsidRDefault="00B32F4A" w:rsidP="00B32F4A">
            <w:pPr>
              <w:jc w:val="center"/>
              <w:rPr>
                <w:color w:val="auto"/>
                <w:sz w:val="20"/>
                <w:szCs w:val="20"/>
              </w:rPr>
            </w:pPr>
          </w:p>
        </w:tc>
      </w:tr>
      <w:tr w:rsidR="00B32F4A" w:rsidRPr="00B32F4A" w14:paraId="16C1F652" w14:textId="77777777" w:rsidTr="00B32F4A">
        <w:trPr>
          <w:trHeight w:val="453"/>
        </w:trPr>
        <w:tc>
          <w:tcPr>
            <w:tcW w:w="3458" w:type="dxa"/>
            <w:vAlign w:val="center"/>
          </w:tcPr>
          <w:p w14:paraId="1E3A5E17" w14:textId="77777777" w:rsidR="00B32F4A" w:rsidRPr="00B32F4A" w:rsidRDefault="00B32F4A" w:rsidP="00B32F4A">
            <w:pPr>
              <w:jc w:val="center"/>
              <w:rPr>
                <w:b/>
                <w:color w:val="auto"/>
                <w:sz w:val="20"/>
                <w:szCs w:val="20"/>
                <w:highlight w:val="yellow"/>
              </w:rPr>
            </w:pPr>
            <w:r w:rsidRPr="00B32F4A">
              <w:rPr>
                <w:b/>
                <w:color w:val="auto"/>
                <w:sz w:val="20"/>
                <w:szCs w:val="20"/>
              </w:rPr>
              <w:t>Итого</w:t>
            </w:r>
          </w:p>
        </w:tc>
        <w:tc>
          <w:tcPr>
            <w:tcW w:w="1934" w:type="dxa"/>
            <w:vAlign w:val="center"/>
          </w:tcPr>
          <w:p w14:paraId="4038605D" w14:textId="77777777" w:rsidR="00B32F4A" w:rsidRPr="00B32F4A" w:rsidRDefault="00B32F4A" w:rsidP="00B32F4A">
            <w:pPr>
              <w:jc w:val="center"/>
              <w:rPr>
                <w:b/>
                <w:color w:val="auto"/>
                <w:sz w:val="20"/>
                <w:szCs w:val="20"/>
                <w:highlight w:val="yellow"/>
              </w:rPr>
            </w:pPr>
            <w:r w:rsidRPr="00B32F4A">
              <w:rPr>
                <w:b/>
                <w:color w:val="auto"/>
                <w:sz w:val="20"/>
                <w:szCs w:val="20"/>
              </w:rPr>
              <w:t>21 055,2</w:t>
            </w:r>
          </w:p>
        </w:tc>
        <w:tc>
          <w:tcPr>
            <w:tcW w:w="2087" w:type="dxa"/>
            <w:vAlign w:val="center"/>
          </w:tcPr>
          <w:p w14:paraId="4DD5989D" w14:textId="77777777" w:rsidR="00B32F4A" w:rsidRPr="00B32F4A" w:rsidRDefault="00B32F4A" w:rsidP="00B32F4A">
            <w:pPr>
              <w:jc w:val="center"/>
              <w:rPr>
                <w:b/>
                <w:color w:val="auto"/>
                <w:sz w:val="20"/>
                <w:szCs w:val="20"/>
              </w:rPr>
            </w:pPr>
            <w:r w:rsidRPr="00B32F4A">
              <w:rPr>
                <w:b/>
                <w:color w:val="auto"/>
                <w:sz w:val="20"/>
                <w:szCs w:val="20"/>
              </w:rPr>
              <w:t>21 115,5</w:t>
            </w:r>
          </w:p>
        </w:tc>
        <w:tc>
          <w:tcPr>
            <w:tcW w:w="2268" w:type="dxa"/>
            <w:vAlign w:val="center"/>
          </w:tcPr>
          <w:p w14:paraId="164CAE28" w14:textId="77777777" w:rsidR="00B32F4A" w:rsidRPr="00B32F4A" w:rsidRDefault="00B32F4A" w:rsidP="00B32F4A">
            <w:pPr>
              <w:jc w:val="center"/>
              <w:rPr>
                <w:b/>
                <w:color w:val="auto"/>
                <w:sz w:val="20"/>
                <w:szCs w:val="20"/>
              </w:rPr>
            </w:pPr>
            <w:r w:rsidRPr="00B32F4A">
              <w:rPr>
                <w:b/>
                <w:color w:val="auto"/>
                <w:sz w:val="20"/>
                <w:szCs w:val="20"/>
              </w:rPr>
              <w:t>100,3</w:t>
            </w:r>
          </w:p>
        </w:tc>
      </w:tr>
    </w:tbl>
    <w:p w14:paraId="2A136DB3" w14:textId="77777777" w:rsidR="00B32F4A" w:rsidRPr="00B32F4A" w:rsidRDefault="00B32F4A" w:rsidP="00B32F4A">
      <w:pPr>
        <w:ind w:firstLine="709"/>
        <w:jc w:val="both"/>
        <w:rPr>
          <w:rFonts w:eastAsia="Calibri"/>
          <w:color w:val="auto"/>
          <w:sz w:val="20"/>
          <w:lang w:eastAsia="en-US"/>
        </w:rPr>
      </w:pPr>
    </w:p>
    <w:p w14:paraId="46643190"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2023 году бюджет сельского поселения исполнен на 100,3% при годовом плане 21 055,2 тыс. руб., поступило 21 115,6 тыс. руб. </w:t>
      </w:r>
    </w:p>
    <w:p w14:paraId="0CCE2A5F" w14:textId="77777777" w:rsidR="00B32F4A" w:rsidRPr="00B32F4A" w:rsidRDefault="00B32F4A" w:rsidP="00B32F4A">
      <w:pPr>
        <w:jc w:val="center"/>
        <w:rPr>
          <w:rFonts w:eastAsia="Calibri"/>
          <w:color w:val="auto"/>
          <w:sz w:val="20"/>
          <w:lang w:eastAsia="en-US"/>
        </w:rPr>
      </w:pPr>
    </w:p>
    <w:p w14:paraId="5C3C35CF"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РАСХОДЫ</w:t>
      </w:r>
    </w:p>
    <w:p w14:paraId="0CE921FD" w14:textId="77777777" w:rsidR="00B32F4A" w:rsidRPr="00B32F4A" w:rsidRDefault="00B32F4A" w:rsidP="00B32F4A">
      <w:pPr>
        <w:ind w:firstLine="709"/>
        <w:jc w:val="both"/>
        <w:rPr>
          <w:rFonts w:eastAsia="Calibri"/>
          <w:color w:val="auto"/>
          <w:sz w:val="20"/>
          <w:lang w:eastAsia="en-US"/>
        </w:rPr>
      </w:pPr>
    </w:p>
    <w:p w14:paraId="66C9ADF1"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2023 году на содержание улично-дорожной сети сельского поселения «Зеленец» выделено 1 530 тыс. руб.</w:t>
      </w:r>
    </w:p>
    <w:p w14:paraId="6222D7E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Расходы на исполнение судебного решения по обустройству проезда по улице Родниковой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 xml:space="preserve"> составили 298,9 тыс. руб.</w:t>
      </w:r>
    </w:p>
    <w:p w14:paraId="6DC0D111"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Уличное освещение:</w:t>
      </w:r>
    </w:p>
    <w:p w14:paraId="19215C75"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оплата электрической энергии (уличное освещение) – 634,8 тыс. руб.;</w:t>
      </w:r>
    </w:p>
    <w:p w14:paraId="2FE4C1E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ревизия и ремонт уличного освещения – 482,0 тыс. руб.;</w:t>
      </w:r>
    </w:p>
    <w:p w14:paraId="75EFAD1B"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аренда столбов уличного освещения – 3,9 тыс. руб.</w:t>
      </w:r>
    </w:p>
    <w:p w14:paraId="06D0DE1F"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Содержание пожарных водоемов – 84,2 тыс. руб.</w:t>
      </w:r>
    </w:p>
    <w:p w14:paraId="15E601B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Реализация муниципальных программ - 2 722,56 тыс. руб., в </w:t>
      </w:r>
      <w:proofErr w:type="spellStart"/>
      <w:r w:rsidRPr="00B32F4A">
        <w:rPr>
          <w:rFonts w:eastAsia="Calibri"/>
          <w:color w:val="auto"/>
          <w:sz w:val="20"/>
          <w:lang w:eastAsia="en-US"/>
        </w:rPr>
        <w:t>т.ч</w:t>
      </w:r>
      <w:proofErr w:type="spellEnd"/>
      <w:r w:rsidRPr="00B32F4A">
        <w:rPr>
          <w:rFonts w:eastAsia="Calibri"/>
          <w:color w:val="auto"/>
          <w:sz w:val="20"/>
          <w:lang w:eastAsia="en-US"/>
        </w:rPr>
        <w:t>. Формирование комфортной городской среды и Народный бюджет.</w:t>
      </w:r>
    </w:p>
    <w:p w14:paraId="33DD6529"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Пенсионное обеспечение муниципальных служащих – 569,6 тыс. руб.</w:t>
      </w:r>
    </w:p>
    <w:p w14:paraId="4F7EA3E5" w14:textId="77777777" w:rsidR="00B32F4A" w:rsidRPr="00B32F4A" w:rsidRDefault="00B32F4A" w:rsidP="00B32F4A">
      <w:pPr>
        <w:ind w:firstLine="709"/>
        <w:jc w:val="both"/>
        <w:rPr>
          <w:rFonts w:eastAsia="Calibri"/>
          <w:color w:val="auto"/>
          <w:sz w:val="20"/>
          <w:lang w:eastAsia="en-US"/>
        </w:rPr>
      </w:pPr>
    </w:p>
    <w:p w14:paraId="48626567"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Полномочия</w:t>
      </w:r>
    </w:p>
    <w:p w14:paraId="01D8F8C3" w14:textId="77777777" w:rsidR="00B32F4A" w:rsidRPr="00B32F4A" w:rsidRDefault="00B32F4A" w:rsidP="00B32F4A">
      <w:pPr>
        <w:ind w:firstLine="709"/>
        <w:jc w:val="center"/>
        <w:rPr>
          <w:rFonts w:eastAsia="Calibri"/>
          <w:b/>
          <w:color w:val="auto"/>
          <w:sz w:val="20"/>
          <w:lang w:eastAsia="en-US"/>
        </w:rPr>
      </w:pPr>
    </w:p>
    <w:p w14:paraId="7BCC0A3B"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На 2023 год администрацией сельского поселения были приняты от муниципального района «</w:t>
      </w:r>
      <w:proofErr w:type="spellStart"/>
      <w:r w:rsidRPr="00B32F4A">
        <w:rPr>
          <w:rFonts w:eastAsia="Calibri"/>
          <w:color w:val="auto"/>
          <w:sz w:val="20"/>
          <w:lang w:eastAsia="en-US"/>
        </w:rPr>
        <w:t>Сыктывдинский</w:t>
      </w:r>
      <w:proofErr w:type="spellEnd"/>
      <w:r w:rsidRPr="00B32F4A">
        <w:rPr>
          <w:rFonts w:eastAsia="Calibri"/>
          <w:color w:val="auto"/>
          <w:sz w:val="20"/>
          <w:lang w:eastAsia="en-US"/>
        </w:rPr>
        <w:t>» следующие полномочия:</w:t>
      </w:r>
    </w:p>
    <w:p w14:paraId="5DB17EE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1) участие в организации деятельности по накоплению (в том числе раздельному накоплению) и транспортированию твердых коммунальных отходов;</w:t>
      </w:r>
    </w:p>
    <w:p w14:paraId="7D5D81D5"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2) организация ритуальных услуг и содержание мест захоронения;</w:t>
      </w:r>
    </w:p>
    <w:p w14:paraId="074AD180"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3) осуществление мероприятий по обеспечению безопасности людей на водных объектах, охране их жизни и здоровья;</w:t>
      </w:r>
    </w:p>
    <w:p w14:paraId="5C53DE8F"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lastRenderedPageBreak/>
        <w:t>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88E039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свою очередь администрация сельского поселения ежегодно передаёт муниципальному району «</w:t>
      </w:r>
      <w:proofErr w:type="spellStart"/>
      <w:r w:rsidRPr="00B32F4A">
        <w:rPr>
          <w:rFonts w:eastAsia="Calibri"/>
          <w:color w:val="auto"/>
          <w:sz w:val="20"/>
          <w:lang w:eastAsia="en-US"/>
        </w:rPr>
        <w:t>Сыктывдинский</w:t>
      </w:r>
      <w:proofErr w:type="spellEnd"/>
      <w:r w:rsidRPr="00B32F4A">
        <w:rPr>
          <w:rFonts w:eastAsia="Calibri"/>
          <w:color w:val="auto"/>
          <w:sz w:val="20"/>
          <w:lang w:eastAsia="en-US"/>
        </w:rPr>
        <w:t xml:space="preserve">» полномочие по исполнению бюджета поселения, осуществлению </w:t>
      </w:r>
      <w:proofErr w:type="gramStart"/>
      <w:r w:rsidRPr="00B32F4A">
        <w:rPr>
          <w:rFonts w:eastAsia="Calibri"/>
          <w:color w:val="auto"/>
          <w:sz w:val="20"/>
          <w:lang w:eastAsia="en-US"/>
        </w:rPr>
        <w:t>контроля за</w:t>
      </w:r>
      <w:proofErr w:type="gramEnd"/>
      <w:r w:rsidRPr="00B32F4A">
        <w:rPr>
          <w:rFonts w:eastAsia="Calibri"/>
          <w:color w:val="auto"/>
          <w:sz w:val="20"/>
          <w:lang w:eastAsia="en-US"/>
        </w:rPr>
        <w:t xml:space="preserve"> его исполнением, а также полномочие в сфере закупок.</w:t>
      </w:r>
    </w:p>
    <w:p w14:paraId="1B2CAA6C" w14:textId="77777777" w:rsidR="00B32F4A" w:rsidRPr="00B32F4A" w:rsidRDefault="00B32F4A" w:rsidP="00B32F4A">
      <w:pPr>
        <w:ind w:firstLine="709"/>
        <w:jc w:val="center"/>
        <w:rPr>
          <w:rFonts w:eastAsia="Calibri"/>
          <w:b/>
          <w:color w:val="auto"/>
          <w:sz w:val="20"/>
          <w:lang w:eastAsia="en-US"/>
        </w:rPr>
      </w:pPr>
    </w:p>
    <w:p w14:paraId="1B92C0A9"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Реализация муниципальных программ</w:t>
      </w:r>
    </w:p>
    <w:p w14:paraId="67F5DB8C" w14:textId="77777777" w:rsidR="00B32F4A" w:rsidRPr="00B32F4A" w:rsidRDefault="00B32F4A" w:rsidP="00B32F4A">
      <w:pPr>
        <w:jc w:val="center"/>
        <w:rPr>
          <w:rFonts w:eastAsia="Calibri"/>
          <w:b/>
          <w:color w:val="auto"/>
          <w:sz w:val="20"/>
          <w:lang w:eastAsia="en-US"/>
        </w:rPr>
      </w:pPr>
    </w:p>
    <w:p w14:paraId="5DF486F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отчетном году за счет средств бюджета сельского поселения «Зеленец» производилось финансирование 6 целевых программ.</w:t>
      </w:r>
    </w:p>
    <w:p w14:paraId="08EB7ECA"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Всего на 2023 год было утверждено средств на сумму 2 722,56 тыс. руб., исполнено 2 722,56 тыс. руб. или 100%.</w:t>
      </w:r>
    </w:p>
    <w:p w14:paraId="4D6BCDEB" w14:textId="77777777" w:rsidR="00B32F4A" w:rsidRPr="00B32F4A" w:rsidRDefault="00B32F4A" w:rsidP="00B32F4A">
      <w:pPr>
        <w:jc w:val="center"/>
        <w:rPr>
          <w:rFonts w:eastAsia="Calibri"/>
          <w:color w:val="auto"/>
          <w:sz w:val="20"/>
          <w:lang w:eastAsia="en-US"/>
        </w:rPr>
      </w:pPr>
    </w:p>
    <w:p w14:paraId="3BC7959A" w14:textId="77777777" w:rsidR="00B32F4A" w:rsidRPr="00B32F4A" w:rsidRDefault="00B32F4A" w:rsidP="00B32F4A">
      <w:pPr>
        <w:spacing w:line="276" w:lineRule="auto"/>
        <w:jc w:val="center"/>
        <w:rPr>
          <w:rFonts w:eastAsia="Calibri"/>
          <w:color w:val="auto"/>
          <w:sz w:val="20"/>
          <w:lang w:eastAsia="en-US"/>
        </w:rPr>
      </w:pPr>
      <w:r w:rsidRPr="00B32F4A">
        <w:rPr>
          <w:rFonts w:eastAsia="Calibri"/>
          <w:color w:val="auto"/>
          <w:sz w:val="20"/>
          <w:lang w:eastAsia="en-US"/>
        </w:rPr>
        <w:t>Муниципальные программы</w:t>
      </w:r>
    </w:p>
    <w:p w14:paraId="72C2F7A1" w14:textId="77777777" w:rsidR="00B32F4A" w:rsidRPr="00B32F4A" w:rsidRDefault="00B32F4A" w:rsidP="00B32F4A">
      <w:pPr>
        <w:spacing w:line="276" w:lineRule="auto"/>
        <w:jc w:val="center"/>
        <w:rPr>
          <w:rFonts w:eastAsia="Calibri"/>
          <w:color w:val="auto"/>
          <w:sz w:val="20"/>
          <w:lang w:eastAsia="en-US"/>
        </w:rPr>
      </w:pPr>
      <w:r w:rsidRPr="00B32F4A">
        <w:rPr>
          <w:rFonts w:eastAsia="Calibri"/>
          <w:color w:val="auto"/>
          <w:sz w:val="20"/>
          <w:lang w:eastAsia="en-US"/>
        </w:rPr>
        <w:t>муниципального образования сельского поселения «Зеленец»</w:t>
      </w:r>
    </w:p>
    <w:p w14:paraId="3CA2CEA7" w14:textId="77777777" w:rsidR="00B32F4A" w:rsidRPr="00B32F4A" w:rsidRDefault="00B32F4A" w:rsidP="00B32F4A">
      <w:pPr>
        <w:spacing w:line="276" w:lineRule="auto"/>
        <w:jc w:val="center"/>
        <w:rPr>
          <w:rFonts w:eastAsia="Calibri"/>
          <w:color w:val="auto"/>
          <w:sz w:val="20"/>
          <w:lang w:eastAsia="en-US"/>
        </w:rPr>
      </w:pPr>
      <w:r w:rsidRPr="00B32F4A">
        <w:rPr>
          <w:rFonts w:eastAsia="Calibri"/>
          <w:color w:val="auto"/>
          <w:sz w:val="20"/>
          <w:lang w:eastAsia="en-US"/>
        </w:rPr>
        <w:t>на 2023 – 2025 гг.</w:t>
      </w:r>
    </w:p>
    <w:p w14:paraId="4CDEBD8D" w14:textId="77777777" w:rsidR="00B32F4A" w:rsidRPr="00B32F4A" w:rsidRDefault="00B32F4A" w:rsidP="00B32F4A">
      <w:pPr>
        <w:spacing w:line="276" w:lineRule="auto"/>
        <w:ind w:left="567" w:firstLine="708"/>
        <w:jc w:val="right"/>
        <w:rPr>
          <w:rFonts w:eastAsia="Calibri"/>
          <w:b/>
          <w:color w:val="auto"/>
          <w:sz w:val="20"/>
          <w:lang w:eastAsia="en-US"/>
        </w:rPr>
      </w:pPr>
      <w:r w:rsidRPr="00B32F4A">
        <w:rPr>
          <w:rFonts w:eastAsia="Calibri"/>
          <w:b/>
          <w:color w:val="auto"/>
          <w:sz w:val="20"/>
          <w:lang w:eastAsia="en-US"/>
        </w:rPr>
        <w:t>тыс. руб.</w:t>
      </w:r>
    </w:p>
    <w:tbl>
      <w:tblPr>
        <w:tblW w:w="3996" w:type="dxa"/>
        <w:jc w:val="center"/>
        <w:tblInd w:w="3102" w:type="dxa"/>
        <w:tblLook w:val="04A0" w:firstRow="1" w:lastRow="0" w:firstColumn="1" w:lastColumn="0" w:noHBand="0" w:noVBand="1"/>
      </w:tblPr>
      <w:tblGrid>
        <w:gridCol w:w="3288"/>
        <w:gridCol w:w="1323"/>
        <w:gridCol w:w="1208"/>
        <w:gridCol w:w="1291"/>
      </w:tblGrid>
      <w:tr w:rsidR="004639BC" w:rsidRPr="00B32F4A" w14:paraId="397AF490" w14:textId="77777777" w:rsidTr="004639BC">
        <w:trPr>
          <w:trHeight w:val="420"/>
          <w:jc w:val="center"/>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81A9EBF"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 xml:space="preserve">Наименование </w:t>
            </w:r>
          </w:p>
        </w:tc>
        <w:tc>
          <w:tcPr>
            <w:tcW w:w="236" w:type="dxa"/>
            <w:tcBorders>
              <w:top w:val="single" w:sz="4" w:space="0" w:color="auto"/>
              <w:left w:val="nil"/>
              <w:bottom w:val="single" w:sz="4" w:space="0" w:color="auto"/>
              <w:right w:val="single" w:sz="4" w:space="0" w:color="auto"/>
            </w:tcBorders>
            <w:shd w:val="clear" w:color="auto" w:fill="auto"/>
            <w:vAlign w:val="center"/>
          </w:tcPr>
          <w:p w14:paraId="5048B4AA"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Направлено с учетом изменений</w:t>
            </w:r>
          </w:p>
        </w:tc>
        <w:tc>
          <w:tcPr>
            <w:tcW w:w="236" w:type="dxa"/>
            <w:tcBorders>
              <w:top w:val="single" w:sz="4" w:space="0" w:color="auto"/>
              <w:left w:val="nil"/>
              <w:bottom w:val="single" w:sz="4" w:space="0" w:color="auto"/>
              <w:right w:val="single" w:sz="4" w:space="0" w:color="auto"/>
            </w:tcBorders>
            <w:shd w:val="clear" w:color="auto" w:fill="auto"/>
            <w:vAlign w:val="center"/>
          </w:tcPr>
          <w:p w14:paraId="1047CF34"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Исполнено</w:t>
            </w:r>
          </w:p>
        </w:tc>
        <w:tc>
          <w:tcPr>
            <w:tcW w:w="236" w:type="dxa"/>
            <w:tcBorders>
              <w:top w:val="single" w:sz="4" w:space="0" w:color="auto"/>
              <w:left w:val="nil"/>
              <w:bottom w:val="single" w:sz="4" w:space="0" w:color="auto"/>
              <w:right w:val="single" w:sz="4" w:space="0" w:color="auto"/>
            </w:tcBorders>
            <w:shd w:val="clear" w:color="auto" w:fill="auto"/>
            <w:vAlign w:val="center"/>
          </w:tcPr>
          <w:p w14:paraId="2DE4B185"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 исполнения</w:t>
            </w:r>
          </w:p>
        </w:tc>
      </w:tr>
      <w:tr w:rsidR="004639BC" w:rsidRPr="00B32F4A" w14:paraId="7B443ABB" w14:textId="77777777" w:rsidTr="004639BC">
        <w:trPr>
          <w:trHeight w:val="695"/>
          <w:jc w:val="center"/>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D050976" w14:textId="77777777" w:rsidR="00B32F4A" w:rsidRPr="00B32F4A" w:rsidRDefault="00B32F4A" w:rsidP="00B32F4A">
            <w:pPr>
              <w:jc w:val="both"/>
              <w:rPr>
                <w:rFonts w:eastAsia="Calibri"/>
                <w:color w:val="auto"/>
                <w:sz w:val="20"/>
                <w:lang w:eastAsia="en-US"/>
              </w:rPr>
            </w:pPr>
            <w:r w:rsidRPr="00B32F4A">
              <w:rPr>
                <w:rFonts w:eastAsia="Calibri"/>
                <w:color w:val="auto"/>
                <w:sz w:val="20"/>
                <w:lang w:eastAsia="en-US"/>
              </w:rPr>
              <w:t>Муниципальная программа «Семья» в муниципальном образовании сельского поселения «Зеленец» на 2022-2024 гг.»</w:t>
            </w:r>
          </w:p>
        </w:tc>
        <w:tc>
          <w:tcPr>
            <w:tcW w:w="236" w:type="dxa"/>
            <w:tcBorders>
              <w:top w:val="single" w:sz="4" w:space="0" w:color="auto"/>
              <w:left w:val="nil"/>
              <w:bottom w:val="single" w:sz="4" w:space="0" w:color="auto"/>
              <w:right w:val="single" w:sz="4" w:space="0" w:color="auto"/>
            </w:tcBorders>
            <w:shd w:val="clear" w:color="auto" w:fill="auto"/>
            <w:vAlign w:val="center"/>
          </w:tcPr>
          <w:p w14:paraId="0548C2D8"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60,5</w:t>
            </w:r>
          </w:p>
        </w:tc>
        <w:tc>
          <w:tcPr>
            <w:tcW w:w="236" w:type="dxa"/>
            <w:tcBorders>
              <w:top w:val="single" w:sz="4" w:space="0" w:color="auto"/>
              <w:left w:val="nil"/>
              <w:bottom w:val="single" w:sz="4" w:space="0" w:color="auto"/>
              <w:right w:val="single" w:sz="4" w:space="0" w:color="auto"/>
            </w:tcBorders>
            <w:shd w:val="clear" w:color="auto" w:fill="auto"/>
            <w:vAlign w:val="center"/>
          </w:tcPr>
          <w:p w14:paraId="53679D2D"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60,5</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4905B6D7"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100</w:t>
            </w:r>
          </w:p>
        </w:tc>
      </w:tr>
      <w:tr w:rsidR="004639BC" w:rsidRPr="00B32F4A" w14:paraId="575212B8" w14:textId="77777777" w:rsidTr="004639BC">
        <w:trPr>
          <w:trHeight w:val="806"/>
          <w:jc w:val="center"/>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8E15F8" w14:textId="77777777" w:rsidR="00B32F4A" w:rsidRPr="00B32F4A" w:rsidRDefault="00B32F4A" w:rsidP="00B32F4A">
            <w:pPr>
              <w:jc w:val="both"/>
              <w:rPr>
                <w:rFonts w:eastAsia="Calibri"/>
                <w:color w:val="auto"/>
                <w:sz w:val="20"/>
                <w:lang w:eastAsia="en-US"/>
              </w:rPr>
            </w:pPr>
            <w:r w:rsidRPr="00B32F4A">
              <w:rPr>
                <w:rFonts w:eastAsia="Calibri"/>
                <w:color w:val="auto"/>
                <w:sz w:val="20"/>
                <w:lang w:eastAsia="en-US"/>
              </w:rPr>
              <w:t>Муниципальная программа «Развитие физической культуры и спорта в муниципальном образовании сельского поселения «Зеленец» на 2022-2024 гг.»</w:t>
            </w:r>
          </w:p>
        </w:tc>
        <w:tc>
          <w:tcPr>
            <w:tcW w:w="236" w:type="dxa"/>
            <w:tcBorders>
              <w:top w:val="single" w:sz="4" w:space="0" w:color="auto"/>
              <w:left w:val="nil"/>
              <w:bottom w:val="single" w:sz="4" w:space="0" w:color="auto"/>
              <w:right w:val="single" w:sz="4" w:space="0" w:color="auto"/>
            </w:tcBorders>
            <w:shd w:val="clear" w:color="auto" w:fill="auto"/>
            <w:vAlign w:val="center"/>
          </w:tcPr>
          <w:p w14:paraId="7CED6C49"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9,56</w:t>
            </w:r>
          </w:p>
        </w:tc>
        <w:tc>
          <w:tcPr>
            <w:tcW w:w="236" w:type="dxa"/>
            <w:tcBorders>
              <w:top w:val="single" w:sz="4" w:space="0" w:color="auto"/>
              <w:left w:val="nil"/>
              <w:bottom w:val="single" w:sz="4" w:space="0" w:color="auto"/>
              <w:right w:val="single" w:sz="4" w:space="0" w:color="auto"/>
            </w:tcBorders>
            <w:shd w:val="clear" w:color="auto" w:fill="auto"/>
            <w:vAlign w:val="center"/>
          </w:tcPr>
          <w:p w14:paraId="3B601844"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9,56</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708FCA55"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100</w:t>
            </w:r>
          </w:p>
        </w:tc>
      </w:tr>
      <w:tr w:rsidR="004639BC" w:rsidRPr="00B32F4A" w14:paraId="5F46D2EF" w14:textId="77777777" w:rsidTr="004639BC">
        <w:trPr>
          <w:trHeight w:val="806"/>
          <w:jc w:val="center"/>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2A4EFCB" w14:textId="77777777" w:rsidR="00B32F4A" w:rsidRPr="00B32F4A" w:rsidRDefault="00B32F4A" w:rsidP="00B32F4A">
            <w:pPr>
              <w:jc w:val="both"/>
              <w:rPr>
                <w:rFonts w:eastAsia="Calibri"/>
                <w:color w:val="auto"/>
                <w:sz w:val="20"/>
                <w:lang w:eastAsia="en-US"/>
              </w:rPr>
            </w:pPr>
            <w:r w:rsidRPr="00B32F4A">
              <w:rPr>
                <w:rFonts w:eastAsia="Calibri"/>
                <w:color w:val="auto"/>
                <w:sz w:val="20"/>
                <w:lang w:eastAsia="en-US"/>
              </w:rPr>
              <w:t>Муниципальная программа «Комплексное благоустройство территории муниципального образования сельского поселения «Зеленец» на 2022-2024гг.»</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8FF526"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302,2</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BC6157"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302,2</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095C"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100</w:t>
            </w:r>
          </w:p>
        </w:tc>
      </w:tr>
      <w:tr w:rsidR="004639BC" w:rsidRPr="00B32F4A" w14:paraId="4743E686" w14:textId="77777777" w:rsidTr="004639BC">
        <w:trPr>
          <w:trHeight w:val="806"/>
          <w:jc w:val="center"/>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B16FCD5" w14:textId="77777777" w:rsidR="00B32F4A" w:rsidRPr="00B32F4A" w:rsidRDefault="00B32F4A" w:rsidP="00B32F4A">
            <w:pPr>
              <w:jc w:val="both"/>
              <w:rPr>
                <w:rFonts w:eastAsia="Calibri"/>
                <w:color w:val="auto"/>
                <w:sz w:val="20"/>
                <w:lang w:eastAsia="en-US"/>
              </w:rPr>
            </w:pPr>
            <w:r w:rsidRPr="00B32F4A">
              <w:rPr>
                <w:rFonts w:eastAsia="Calibri"/>
                <w:color w:val="auto"/>
                <w:sz w:val="20"/>
                <w:lang w:eastAsia="en-US"/>
              </w:rPr>
              <w:t>Муниципальная программа «Содействие занятости населения на территории муниципального образования сельского поселения «Зеленец» на 2022-2024гг."</w:t>
            </w:r>
          </w:p>
        </w:tc>
        <w:tc>
          <w:tcPr>
            <w:tcW w:w="236" w:type="dxa"/>
            <w:tcBorders>
              <w:top w:val="single" w:sz="4" w:space="0" w:color="auto"/>
              <w:left w:val="nil"/>
              <w:bottom w:val="single" w:sz="4" w:space="0" w:color="auto"/>
              <w:right w:val="single" w:sz="4" w:space="0" w:color="auto"/>
            </w:tcBorders>
            <w:shd w:val="clear" w:color="auto" w:fill="auto"/>
            <w:vAlign w:val="center"/>
          </w:tcPr>
          <w:p w14:paraId="7BEE4154"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69,0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4D3E6E"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69,0</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7460F92B"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100</w:t>
            </w:r>
          </w:p>
        </w:tc>
      </w:tr>
      <w:tr w:rsidR="004639BC" w:rsidRPr="00B32F4A" w14:paraId="102D6617" w14:textId="77777777" w:rsidTr="004639BC">
        <w:trPr>
          <w:trHeight w:val="806"/>
          <w:jc w:val="center"/>
        </w:trPr>
        <w:tc>
          <w:tcPr>
            <w:tcW w:w="3288" w:type="dxa"/>
            <w:tcBorders>
              <w:top w:val="nil"/>
              <w:left w:val="single" w:sz="4" w:space="0" w:color="auto"/>
              <w:bottom w:val="single" w:sz="4" w:space="0" w:color="auto"/>
              <w:right w:val="single" w:sz="4" w:space="0" w:color="auto"/>
            </w:tcBorders>
            <w:shd w:val="clear" w:color="auto" w:fill="auto"/>
            <w:vAlign w:val="center"/>
          </w:tcPr>
          <w:p w14:paraId="12EF7EEB" w14:textId="77777777" w:rsidR="00B32F4A" w:rsidRPr="00B32F4A" w:rsidRDefault="00B32F4A" w:rsidP="00B32F4A">
            <w:pPr>
              <w:jc w:val="both"/>
              <w:rPr>
                <w:rFonts w:eastAsia="Calibri"/>
                <w:color w:val="auto"/>
                <w:sz w:val="20"/>
                <w:lang w:eastAsia="en-US"/>
              </w:rPr>
            </w:pPr>
            <w:r w:rsidRPr="00B32F4A">
              <w:rPr>
                <w:rFonts w:eastAsia="Calibri"/>
                <w:color w:val="auto"/>
                <w:sz w:val="20"/>
                <w:lang w:eastAsia="en-US"/>
              </w:rPr>
              <w:lastRenderedPageBreak/>
              <w:t>Муниципальная программа «Формирование комфортной городской среды муниципального образования сельского поселения «Зеленец» на 2018-2024гг.</w:t>
            </w:r>
          </w:p>
        </w:tc>
        <w:tc>
          <w:tcPr>
            <w:tcW w:w="236" w:type="dxa"/>
            <w:tcBorders>
              <w:top w:val="nil"/>
              <w:left w:val="nil"/>
              <w:bottom w:val="single" w:sz="4" w:space="0" w:color="auto"/>
              <w:right w:val="single" w:sz="4" w:space="0" w:color="auto"/>
            </w:tcBorders>
            <w:shd w:val="clear" w:color="auto" w:fill="auto"/>
            <w:vAlign w:val="center"/>
          </w:tcPr>
          <w:p w14:paraId="08E4C7DA"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1 161,9</w:t>
            </w:r>
          </w:p>
        </w:tc>
        <w:tc>
          <w:tcPr>
            <w:tcW w:w="236" w:type="dxa"/>
            <w:tcBorders>
              <w:top w:val="nil"/>
              <w:left w:val="nil"/>
              <w:bottom w:val="single" w:sz="4" w:space="0" w:color="auto"/>
              <w:right w:val="single" w:sz="4" w:space="0" w:color="auto"/>
            </w:tcBorders>
            <w:shd w:val="clear" w:color="auto" w:fill="auto"/>
            <w:vAlign w:val="center"/>
          </w:tcPr>
          <w:p w14:paraId="4BD3BECD"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1 161,9</w:t>
            </w:r>
          </w:p>
        </w:tc>
        <w:tc>
          <w:tcPr>
            <w:tcW w:w="236" w:type="dxa"/>
            <w:tcBorders>
              <w:top w:val="nil"/>
              <w:left w:val="nil"/>
              <w:bottom w:val="single" w:sz="4" w:space="0" w:color="auto"/>
              <w:right w:val="single" w:sz="4" w:space="0" w:color="auto"/>
            </w:tcBorders>
            <w:shd w:val="clear" w:color="auto" w:fill="auto"/>
            <w:noWrap/>
            <w:vAlign w:val="center"/>
          </w:tcPr>
          <w:p w14:paraId="154B98B0"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100</w:t>
            </w:r>
          </w:p>
        </w:tc>
      </w:tr>
      <w:tr w:rsidR="004639BC" w:rsidRPr="00B32F4A" w14:paraId="74EDA8D4" w14:textId="77777777" w:rsidTr="004639BC">
        <w:trPr>
          <w:trHeight w:val="806"/>
          <w:jc w:val="center"/>
        </w:trPr>
        <w:tc>
          <w:tcPr>
            <w:tcW w:w="3288" w:type="dxa"/>
            <w:tcBorders>
              <w:top w:val="nil"/>
              <w:left w:val="single" w:sz="4" w:space="0" w:color="auto"/>
              <w:bottom w:val="single" w:sz="4" w:space="0" w:color="auto"/>
              <w:right w:val="single" w:sz="4" w:space="0" w:color="auto"/>
            </w:tcBorders>
            <w:shd w:val="clear" w:color="auto" w:fill="auto"/>
            <w:vAlign w:val="center"/>
          </w:tcPr>
          <w:p w14:paraId="38B24524" w14:textId="77777777" w:rsidR="00B32F4A" w:rsidRPr="00B32F4A" w:rsidRDefault="00B32F4A" w:rsidP="00B32F4A">
            <w:pPr>
              <w:jc w:val="both"/>
              <w:rPr>
                <w:rFonts w:eastAsia="Calibri"/>
                <w:color w:val="auto"/>
                <w:sz w:val="20"/>
                <w:lang w:eastAsia="en-US"/>
              </w:rPr>
            </w:pPr>
            <w:r w:rsidRPr="00B32F4A">
              <w:rPr>
                <w:rFonts w:eastAsia="Calibri"/>
                <w:color w:val="auto"/>
                <w:sz w:val="20"/>
                <w:lang w:eastAsia="en-US"/>
              </w:rPr>
              <w:t>Муниципальная программа «Благоустройство территории сельского поселения «Зеленец» в рамках реализация проекта «Народный бюджет» на 2023-2025 годы»</w:t>
            </w:r>
          </w:p>
        </w:tc>
        <w:tc>
          <w:tcPr>
            <w:tcW w:w="236" w:type="dxa"/>
            <w:tcBorders>
              <w:top w:val="nil"/>
              <w:left w:val="nil"/>
              <w:bottom w:val="single" w:sz="4" w:space="0" w:color="auto"/>
              <w:right w:val="single" w:sz="4" w:space="0" w:color="auto"/>
            </w:tcBorders>
            <w:shd w:val="clear" w:color="auto" w:fill="auto"/>
            <w:vAlign w:val="center"/>
          </w:tcPr>
          <w:p w14:paraId="2A13462E"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1 119,4</w:t>
            </w:r>
          </w:p>
        </w:tc>
        <w:tc>
          <w:tcPr>
            <w:tcW w:w="236" w:type="dxa"/>
            <w:tcBorders>
              <w:top w:val="nil"/>
              <w:left w:val="nil"/>
              <w:bottom w:val="single" w:sz="4" w:space="0" w:color="auto"/>
              <w:right w:val="single" w:sz="4" w:space="0" w:color="auto"/>
            </w:tcBorders>
            <w:shd w:val="clear" w:color="auto" w:fill="auto"/>
            <w:vAlign w:val="center"/>
          </w:tcPr>
          <w:p w14:paraId="40780CDB"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1 119,4</w:t>
            </w:r>
          </w:p>
        </w:tc>
        <w:tc>
          <w:tcPr>
            <w:tcW w:w="236" w:type="dxa"/>
            <w:tcBorders>
              <w:top w:val="nil"/>
              <w:left w:val="nil"/>
              <w:bottom w:val="single" w:sz="4" w:space="0" w:color="auto"/>
              <w:right w:val="single" w:sz="4" w:space="0" w:color="auto"/>
            </w:tcBorders>
            <w:shd w:val="clear" w:color="auto" w:fill="auto"/>
            <w:noWrap/>
            <w:vAlign w:val="center"/>
          </w:tcPr>
          <w:p w14:paraId="58920599" w14:textId="77777777" w:rsidR="00B32F4A" w:rsidRPr="00B32F4A" w:rsidRDefault="00B32F4A" w:rsidP="00B32F4A">
            <w:pPr>
              <w:jc w:val="center"/>
              <w:rPr>
                <w:rFonts w:eastAsia="Calibri"/>
                <w:color w:val="auto"/>
                <w:sz w:val="20"/>
                <w:lang w:eastAsia="en-US"/>
              </w:rPr>
            </w:pPr>
            <w:r w:rsidRPr="00B32F4A">
              <w:rPr>
                <w:rFonts w:eastAsia="Calibri"/>
                <w:color w:val="auto"/>
                <w:sz w:val="20"/>
                <w:lang w:eastAsia="en-US"/>
              </w:rPr>
              <w:t>100</w:t>
            </w:r>
          </w:p>
        </w:tc>
      </w:tr>
      <w:tr w:rsidR="004639BC" w:rsidRPr="00B32F4A" w14:paraId="1170EDB5" w14:textId="77777777" w:rsidTr="004639BC">
        <w:trPr>
          <w:trHeight w:val="270"/>
          <w:jc w:val="center"/>
        </w:trPr>
        <w:tc>
          <w:tcPr>
            <w:tcW w:w="3288" w:type="dxa"/>
            <w:tcBorders>
              <w:top w:val="nil"/>
              <w:left w:val="single" w:sz="4" w:space="0" w:color="auto"/>
              <w:bottom w:val="single" w:sz="4" w:space="0" w:color="auto"/>
              <w:right w:val="single" w:sz="4" w:space="0" w:color="auto"/>
            </w:tcBorders>
            <w:shd w:val="clear" w:color="auto" w:fill="auto"/>
            <w:noWrap/>
            <w:vAlign w:val="bottom"/>
          </w:tcPr>
          <w:p w14:paraId="5C72BC95" w14:textId="77777777" w:rsidR="00B32F4A" w:rsidRPr="00B32F4A" w:rsidRDefault="00B32F4A" w:rsidP="00B32F4A">
            <w:pPr>
              <w:jc w:val="right"/>
              <w:rPr>
                <w:rFonts w:eastAsia="Calibri"/>
                <w:b/>
                <w:bCs/>
                <w:color w:val="auto"/>
                <w:sz w:val="20"/>
                <w:lang w:eastAsia="en-US"/>
              </w:rPr>
            </w:pPr>
            <w:r w:rsidRPr="00B32F4A">
              <w:rPr>
                <w:rFonts w:eastAsia="Calibri"/>
                <w:b/>
                <w:bCs/>
                <w:color w:val="auto"/>
                <w:sz w:val="20"/>
                <w:lang w:eastAsia="en-US"/>
              </w:rPr>
              <w:t> ИТОГО:</w:t>
            </w:r>
          </w:p>
        </w:tc>
        <w:tc>
          <w:tcPr>
            <w:tcW w:w="236" w:type="dxa"/>
            <w:tcBorders>
              <w:top w:val="nil"/>
              <w:left w:val="nil"/>
              <w:bottom w:val="single" w:sz="4" w:space="0" w:color="auto"/>
              <w:right w:val="single" w:sz="4" w:space="0" w:color="auto"/>
            </w:tcBorders>
            <w:shd w:val="clear" w:color="auto" w:fill="auto"/>
            <w:noWrap/>
            <w:vAlign w:val="center"/>
          </w:tcPr>
          <w:p w14:paraId="38B98BCD"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2 722,56</w:t>
            </w:r>
          </w:p>
        </w:tc>
        <w:tc>
          <w:tcPr>
            <w:tcW w:w="236" w:type="dxa"/>
            <w:tcBorders>
              <w:top w:val="nil"/>
              <w:left w:val="nil"/>
              <w:bottom w:val="single" w:sz="4" w:space="0" w:color="auto"/>
              <w:right w:val="single" w:sz="4" w:space="0" w:color="auto"/>
            </w:tcBorders>
            <w:shd w:val="clear" w:color="auto" w:fill="auto"/>
            <w:noWrap/>
            <w:vAlign w:val="center"/>
          </w:tcPr>
          <w:p w14:paraId="413511FC" w14:textId="77777777" w:rsidR="00B32F4A" w:rsidRPr="00B32F4A" w:rsidRDefault="00B32F4A" w:rsidP="00B32F4A">
            <w:pPr>
              <w:jc w:val="center"/>
              <w:rPr>
                <w:rFonts w:eastAsia="Calibri"/>
                <w:b/>
                <w:bCs/>
                <w:color w:val="auto"/>
                <w:sz w:val="20"/>
                <w:lang w:eastAsia="en-US"/>
              </w:rPr>
            </w:pPr>
            <w:r w:rsidRPr="00B32F4A">
              <w:rPr>
                <w:rFonts w:eastAsia="Calibri"/>
                <w:b/>
                <w:bCs/>
                <w:color w:val="auto"/>
                <w:sz w:val="20"/>
                <w:lang w:eastAsia="en-US"/>
              </w:rPr>
              <w:t>2 722,56</w:t>
            </w:r>
          </w:p>
        </w:tc>
        <w:tc>
          <w:tcPr>
            <w:tcW w:w="236" w:type="dxa"/>
            <w:tcBorders>
              <w:top w:val="nil"/>
              <w:left w:val="nil"/>
              <w:bottom w:val="single" w:sz="4" w:space="0" w:color="auto"/>
              <w:right w:val="single" w:sz="4" w:space="0" w:color="auto"/>
            </w:tcBorders>
            <w:shd w:val="clear" w:color="auto" w:fill="auto"/>
            <w:noWrap/>
            <w:vAlign w:val="center"/>
          </w:tcPr>
          <w:p w14:paraId="2BFFDA92"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100</w:t>
            </w:r>
          </w:p>
        </w:tc>
      </w:tr>
    </w:tbl>
    <w:p w14:paraId="345BE3FD" w14:textId="77777777" w:rsidR="00B32F4A" w:rsidRPr="00B32F4A" w:rsidRDefault="00B32F4A" w:rsidP="00B32F4A">
      <w:pPr>
        <w:spacing w:line="276" w:lineRule="auto"/>
        <w:ind w:firstLine="709"/>
        <w:rPr>
          <w:rFonts w:eastAsia="Calibri"/>
          <w:color w:val="auto"/>
          <w:sz w:val="20"/>
          <w:lang w:eastAsia="en-US"/>
        </w:rPr>
      </w:pPr>
    </w:p>
    <w:p w14:paraId="44463355" w14:textId="77777777" w:rsidR="00B32F4A" w:rsidRPr="00B32F4A" w:rsidRDefault="00B32F4A" w:rsidP="00B32F4A">
      <w:pPr>
        <w:spacing w:line="276" w:lineRule="auto"/>
        <w:ind w:firstLine="709"/>
        <w:jc w:val="both"/>
        <w:rPr>
          <w:rFonts w:eastAsia="Calibri"/>
          <w:color w:val="auto"/>
          <w:sz w:val="20"/>
          <w:lang w:eastAsia="en-US"/>
        </w:rPr>
      </w:pPr>
      <w:r w:rsidRPr="00B32F4A">
        <w:rPr>
          <w:rFonts w:eastAsia="Calibri"/>
          <w:color w:val="auto"/>
          <w:sz w:val="20"/>
          <w:lang w:eastAsia="en-US"/>
        </w:rPr>
        <w:t>В рамках муниципальных программ были реализованы следующие мероприятия:</w:t>
      </w:r>
    </w:p>
    <w:p w14:paraId="542C1639" w14:textId="77777777" w:rsidR="00B32F4A" w:rsidRPr="00B32F4A" w:rsidRDefault="00B32F4A" w:rsidP="00B32F4A">
      <w:pPr>
        <w:spacing w:line="276" w:lineRule="auto"/>
        <w:ind w:firstLine="709"/>
        <w:jc w:val="both"/>
        <w:rPr>
          <w:rFonts w:eastAsia="Calibri"/>
          <w:color w:val="auto"/>
          <w:sz w:val="20"/>
          <w:highlight w:val="yellow"/>
          <w:lang w:eastAsia="en-US"/>
        </w:rPr>
      </w:pPr>
      <w:r w:rsidRPr="00B32F4A">
        <w:rPr>
          <w:rFonts w:eastAsia="Calibri"/>
          <w:color w:val="auto"/>
          <w:sz w:val="20"/>
          <w:lang w:eastAsia="en-US"/>
        </w:rPr>
        <w:t>1. МП «Семья» - «День семьи, любви и верности», «День села», «Поздравление организаций с юбилейными мероприятиями», «Поощрение отличников МБОУ «</w:t>
      </w:r>
      <w:proofErr w:type="spellStart"/>
      <w:r w:rsidRPr="00B32F4A">
        <w:rPr>
          <w:rFonts w:eastAsia="Calibri"/>
          <w:color w:val="auto"/>
          <w:sz w:val="20"/>
          <w:lang w:eastAsia="en-US"/>
        </w:rPr>
        <w:t>Зеленецкая</w:t>
      </w:r>
      <w:proofErr w:type="spellEnd"/>
      <w:r w:rsidRPr="00B32F4A">
        <w:rPr>
          <w:rFonts w:eastAsia="Calibri"/>
          <w:color w:val="auto"/>
          <w:sz w:val="20"/>
          <w:lang w:eastAsia="en-US"/>
        </w:rPr>
        <w:t xml:space="preserve"> СОШ», «День Победы», «Тропа здоровья», «День инвалида», «Поздравление с Днем Рождения участников и ветеранов </w:t>
      </w:r>
      <w:proofErr w:type="spellStart"/>
      <w:r w:rsidRPr="00B32F4A">
        <w:rPr>
          <w:rFonts w:eastAsia="Calibri"/>
          <w:color w:val="auto"/>
          <w:sz w:val="20"/>
          <w:lang w:eastAsia="en-US"/>
        </w:rPr>
        <w:t>ВОв</w:t>
      </w:r>
      <w:proofErr w:type="spellEnd"/>
      <w:r w:rsidRPr="00B32F4A">
        <w:rPr>
          <w:rFonts w:eastAsia="Calibri"/>
          <w:color w:val="auto"/>
          <w:sz w:val="20"/>
          <w:lang w:eastAsia="en-US"/>
        </w:rPr>
        <w:t>», «Чествование Почетного гражданина».</w:t>
      </w:r>
    </w:p>
    <w:p w14:paraId="3A5D7A73" w14:textId="77777777" w:rsidR="00B32F4A" w:rsidRPr="00B32F4A" w:rsidRDefault="00B32F4A" w:rsidP="00B32F4A">
      <w:pPr>
        <w:spacing w:line="276" w:lineRule="auto"/>
        <w:ind w:firstLine="709"/>
        <w:jc w:val="both"/>
        <w:rPr>
          <w:rFonts w:eastAsia="Calibri"/>
          <w:color w:val="auto"/>
          <w:sz w:val="20"/>
          <w:lang w:eastAsia="en-US"/>
        </w:rPr>
      </w:pPr>
      <w:r w:rsidRPr="00B32F4A">
        <w:rPr>
          <w:rFonts w:eastAsia="Calibri"/>
          <w:color w:val="auto"/>
          <w:sz w:val="20"/>
          <w:lang w:eastAsia="en-US"/>
        </w:rPr>
        <w:t xml:space="preserve">2. МП «Развитие физической культуры и спорта»– «Турнир по футболу памяти Почетного жителя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 xml:space="preserve"> Николая Владимировича Попова», «Турнир по футболу ко Дню села».</w:t>
      </w:r>
    </w:p>
    <w:p w14:paraId="2F2F5D47" w14:textId="77777777" w:rsidR="00B32F4A" w:rsidRPr="00B32F4A" w:rsidRDefault="00B32F4A" w:rsidP="00B32F4A">
      <w:pPr>
        <w:spacing w:line="276" w:lineRule="auto"/>
        <w:ind w:firstLine="709"/>
        <w:jc w:val="both"/>
        <w:rPr>
          <w:rFonts w:eastAsia="Calibri"/>
          <w:color w:val="auto"/>
          <w:sz w:val="20"/>
          <w:lang w:eastAsia="en-US"/>
        </w:rPr>
      </w:pPr>
      <w:r w:rsidRPr="00B32F4A">
        <w:rPr>
          <w:rFonts w:eastAsia="Calibri"/>
          <w:color w:val="auto"/>
          <w:sz w:val="20"/>
          <w:lang w:eastAsia="en-US"/>
        </w:rPr>
        <w:t>3. МП «Комплексное благоустройство территории» – содержание в чистоте территории, приобретение хозяйственных материалов, подготовка территории к праздникам.</w:t>
      </w:r>
    </w:p>
    <w:p w14:paraId="471A3BEB" w14:textId="77777777" w:rsidR="00B32F4A" w:rsidRPr="00B32F4A" w:rsidRDefault="00B32F4A" w:rsidP="00B32F4A">
      <w:pPr>
        <w:spacing w:line="276" w:lineRule="auto"/>
        <w:ind w:firstLine="709"/>
        <w:jc w:val="both"/>
        <w:rPr>
          <w:rFonts w:eastAsia="Calibri"/>
          <w:color w:val="auto"/>
          <w:sz w:val="20"/>
          <w:lang w:eastAsia="en-US"/>
        </w:rPr>
      </w:pPr>
      <w:r w:rsidRPr="00B32F4A">
        <w:rPr>
          <w:rFonts w:eastAsia="Calibri"/>
          <w:color w:val="auto"/>
          <w:sz w:val="20"/>
          <w:lang w:eastAsia="en-US"/>
        </w:rPr>
        <w:t xml:space="preserve">4. МП «Содействие занятости населения» - принято на общественные работы в свободное от учебы время 10 несовершеннолетних и 1 </w:t>
      </w:r>
      <w:proofErr w:type="gramStart"/>
      <w:r w:rsidRPr="00B32F4A">
        <w:rPr>
          <w:rFonts w:eastAsia="Calibri"/>
          <w:color w:val="auto"/>
          <w:sz w:val="20"/>
          <w:lang w:eastAsia="en-US"/>
        </w:rPr>
        <w:t>гражданин</w:t>
      </w:r>
      <w:proofErr w:type="gramEnd"/>
      <w:r w:rsidRPr="00B32F4A">
        <w:rPr>
          <w:rFonts w:eastAsia="Calibri"/>
          <w:color w:val="auto"/>
          <w:sz w:val="20"/>
          <w:lang w:eastAsia="en-US"/>
        </w:rPr>
        <w:t xml:space="preserve"> испытывающий трудности в поиске работы.</w:t>
      </w:r>
    </w:p>
    <w:p w14:paraId="54797904" w14:textId="77777777" w:rsidR="00B32F4A" w:rsidRPr="00B32F4A" w:rsidRDefault="00B32F4A" w:rsidP="00B32F4A">
      <w:pPr>
        <w:spacing w:line="276" w:lineRule="auto"/>
        <w:ind w:firstLine="709"/>
        <w:jc w:val="both"/>
        <w:rPr>
          <w:rFonts w:eastAsia="Calibri"/>
          <w:color w:val="auto"/>
          <w:sz w:val="20"/>
          <w:lang w:eastAsia="en-US"/>
        </w:rPr>
      </w:pPr>
      <w:r w:rsidRPr="00B32F4A">
        <w:rPr>
          <w:rFonts w:eastAsia="Calibri"/>
          <w:color w:val="auto"/>
          <w:sz w:val="20"/>
          <w:lang w:eastAsia="en-US"/>
        </w:rPr>
        <w:t>5. МП «Формирование комфортной городской среды муниципального образования сельского поселения «Зеленец» - благоустройство общественной территории в 1-м квартале села (подъезд к детскому саду № 2).</w:t>
      </w:r>
    </w:p>
    <w:p w14:paraId="532475B4" w14:textId="77777777" w:rsidR="00B32F4A" w:rsidRPr="00B32F4A" w:rsidRDefault="00B32F4A" w:rsidP="00B32F4A">
      <w:pPr>
        <w:spacing w:line="276" w:lineRule="auto"/>
        <w:ind w:firstLine="709"/>
        <w:jc w:val="both"/>
        <w:rPr>
          <w:rFonts w:eastAsia="Calibri"/>
          <w:color w:val="auto"/>
          <w:sz w:val="20"/>
          <w:lang w:eastAsia="en-US"/>
        </w:rPr>
      </w:pPr>
      <w:r w:rsidRPr="00B32F4A">
        <w:rPr>
          <w:rFonts w:eastAsia="Calibri"/>
          <w:color w:val="auto"/>
          <w:sz w:val="20"/>
          <w:lang w:eastAsia="en-US"/>
        </w:rPr>
        <w:t xml:space="preserve">6. МП «Благоустройство территории сельского поселения «Зеленец» в рамках реализация проекта «Народный бюджет» - обустройство подъезда к образовательным учреждениям, расположенным во 2-м квартале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w:t>
      </w:r>
    </w:p>
    <w:p w14:paraId="38C45FC5" w14:textId="77777777" w:rsidR="00B32F4A" w:rsidRDefault="00B32F4A" w:rsidP="00B32F4A">
      <w:pPr>
        <w:spacing w:line="276" w:lineRule="auto"/>
        <w:ind w:firstLine="709"/>
        <w:jc w:val="both"/>
        <w:rPr>
          <w:rFonts w:eastAsia="Calibri"/>
          <w:color w:val="auto"/>
          <w:sz w:val="20"/>
          <w:lang w:eastAsia="en-US"/>
        </w:rPr>
      </w:pPr>
    </w:p>
    <w:p w14:paraId="1616FC10" w14:textId="77777777" w:rsidR="004639BC" w:rsidRPr="00B32F4A" w:rsidRDefault="004639BC" w:rsidP="00B32F4A">
      <w:pPr>
        <w:spacing w:line="276" w:lineRule="auto"/>
        <w:ind w:firstLine="709"/>
        <w:jc w:val="both"/>
        <w:rPr>
          <w:rFonts w:eastAsia="Calibri"/>
          <w:color w:val="auto"/>
          <w:sz w:val="20"/>
          <w:lang w:eastAsia="en-US"/>
        </w:rPr>
      </w:pPr>
    </w:p>
    <w:p w14:paraId="609AD930"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lastRenderedPageBreak/>
        <w:t>Муниципальные услуги</w:t>
      </w:r>
    </w:p>
    <w:p w14:paraId="2F8AF15D" w14:textId="77777777" w:rsidR="00B32F4A" w:rsidRPr="00B32F4A" w:rsidRDefault="00B32F4A" w:rsidP="00B32F4A">
      <w:pPr>
        <w:ind w:firstLine="709"/>
        <w:jc w:val="both"/>
        <w:rPr>
          <w:rFonts w:eastAsia="Calibri"/>
          <w:color w:val="auto"/>
          <w:sz w:val="20"/>
          <w:lang w:eastAsia="en-US"/>
        </w:rPr>
      </w:pPr>
    </w:p>
    <w:p w14:paraId="005A37FC"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течение 2023 года поступило 140 заявлений за получением муниципальной услуги:</w:t>
      </w:r>
    </w:p>
    <w:p w14:paraId="20225EB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выдача разрешения на проведение земляных работ – 19;</w:t>
      </w:r>
    </w:p>
    <w:p w14:paraId="6197833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 выдача выписок из </w:t>
      </w:r>
      <w:proofErr w:type="spellStart"/>
      <w:r w:rsidRPr="00B32F4A">
        <w:rPr>
          <w:rFonts w:eastAsia="Calibri"/>
          <w:color w:val="auto"/>
          <w:sz w:val="20"/>
          <w:lang w:eastAsia="en-US"/>
        </w:rPr>
        <w:t>похозяйственных</w:t>
      </w:r>
      <w:proofErr w:type="spellEnd"/>
      <w:r w:rsidRPr="00B32F4A">
        <w:rPr>
          <w:rFonts w:eastAsia="Calibri"/>
          <w:color w:val="auto"/>
          <w:sz w:val="20"/>
          <w:lang w:eastAsia="en-US"/>
        </w:rPr>
        <w:t xml:space="preserve"> книг - 13;</w:t>
      </w:r>
    </w:p>
    <w:p w14:paraId="0C91D82F"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присвоение, изменение и аннулирование адреса объекту адресации на территории муниципального образования – 22;</w:t>
      </w:r>
    </w:p>
    <w:p w14:paraId="521F389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выдача разрешения на захоронение на общественном кладбище – 65;</w:t>
      </w:r>
    </w:p>
    <w:p w14:paraId="12CA2D6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предоставление информации о ранее приватизированном имуществе -6;</w:t>
      </w:r>
    </w:p>
    <w:p w14:paraId="713CA5A0"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рассмотрение уведомлений о планируемом сносе объектов капитального строительства, о завершении сноса объектов капитального строительства -10;</w:t>
      </w:r>
    </w:p>
    <w:p w14:paraId="3EAAE9D4"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земельные вопросы – 5.</w:t>
      </w:r>
    </w:p>
    <w:p w14:paraId="3DD949D9"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Выдача справок физическим и юридическим лицам, обратившимся в администрацию поселения –879.</w:t>
      </w:r>
    </w:p>
    <w:p w14:paraId="53F2EFE2" w14:textId="77777777" w:rsidR="00B32F4A" w:rsidRPr="00B32F4A" w:rsidRDefault="00B32F4A" w:rsidP="00B32F4A">
      <w:pPr>
        <w:ind w:firstLine="709"/>
        <w:jc w:val="both"/>
        <w:rPr>
          <w:rFonts w:eastAsia="Calibri"/>
          <w:color w:val="auto"/>
          <w:sz w:val="20"/>
          <w:lang w:eastAsia="en-US"/>
        </w:rPr>
      </w:pPr>
    </w:p>
    <w:p w14:paraId="29E99A14"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Государственные услуги</w:t>
      </w:r>
    </w:p>
    <w:p w14:paraId="01C8B71A" w14:textId="77777777" w:rsidR="00B32F4A" w:rsidRPr="00B32F4A" w:rsidRDefault="00B32F4A" w:rsidP="00B32F4A">
      <w:pPr>
        <w:ind w:firstLine="709"/>
        <w:jc w:val="both"/>
        <w:rPr>
          <w:rFonts w:eastAsia="Calibri"/>
          <w:color w:val="auto"/>
          <w:sz w:val="20"/>
          <w:lang w:eastAsia="en-US"/>
        </w:rPr>
      </w:pPr>
    </w:p>
    <w:p w14:paraId="0C251F04"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течение 2023 года оказано 43 </w:t>
      </w:r>
      <w:proofErr w:type="gramStart"/>
      <w:r w:rsidRPr="00B32F4A">
        <w:rPr>
          <w:rFonts w:eastAsia="Calibri"/>
          <w:color w:val="auto"/>
          <w:sz w:val="20"/>
          <w:lang w:eastAsia="en-US"/>
        </w:rPr>
        <w:t>государственных</w:t>
      </w:r>
      <w:proofErr w:type="gramEnd"/>
      <w:r w:rsidRPr="00B32F4A">
        <w:rPr>
          <w:rFonts w:eastAsia="Calibri"/>
          <w:color w:val="auto"/>
          <w:sz w:val="20"/>
          <w:lang w:eastAsia="en-US"/>
        </w:rPr>
        <w:t xml:space="preserve"> услуги.</w:t>
      </w:r>
    </w:p>
    <w:p w14:paraId="07238346"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Нотариальные действия – выдача доверенностей, </w:t>
      </w:r>
      <w:proofErr w:type="gramStart"/>
      <w:r w:rsidRPr="00B32F4A">
        <w:rPr>
          <w:rFonts w:eastAsia="Calibri"/>
          <w:color w:val="auto"/>
          <w:sz w:val="20"/>
          <w:lang w:eastAsia="en-US"/>
        </w:rPr>
        <w:t>заверение подписи</w:t>
      </w:r>
      <w:proofErr w:type="gramEnd"/>
      <w:r w:rsidRPr="00B32F4A">
        <w:rPr>
          <w:rFonts w:eastAsia="Calibri"/>
          <w:color w:val="auto"/>
          <w:sz w:val="20"/>
          <w:lang w:eastAsia="en-US"/>
        </w:rPr>
        <w:t xml:space="preserve">. Исполнено43 </w:t>
      </w:r>
      <w:proofErr w:type="gramStart"/>
      <w:r w:rsidRPr="00B32F4A">
        <w:rPr>
          <w:rFonts w:eastAsia="Calibri"/>
          <w:color w:val="auto"/>
          <w:sz w:val="20"/>
          <w:lang w:eastAsia="en-US"/>
        </w:rPr>
        <w:t>нотариальных</w:t>
      </w:r>
      <w:proofErr w:type="gramEnd"/>
      <w:r w:rsidRPr="00B32F4A">
        <w:rPr>
          <w:rFonts w:eastAsia="Calibri"/>
          <w:color w:val="auto"/>
          <w:sz w:val="20"/>
          <w:lang w:eastAsia="en-US"/>
        </w:rPr>
        <w:t xml:space="preserve"> действия.</w:t>
      </w:r>
    </w:p>
    <w:p w14:paraId="786FBBFB"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2023 году не было произведено ни одной регистрации актов гражданского состояния. Причиной является присоединение отдела ЗАГС </w:t>
      </w:r>
      <w:proofErr w:type="spellStart"/>
      <w:r w:rsidRPr="00B32F4A">
        <w:rPr>
          <w:rFonts w:eastAsia="Calibri"/>
          <w:color w:val="auto"/>
          <w:sz w:val="20"/>
          <w:lang w:eastAsia="en-US"/>
        </w:rPr>
        <w:t>Сыктывдинского</w:t>
      </w:r>
      <w:proofErr w:type="spellEnd"/>
      <w:r w:rsidRPr="00B32F4A">
        <w:rPr>
          <w:rFonts w:eastAsia="Calibri"/>
          <w:color w:val="auto"/>
          <w:sz w:val="20"/>
          <w:lang w:eastAsia="en-US"/>
        </w:rPr>
        <w:t xml:space="preserve"> района к органу ЗАГС г. Сыктывкара. </w:t>
      </w:r>
    </w:p>
    <w:p w14:paraId="718B7988" w14:textId="77777777" w:rsidR="00B32F4A" w:rsidRPr="00B32F4A" w:rsidRDefault="00B32F4A" w:rsidP="00B32F4A">
      <w:pPr>
        <w:ind w:firstLine="709"/>
        <w:jc w:val="both"/>
        <w:rPr>
          <w:rFonts w:eastAsia="Calibri"/>
          <w:color w:val="auto"/>
          <w:sz w:val="20"/>
          <w:lang w:eastAsia="en-US"/>
        </w:rPr>
      </w:pPr>
    </w:p>
    <w:p w14:paraId="0EC23831" w14:textId="77777777" w:rsidR="00B32F4A" w:rsidRPr="00B32F4A" w:rsidRDefault="00B32F4A" w:rsidP="00B32F4A">
      <w:pPr>
        <w:jc w:val="center"/>
        <w:rPr>
          <w:rFonts w:eastAsia="Calibri"/>
          <w:b/>
          <w:color w:val="auto"/>
          <w:sz w:val="20"/>
          <w:lang w:eastAsia="en-US"/>
        </w:rPr>
      </w:pPr>
      <w:proofErr w:type="spellStart"/>
      <w:r w:rsidRPr="00B32F4A">
        <w:rPr>
          <w:rFonts w:eastAsia="Calibri"/>
          <w:b/>
          <w:color w:val="auto"/>
          <w:sz w:val="20"/>
          <w:lang w:eastAsia="en-US"/>
        </w:rPr>
        <w:t>Похозяйственный</w:t>
      </w:r>
      <w:proofErr w:type="spellEnd"/>
      <w:r w:rsidRPr="00B32F4A">
        <w:rPr>
          <w:rFonts w:eastAsia="Calibri"/>
          <w:b/>
          <w:color w:val="auto"/>
          <w:sz w:val="20"/>
          <w:lang w:eastAsia="en-US"/>
        </w:rPr>
        <w:t xml:space="preserve"> учет, адресное хозяйство,</w:t>
      </w:r>
    </w:p>
    <w:p w14:paraId="4BF264ED"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 xml:space="preserve"> земельные вопросы</w:t>
      </w:r>
    </w:p>
    <w:p w14:paraId="2D16A99F" w14:textId="77777777" w:rsidR="00B32F4A" w:rsidRPr="00B32F4A" w:rsidRDefault="00B32F4A" w:rsidP="00B32F4A">
      <w:pPr>
        <w:ind w:firstLine="709"/>
        <w:jc w:val="both"/>
        <w:rPr>
          <w:rFonts w:eastAsia="Calibri"/>
          <w:color w:val="auto"/>
          <w:sz w:val="20"/>
          <w:lang w:eastAsia="en-US"/>
        </w:rPr>
      </w:pPr>
    </w:p>
    <w:p w14:paraId="59760437"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2023 году </w:t>
      </w:r>
      <w:proofErr w:type="spellStart"/>
      <w:r w:rsidRPr="00B32F4A">
        <w:rPr>
          <w:rFonts w:eastAsia="Calibri"/>
          <w:color w:val="auto"/>
          <w:sz w:val="20"/>
          <w:lang w:eastAsia="en-US"/>
        </w:rPr>
        <w:t>похозяйственным</w:t>
      </w:r>
      <w:proofErr w:type="spellEnd"/>
      <w:r w:rsidRPr="00B32F4A">
        <w:rPr>
          <w:rFonts w:eastAsia="Calibri"/>
          <w:color w:val="auto"/>
          <w:sz w:val="20"/>
          <w:lang w:eastAsia="en-US"/>
        </w:rPr>
        <w:t xml:space="preserve"> учётом охвачено около 50% населения. Данный показатель держится на этом уровне 3 года. Если в 2021 году это было связано в основном с ограничительными мерами с целью недопущения распространения </w:t>
      </w:r>
      <w:proofErr w:type="spellStart"/>
      <w:r w:rsidRPr="00B32F4A">
        <w:rPr>
          <w:rFonts w:eastAsia="Calibri"/>
          <w:color w:val="auto"/>
          <w:sz w:val="20"/>
          <w:lang w:eastAsia="en-US"/>
        </w:rPr>
        <w:t>коронавирусной</w:t>
      </w:r>
      <w:proofErr w:type="spellEnd"/>
      <w:r w:rsidRPr="00B32F4A">
        <w:rPr>
          <w:rFonts w:eastAsia="Calibri"/>
          <w:color w:val="auto"/>
          <w:sz w:val="20"/>
          <w:lang w:eastAsia="en-US"/>
        </w:rPr>
        <w:t xml:space="preserve"> инфекции, то в 2023 году отсутствие отклика граждан на призыв проведения </w:t>
      </w:r>
      <w:proofErr w:type="spellStart"/>
      <w:r w:rsidRPr="00B32F4A">
        <w:rPr>
          <w:rFonts w:eastAsia="Calibri"/>
          <w:color w:val="auto"/>
          <w:sz w:val="20"/>
          <w:lang w:eastAsia="en-US"/>
        </w:rPr>
        <w:t>похозяйственного</w:t>
      </w:r>
      <w:proofErr w:type="spellEnd"/>
      <w:r w:rsidRPr="00B32F4A">
        <w:rPr>
          <w:rFonts w:eastAsia="Calibri"/>
          <w:color w:val="auto"/>
          <w:sz w:val="20"/>
          <w:lang w:eastAsia="en-US"/>
        </w:rPr>
        <w:t xml:space="preserve"> учета либо, при </w:t>
      </w:r>
      <w:proofErr w:type="spellStart"/>
      <w:r w:rsidRPr="00B32F4A">
        <w:rPr>
          <w:rFonts w:eastAsia="Calibri"/>
          <w:color w:val="auto"/>
          <w:sz w:val="20"/>
          <w:lang w:eastAsia="en-US"/>
        </w:rPr>
        <w:t>подворовом</w:t>
      </w:r>
      <w:proofErr w:type="spellEnd"/>
      <w:r w:rsidRPr="00B32F4A">
        <w:rPr>
          <w:rFonts w:eastAsia="Calibri"/>
          <w:color w:val="auto"/>
          <w:sz w:val="20"/>
          <w:lang w:eastAsia="en-US"/>
        </w:rPr>
        <w:t xml:space="preserve"> обходе, отсутствие граждан дома.</w:t>
      </w:r>
    </w:p>
    <w:p w14:paraId="1F8C8873"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Продолжается актуализация адресного хозяйства: в 2023 году объектам адресации присвоено 149 адресов (в 2022 году - 88). Кроме вынесения постановления все данные вносятся в Федеральную информационную адресную систему и направляются в </w:t>
      </w:r>
      <w:proofErr w:type="spellStart"/>
      <w:r w:rsidRPr="00B32F4A">
        <w:rPr>
          <w:rFonts w:eastAsia="Calibri"/>
          <w:color w:val="auto"/>
          <w:sz w:val="20"/>
          <w:lang w:eastAsia="en-US"/>
        </w:rPr>
        <w:t>Росреестр</w:t>
      </w:r>
      <w:proofErr w:type="spellEnd"/>
      <w:r w:rsidRPr="00B32F4A">
        <w:rPr>
          <w:rFonts w:eastAsia="Calibri"/>
          <w:color w:val="auto"/>
          <w:sz w:val="20"/>
          <w:lang w:eastAsia="en-US"/>
        </w:rPr>
        <w:t xml:space="preserve">. </w:t>
      </w:r>
    </w:p>
    <w:p w14:paraId="6D5B6EC7"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lastRenderedPageBreak/>
        <w:t>В настоящее время администрация муниципального района, исполняющая полномочия по распоряжению землей, при выделении гражданам и юридическим лицам  земельных участков согласовывает данную процедуру с поселениями. В течение года проведено 32 согласования (в 2022 году – 30) при предоставлении и (или) перераспределении земельных участков.</w:t>
      </w:r>
    </w:p>
    <w:p w14:paraId="67B5C1AD" w14:textId="77777777" w:rsidR="00B32F4A" w:rsidRPr="00B32F4A" w:rsidRDefault="00B32F4A" w:rsidP="00B32F4A">
      <w:pPr>
        <w:jc w:val="center"/>
        <w:rPr>
          <w:rFonts w:eastAsia="Calibri"/>
          <w:b/>
          <w:color w:val="auto"/>
          <w:sz w:val="20"/>
          <w:lang w:eastAsia="en-US"/>
        </w:rPr>
      </w:pPr>
    </w:p>
    <w:p w14:paraId="42D3ED94"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Муниципальная казна</w:t>
      </w:r>
    </w:p>
    <w:p w14:paraId="574E178A" w14:textId="77777777" w:rsidR="00B32F4A" w:rsidRPr="00B32F4A" w:rsidRDefault="00B32F4A" w:rsidP="00B32F4A">
      <w:pPr>
        <w:jc w:val="center"/>
        <w:rPr>
          <w:rFonts w:eastAsia="Calibri"/>
          <w:b/>
          <w:color w:val="auto"/>
          <w:sz w:val="20"/>
          <w:lang w:eastAsia="en-US"/>
        </w:rPr>
      </w:pPr>
    </w:p>
    <w:p w14:paraId="69E9DBA0"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По состоянию на 31 декабря 2023 года в муниципальной казне сельского поселения «Зеленец» числятся:</w:t>
      </w:r>
    </w:p>
    <w:p w14:paraId="4B9B88C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земельные участки – 12;</w:t>
      </w:r>
    </w:p>
    <w:p w14:paraId="28DC0E1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жилые помещения (квартиры) –0;</w:t>
      </w:r>
    </w:p>
    <w:p w14:paraId="1D157E9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разведочно-эксплуатационная скважина на воду – 1;</w:t>
      </w:r>
    </w:p>
    <w:p w14:paraId="5CA658D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дороги общего пользования местного значения - 59 шт. общей протяженностью 49,5 км;</w:t>
      </w:r>
    </w:p>
    <w:p w14:paraId="74AA54B1"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источники противопожарного водоснабжения – 9;</w:t>
      </w:r>
    </w:p>
    <w:p w14:paraId="457FF36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линии уличного освещения – 15;</w:t>
      </w:r>
    </w:p>
    <w:p w14:paraId="58AA7071"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здания и сооружения – 5.</w:t>
      </w:r>
    </w:p>
    <w:p w14:paraId="1DA882B5" w14:textId="77777777" w:rsidR="00B32F4A" w:rsidRPr="00B32F4A" w:rsidRDefault="00B32F4A" w:rsidP="00B32F4A">
      <w:pPr>
        <w:ind w:firstLine="709"/>
        <w:jc w:val="center"/>
        <w:rPr>
          <w:rFonts w:eastAsia="Calibri"/>
          <w:b/>
          <w:color w:val="auto"/>
          <w:sz w:val="20"/>
          <w:lang w:eastAsia="en-US"/>
        </w:rPr>
      </w:pPr>
    </w:p>
    <w:p w14:paraId="64AB238E" w14:textId="77777777" w:rsidR="00B32F4A" w:rsidRPr="00B32F4A" w:rsidRDefault="00B32F4A" w:rsidP="00B32F4A">
      <w:pPr>
        <w:ind w:firstLine="709"/>
        <w:jc w:val="center"/>
        <w:rPr>
          <w:rFonts w:eastAsia="Calibri"/>
          <w:b/>
          <w:color w:val="auto"/>
          <w:sz w:val="20"/>
          <w:lang w:eastAsia="en-US"/>
        </w:rPr>
      </w:pPr>
      <w:r w:rsidRPr="00B32F4A">
        <w:rPr>
          <w:rFonts w:eastAsia="Calibri"/>
          <w:b/>
          <w:color w:val="auto"/>
          <w:sz w:val="20"/>
          <w:lang w:eastAsia="en-US"/>
        </w:rPr>
        <w:t>Обращения граждан и информирование населения</w:t>
      </w:r>
    </w:p>
    <w:p w14:paraId="147FFB92" w14:textId="77777777" w:rsidR="00B32F4A" w:rsidRPr="00B32F4A" w:rsidRDefault="00B32F4A" w:rsidP="00B32F4A">
      <w:pPr>
        <w:ind w:firstLine="709"/>
        <w:jc w:val="both"/>
        <w:rPr>
          <w:rFonts w:eastAsia="Calibri"/>
          <w:color w:val="auto"/>
          <w:sz w:val="20"/>
          <w:lang w:eastAsia="en-US"/>
        </w:rPr>
      </w:pPr>
    </w:p>
    <w:p w14:paraId="0CE2C29E"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В 2023 году поступило 168 письменных обращения граждан. Все обращения и ответы регистрируются на портале ССТУ</w:t>
      </w:r>
      <w:proofErr w:type="gramStart"/>
      <w:r w:rsidRPr="00B32F4A">
        <w:rPr>
          <w:rFonts w:eastAsia="Calibri"/>
          <w:bCs/>
          <w:color w:val="auto"/>
          <w:sz w:val="20"/>
          <w:lang w:eastAsia="en-US"/>
        </w:rPr>
        <w:t>.Р</w:t>
      </w:r>
      <w:proofErr w:type="gramEnd"/>
      <w:r w:rsidRPr="00B32F4A">
        <w:rPr>
          <w:rFonts w:eastAsia="Calibri"/>
          <w:bCs/>
          <w:color w:val="auto"/>
          <w:sz w:val="20"/>
          <w:lang w:eastAsia="en-US"/>
        </w:rPr>
        <w:t>Ф (общероссийский прием граждан). Основная тематика обращений:</w:t>
      </w:r>
    </w:p>
    <w:p w14:paraId="7250F22D"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содержание дорог, улично-дорожной сети – 32;</w:t>
      </w:r>
    </w:p>
    <w:p w14:paraId="26678CD4"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xml:space="preserve">- </w:t>
      </w:r>
      <w:proofErr w:type="gramStart"/>
      <w:r w:rsidRPr="00B32F4A">
        <w:rPr>
          <w:rFonts w:eastAsia="Calibri"/>
          <w:bCs/>
          <w:color w:val="auto"/>
          <w:sz w:val="20"/>
          <w:lang w:eastAsia="en-US"/>
        </w:rPr>
        <w:t>уличное</w:t>
      </w:r>
      <w:proofErr w:type="gramEnd"/>
      <w:r w:rsidRPr="00B32F4A">
        <w:rPr>
          <w:rFonts w:eastAsia="Calibri"/>
          <w:bCs/>
          <w:color w:val="auto"/>
          <w:sz w:val="20"/>
          <w:lang w:eastAsia="en-US"/>
        </w:rPr>
        <w:t xml:space="preserve"> освещению – 27;</w:t>
      </w:r>
    </w:p>
    <w:p w14:paraId="6D926AD1"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организация сбора и вывоз ТКО – 3;</w:t>
      </w:r>
    </w:p>
    <w:p w14:paraId="2518D0E8"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бытовые характеристики – 5;</w:t>
      </w:r>
    </w:p>
    <w:p w14:paraId="44132D39"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земельные вопросы – 30;</w:t>
      </w:r>
    </w:p>
    <w:p w14:paraId="2EBAAE7D"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отлов безнадзорных животных – 13;</w:t>
      </w:r>
    </w:p>
    <w:p w14:paraId="4AC4AF86" w14:textId="77777777" w:rsidR="00B32F4A" w:rsidRPr="00B32F4A" w:rsidRDefault="00B32F4A" w:rsidP="00B32F4A">
      <w:pPr>
        <w:ind w:firstLine="709"/>
        <w:jc w:val="both"/>
        <w:rPr>
          <w:rFonts w:eastAsia="Calibri"/>
          <w:bCs/>
          <w:color w:val="auto"/>
          <w:sz w:val="20"/>
          <w:lang w:eastAsia="en-US"/>
        </w:rPr>
      </w:pPr>
      <w:r w:rsidRPr="00B32F4A">
        <w:rPr>
          <w:rFonts w:eastAsia="Calibri"/>
          <w:bCs/>
          <w:color w:val="auto"/>
          <w:sz w:val="20"/>
          <w:lang w:eastAsia="en-US"/>
        </w:rPr>
        <w:t xml:space="preserve">- по совершенным правонарушениям, в </w:t>
      </w:r>
      <w:proofErr w:type="spellStart"/>
      <w:r w:rsidRPr="00B32F4A">
        <w:rPr>
          <w:rFonts w:eastAsia="Calibri"/>
          <w:bCs/>
          <w:color w:val="auto"/>
          <w:sz w:val="20"/>
          <w:lang w:eastAsia="en-US"/>
        </w:rPr>
        <w:t>т.ч</w:t>
      </w:r>
      <w:proofErr w:type="spellEnd"/>
      <w:r w:rsidRPr="00B32F4A">
        <w:rPr>
          <w:rFonts w:eastAsia="Calibri"/>
          <w:bCs/>
          <w:color w:val="auto"/>
          <w:sz w:val="20"/>
          <w:lang w:eastAsia="en-US"/>
        </w:rPr>
        <w:t>. сфере семейных отношений – 5;</w:t>
      </w:r>
    </w:p>
    <w:p w14:paraId="768E97C5" w14:textId="77777777" w:rsidR="00B32F4A" w:rsidRPr="00B32F4A" w:rsidRDefault="00B32F4A" w:rsidP="00B32F4A">
      <w:pPr>
        <w:ind w:firstLine="709"/>
        <w:jc w:val="both"/>
        <w:rPr>
          <w:rFonts w:eastAsia="Calibri"/>
          <w:bCs/>
          <w:color w:val="auto"/>
          <w:sz w:val="20"/>
          <w:lang w:eastAsia="en-US"/>
        </w:rPr>
      </w:pPr>
      <w:proofErr w:type="gramStart"/>
      <w:r w:rsidRPr="00B32F4A">
        <w:rPr>
          <w:rFonts w:eastAsia="Calibri"/>
          <w:bCs/>
          <w:color w:val="auto"/>
          <w:sz w:val="20"/>
          <w:lang w:eastAsia="en-US"/>
        </w:rPr>
        <w:t>- о разном (отдельные вопросы благоустройства, транспортное обслуживание, жилищные вопросы, ненадлежащее содержание животного и даже ходатайства о поиске родственников) – 53.</w:t>
      </w:r>
      <w:proofErr w:type="gramEnd"/>
    </w:p>
    <w:p w14:paraId="57615694"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Продолжена практика взаимодействия с населением путем информирования через официальный сайт и социальные сети.</w:t>
      </w:r>
    </w:p>
    <w:p w14:paraId="4C4348E7" w14:textId="77777777" w:rsidR="00B32F4A" w:rsidRDefault="00B32F4A" w:rsidP="00B32F4A">
      <w:pPr>
        <w:ind w:firstLine="709"/>
        <w:jc w:val="both"/>
        <w:rPr>
          <w:rFonts w:eastAsia="Calibri"/>
          <w:color w:val="auto"/>
          <w:sz w:val="20"/>
          <w:lang w:eastAsia="en-US"/>
        </w:rPr>
      </w:pPr>
    </w:p>
    <w:p w14:paraId="0AD0B494" w14:textId="77777777" w:rsidR="004639BC" w:rsidRDefault="004639BC" w:rsidP="00B32F4A">
      <w:pPr>
        <w:ind w:firstLine="709"/>
        <w:jc w:val="both"/>
        <w:rPr>
          <w:rFonts w:eastAsia="Calibri"/>
          <w:color w:val="auto"/>
          <w:sz w:val="20"/>
          <w:lang w:eastAsia="en-US"/>
        </w:rPr>
      </w:pPr>
    </w:p>
    <w:p w14:paraId="03AC3F2D" w14:textId="77777777" w:rsidR="004639BC" w:rsidRDefault="004639BC" w:rsidP="00B32F4A">
      <w:pPr>
        <w:ind w:firstLine="709"/>
        <w:jc w:val="both"/>
        <w:rPr>
          <w:rFonts w:eastAsia="Calibri"/>
          <w:color w:val="auto"/>
          <w:sz w:val="20"/>
          <w:lang w:eastAsia="en-US"/>
        </w:rPr>
      </w:pPr>
    </w:p>
    <w:p w14:paraId="020057AD" w14:textId="77777777" w:rsidR="004639BC" w:rsidRPr="00B32F4A" w:rsidRDefault="004639BC" w:rsidP="00B32F4A">
      <w:pPr>
        <w:ind w:firstLine="709"/>
        <w:jc w:val="both"/>
        <w:rPr>
          <w:rFonts w:eastAsia="Calibri"/>
          <w:color w:val="auto"/>
          <w:sz w:val="20"/>
          <w:lang w:eastAsia="en-US"/>
        </w:rPr>
      </w:pPr>
    </w:p>
    <w:p w14:paraId="4C50974A"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lastRenderedPageBreak/>
        <w:t>Организационные вопросы</w:t>
      </w:r>
    </w:p>
    <w:p w14:paraId="4AC8D5C3" w14:textId="77777777" w:rsidR="00B32F4A" w:rsidRPr="00B32F4A" w:rsidRDefault="00B32F4A" w:rsidP="00B32F4A">
      <w:pPr>
        <w:ind w:firstLine="709"/>
        <w:jc w:val="both"/>
        <w:rPr>
          <w:rFonts w:eastAsia="Calibri"/>
          <w:color w:val="auto"/>
          <w:sz w:val="20"/>
          <w:lang w:eastAsia="en-US"/>
        </w:rPr>
      </w:pPr>
    </w:p>
    <w:p w14:paraId="15BD788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течение 2023 года администрацией сельского поселения было подготовлено 42 проекта решений Совета сельского поселения «Зеленец. Депутатами </w:t>
      </w:r>
      <w:r w:rsidRPr="00B32F4A">
        <w:rPr>
          <w:rFonts w:eastAsia="Calibri"/>
          <w:color w:val="auto"/>
          <w:sz w:val="20"/>
          <w:lang w:val="en-US" w:eastAsia="en-US"/>
        </w:rPr>
        <w:t>V</w:t>
      </w:r>
      <w:r w:rsidRPr="00B32F4A">
        <w:rPr>
          <w:rFonts w:eastAsia="Calibri"/>
          <w:color w:val="auto"/>
          <w:sz w:val="20"/>
          <w:lang w:eastAsia="en-US"/>
        </w:rPr>
        <w:t xml:space="preserve"> созыва принято –42 решения. </w:t>
      </w:r>
    </w:p>
    <w:p w14:paraId="20C6837B"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Администрацией принято: 168 постановлений, 59 распоряжений по основной деятельности, 166 распоряжений по кадровому делопроизводству.</w:t>
      </w:r>
    </w:p>
    <w:p w14:paraId="7AAEB96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течение календарного года в адрес Администрации поступило 27 требований прокуратуры о предоставлении документов, материалов, иных сведений, на которые своевременно и в полном объеме даны ответы. В 2023 году в адрес Администрации поступило 5 представлений об устранении требований законодательства, все 5 были устранены в течение года. </w:t>
      </w:r>
    </w:p>
    <w:p w14:paraId="1C0ACB2E" w14:textId="77777777" w:rsidR="00B32F4A" w:rsidRPr="00B32F4A" w:rsidRDefault="00B32F4A" w:rsidP="00B32F4A">
      <w:pPr>
        <w:ind w:firstLine="709"/>
        <w:jc w:val="both"/>
        <w:rPr>
          <w:rFonts w:eastAsia="Calibri"/>
          <w:color w:val="auto"/>
          <w:sz w:val="20"/>
          <w:lang w:eastAsia="en-US"/>
        </w:rPr>
      </w:pPr>
    </w:p>
    <w:p w14:paraId="652170CF"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Общественный порядок</w:t>
      </w:r>
    </w:p>
    <w:p w14:paraId="4EF1B1E1" w14:textId="77777777" w:rsidR="00B32F4A" w:rsidRPr="00B32F4A" w:rsidRDefault="00B32F4A" w:rsidP="00B32F4A">
      <w:pPr>
        <w:ind w:firstLine="709"/>
        <w:jc w:val="both"/>
        <w:rPr>
          <w:rFonts w:eastAsia="Calibri"/>
          <w:color w:val="auto"/>
          <w:sz w:val="20"/>
          <w:lang w:eastAsia="en-US"/>
        </w:rPr>
      </w:pPr>
    </w:p>
    <w:p w14:paraId="2941E82B"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конце 2022 года возобновила свою деятельность Народная дружина сельского поселения «Зеленец».</w:t>
      </w:r>
    </w:p>
    <w:p w14:paraId="607494E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состав Дружины входят представители организаций и учреждений села. Количественный состав – 30 человек. Народная дружина оказывает содействие сотрудникам ОМВД по охране общественного порядка. </w:t>
      </w:r>
    </w:p>
    <w:p w14:paraId="73808514"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2023 году было осуществлено 30 выходов, в </w:t>
      </w:r>
      <w:proofErr w:type="spellStart"/>
      <w:r w:rsidRPr="00B32F4A">
        <w:rPr>
          <w:rFonts w:eastAsia="Calibri"/>
          <w:color w:val="auto"/>
          <w:sz w:val="20"/>
          <w:lang w:eastAsia="en-US"/>
        </w:rPr>
        <w:t>т.ч</w:t>
      </w:r>
      <w:proofErr w:type="spellEnd"/>
      <w:r w:rsidRPr="00B32F4A">
        <w:rPr>
          <w:rFonts w:eastAsia="Calibri"/>
          <w:color w:val="auto"/>
          <w:sz w:val="20"/>
          <w:lang w:eastAsia="en-US"/>
        </w:rPr>
        <w:t>. во время проведения сельских и республиканских мероприятий.</w:t>
      </w:r>
    </w:p>
    <w:p w14:paraId="247E4E72" w14:textId="77777777" w:rsidR="00B32F4A" w:rsidRPr="00B32F4A" w:rsidRDefault="00B32F4A" w:rsidP="00B32F4A">
      <w:pPr>
        <w:ind w:firstLine="709"/>
        <w:jc w:val="both"/>
        <w:rPr>
          <w:rFonts w:eastAsia="Calibri"/>
          <w:color w:val="auto"/>
          <w:sz w:val="20"/>
          <w:lang w:eastAsia="en-US"/>
        </w:rPr>
      </w:pPr>
    </w:p>
    <w:p w14:paraId="1C9440C3"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Старосты населенных пунктов</w:t>
      </w:r>
    </w:p>
    <w:p w14:paraId="7E85280B" w14:textId="77777777" w:rsidR="00B32F4A" w:rsidRPr="00B32F4A" w:rsidRDefault="00B32F4A" w:rsidP="00B32F4A">
      <w:pPr>
        <w:ind w:firstLine="709"/>
        <w:jc w:val="both"/>
        <w:rPr>
          <w:rFonts w:eastAsia="Calibri"/>
          <w:color w:val="auto"/>
          <w:sz w:val="20"/>
          <w:lang w:eastAsia="en-US"/>
        </w:rPr>
      </w:pPr>
    </w:p>
    <w:p w14:paraId="555E187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С 01 января 2023 года свою деятельность на территории сельского поселения «Зеленец» осуществляют 9 старост.</w:t>
      </w:r>
    </w:p>
    <w:p w14:paraId="15DD91C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Старосты активно участвуют в решении вопросов местного значения, проводят субботники на своих территориях, организую </w:t>
      </w:r>
      <w:proofErr w:type="gramStart"/>
      <w:r w:rsidRPr="00B32F4A">
        <w:rPr>
          <w:rFonts w:eastAsia="Calibri"/>
          <w:color w:val="auto"/>
          <w:sz w:val="20"/>
          <w:lang w:eastAsia="en-US"/>
        </w:rPr>
        <w:t>праздники</w:t>
      </w:r>
      <w:proofErr w:type="gramEnd"/>
      <w:r w:rsidRPr="00B32F4A">
        <w:rPr>
          <w:rFonts w:eastAsia="Calibri"/>
          <w:color w:val="auto"/>
          <w:sz w:val="20"/>
          <w:lang w:eastAsia="en-US"/>
        </w:rPr>
        <w:t xml:space="preserve"> и участвуют в сельских мероприятиях.</w:t>
      </w:r>
    </w:p>
    <w:p w14:paraId="702E657E" w14:textId="77777777" w:rsidR="00B32F4A" w:rsidRPr="00B32F4A" w:rsidRDefault="00B32F4A" w:rsidP="00B32F4A">
      <w:pPr>
        <w:ind w:firstLine="709"/>
        <w:jc w:val="both"/>
        <w:rPr>
          <w:rFonts w:eastAsia="Calibri"/>
          <w:color w:val="auto"/>
          <w:sz w:val="20"/>
          <w:lang w:eastAsia="en-US"/>
        </w:rPr>
      </w:pPr>
    </w:p>
    <w:p w14:paraId="3EF889AF"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Сотрудничество с депутатами различных уровней, организациями, индивидуальными предпринимателями и юридическими лицами</w:t>
      </w:r>
    </w:p>
    <w:p w14:paraId="5FC6E29A" w14:textId="77777777" w:rsidR="00B32F4A" w:rsidRPr="00B32F4A" w:rsidRDefault="00B32F4A" w:rsidP="00B32F4A">
      <w:pPr>
        <w:ind w:firstLine="709"/>
        <w:jc w:val="both"/>
        <w:rPr>
          <w:rFonts w:eastAsia="Calibri"/>
          <w:color w:val="auto"/>
          <w:sz w:val="20"/>
          <w:lang w:eastAsia="en-US"/>
        </w:rPr>
      </w:pPr>
    </w:p>
    <w:p w14:paraId="6BF01A97"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2023 году администрация поселения тесно сотрудничала с депутатами различных уровней, организациями, индивидуальными предпринимателями (ИП) и юридическими лицами (ЮЛ) в части организации и проведения мероприятий. </w:t>
      </w:r>
    </w:p>
    <w:p w14:paraId="7538FB3A"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марте для проведения традиционного «Лыжного перехода памяти Н.Н. Волкова» депутат Государственного Совета Республики Коми С.В. </w:t>
      </w:r>
      <w:proofErr w:type="spellStart"/>
      <w:r w:rsidRPr="00B32F4A">
        <w:rPr>
          <w:rFonts w:eastAsia="Calibri"/>
          <w:color w:val="auto"/>
          <w:sz w:val="20"/>
          <w:lang w:eastAsia="en-US"/>
        </w:rPr>
        <w:t>Чураков</w:t>
      </w:r>
      <w:proofErr w:type="spellEnd"/>
      <w:r w:rsidRPr="00B32F4A">
        <w:rPr>
          <w:rFonts w:eastAsia="Calibri"/>
          <w:color w:val="auto"/>
          <w:sz w:val="20"/>
          <w:lang w:eastAsia="en-US"/>
        </w:rPr>
        <w:t>, директор ООО «Лыжный клуб «</w:t>
      </w:r>
      <w:proofErr w:type="spellStart"/>
      <w:r w:rsidRPr="00B32F4A">
        <w:rPr>
          <w:rFonts w:eastAsia="Calibri"/>
          <w:color w:val="auto"/>
          <w:sz w:val="20"/>
          <w:lang w:eastAsia="en-US"/>
        </w:rPr>
        <w:t>Зеленецкие</w:t>
      </w:r>
      <w:proofErr w:type="spellEnd"/>
      <w:r w:rsidRPr="00B32F4A">
        <w:rPr>
          <w:rFonts w:eastAsia="Calibri"/>
          <w:color w:val="auto"/>
          <w:sz w:val="20"/>
          <w:lang w:eastAsia="en-US"/>
        </w:rPr>
        <w:t xml:space="preserve"> </w:t>
      </w:r>
      <w:proofErr w:type="spellStart"/>
      <w:r w:rsidRPr="00B32F4A">
        <w:rPr>
          <w:rFonts w:eastAsia="Calibri"/>
          <w:color w:val="auto"/>
          <w:sz w:val="20"/>
          <w:lang w:eastAsia="en-US"/>
        </w:rPr>
        <w:t>альпы</w:t>
      </w:r>
      <w:proofErr w:type="spellEnd"/>
      <w:r w:rsidRPr="00B32F4A">
        <w:rPr>
          <w:rFonts w:eastAsia="Calibri"/>
          <w:color w:val="auto"/>
          <w:sz w:val="20"/>
          <w:lang w:eastAsia="en-US"/>
        </w:rPr>
        <w:t>» И.А. Шевченко, директор ООО «</w:t>
      </w:r>
      <w:proofErr w:type="spellStart"/>
      <w:r w:rsidRPr="00B32F4A">
        <w:rPr>
          <w:rFonts w:eastAsia="Calibri"/>
          <w:color w:val="auto"/>
          <w:sz w:val="20"/>
          <w:lang w:eastAsia="en-US"/>
        </w:rPr>
        <w:t>Монтажгрупп</w:t>
      </w:r>
      <w:proofErr w:type="spellEnd"/>
      <w:r w:rsidRPr="00B32F4A">
        <w:rPr>
          <w:rFonts w:eastAsia="Calibri"/>
          <w:color w:val="auto"/>
          <w:sz w:val="20"/>
          <w:lang w:eastAsia="en-US"/>
        </w:rPr>
        <w:t xml:space="preserve">», ИП Абдуллаев А.М. предоставили памятные </w:t>
      </w:r>
      <w:r w:rsidRPr="00B32F4A">
        <w:rPr>
          <w:rFonts w:eastAsia="Calibri"/>
          <w:color w:val="auto"/>
          <w:sz w:val="20"/>
          <w:lang w:eastAsia="en-US"/>
        </w:rPr>
        <w:lastRenderedPageBreak/>
        <w:t xml:space="preserve">подарки для участников мероприятия. </w:t>
      </w:r>
      <w:proofErr w:type="spellStart"/>
      <w:r w:rsidRPr="00B32F4A">
        <w:rPr>
          <w:rFonts w:eastAsia="Calibri"/>
          <w:color w:val="auto"/>
          <w:sz w:val="20"/>
          <w:lang w:eastAsia="en-US"/>
        </w:rPr>
        <w:t>Зеленецкая</w:t>
      </w:r>
      <w:proofErr w:type="spellEnd"/>
      <w:r w:rsidRPr="00B32F4A">
        <w:rPr>
          <w:rFonts w:eastAsia="Calibri"/>
          <w:color w:val="auto"/>
          <w:sz w:val="20"/>
          <w:lang w:eastAsia="en-US"/>
        </w:rPr>
        <w:t xml:space="preserve"> СОШ, Дом Культуры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 xml:space="preserve">, Совет ветеранов </w:t>
      </w:r>
      <w:proofErr w:type="spellStart"/>
      <w:r w:rsidRPr="00B32F4A">
        <w:rPr>
          <w:rFonts w:eastAsia="Calibri"/>
          <w:color w:val="auto"/>
          <w:sz w:val="20"/>
          <w:lang w:eastAsia="en-US"/>
        </w:rPr>
        <w:t>с.Зеленец</w:t>
      </w:r>
      <w:proofErr w:type="spellEnd"/>
      <w:r w:rsidRPr="00B32F4A">
        <w:rPr>
          <w:rFonts w:eastAsia="Calibri"/>
          <w:color w:val="auto"/>
          <w:sz w:val="20"/>
          <w:lang w:eastAsia="en-US"/>
        </w:rPr>
        <w:t>, волонтерский отряд «Бобры» оказали организационную помощь в проведении Лыжного перехода.</w:t>
      </w:r>
    </w:p>
    <w:p w14:paraId="260AE153"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В мае полным ходом шла подготовка к празднованию Дня Победы в сельском поселении. Благодаря ИП Игнатову А.В., ИП Абдуллаев А.М., ИП </w:t>
      </w:r>
      <w:proofErr w:type="spellStart"/>
      <w:r w:rsidRPr="00B32F4A">
        <w:rPr>
          <w:rFonts w:eastAsia="Calibri"/>
          <w:color w:val="auto"/>
          <w:sz w:val="20"/>
          <w:lang w:eastAsia="en-US"/>
        </w:rPr>
        <w:t>Дадашов</w:t>
      </w:r>
      <w:proofErr w:type="spellEnd"/>
      <w:r w:rsidRPr="00B32F4A">
        <w:rPr>
          <w:rFonts w:eastAsia="Calibri"/>
          <w:color w:val="auto"/>
          <w:sz w:val="20"/>
          <w:lang w:eastAsia="en-US"/>
        </w:rPr>
        <w:t xml:space="preserve"> С.А., ИП Степанов Д.В., генеральному директору АО «Птицефабрика </w:t>
      </w:r>
      <w:proofErr w:type="spellStart"/>
      <w:r w:rsidRPr="00B32F4A">
        <w:rPr>
          <w:rFonts w:eastAsia="Calibri"/>
          <w:color w:val="auto"/>
          <w:sz w:val="20"/>
          <w:lang w:eastAsia="en-US"/>
        </w:rPr>
        <w:t>Зеленецкая</w:t>
      </w:r>
      <w:proofErr w:type="spellEnd"/>
      <w:r w:rsidRPr="00B32F4A">
        <w:rPr>
          <w:rFonts w:eastAsia="Calibri"/>
          <w:color w:val="auto"/>
          <w:sz w:val="20"/>
          <w:lang w:eastAsia="en-US"/>
        </w:rPr>
        <w:t>» Н.М. Черному, ИП Петросян Л.А., коллективу магазина «Пятерочка» удалось собрать продуктовые наборы для ветеранов Великой Отечественной войны, проживающих на территории нашего поселения.</w:t>
      </w:r>
    </w:p>
    <w:p w14:paraId="0A72ED5F"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Силами депутатов сельского поселения произведен косметический ремонт мемориального комплекса в честь 60-летия Победы в Великой Отечественной войне 1941-1945 гг.</w:t>
      </w:r>
    </w:p>
    <w:p w14:paraId="7608FC2C"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проведении Дня села были задействованы коллективы всех учреждений села, старосты населенных пунктов, общественные организации и индивидуальные предприниматели.</w:t>
      </w:r>
    </w:p>
    <w:p w14:paraId="51BF19B2"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В рамках договора о социально-экономическом сотрудничестве ООО «</w:t>
      </w:r>
      <w:proofErr w:type="spellStart"/>
      <w:r w:rsidRPr="00B32F4A">
        <w:rPr>
          <w:rFonts w:eastAsia="Calibri"/>
          <w:color w:val="auto"/>
          <w:sz w:val="20"/>
          <w:lang w:eastAsia="en-US"/>
        </w:rPr>
        <w:t>Спецстроймеханизация</w:t>
      </w:r>
      <w:proofErr w:type="spellEnd"/>
      <w:r w:rsidRPr="00B32F4A">
        <w:rPr>
          <w:rFonts w:eastAsia="Calibri"/>
          <w:color w:val="auto"/>
          <w:sz w:val="20"/>
          <w:lang w:eastAsia="en-US"/>
        </w:rPr>
        <w:t xml:space="preserve"> плюс» безвозмездно осуществлен подвоз песка на детскую площадку во 2-м квартале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 xml:space="preserve">, на общественное кладбище </w:t>
      </w:r>
      <w:proofErr w:type="spellStart"/>
      <w:r w:rsidRPr="00B32F4A">
        <w:rPr>
          <w:rFonts w:eastAsia="Calibri"/>
          <w:color w:val="auto"/>
          <w:sz w:val="20"/>
          <w:lang w:eastAsia="en-US"/>
        </w:rPr>
        <w:t>с.Зеленец</w:t>
      </w:r>
      <w:proofErr w:type="spellEnd"/>
      <w:r w:rsidRPr="00B32F4A">
        <w:rPr>
          <w:rFonts w:eastAsia="Calibri"/>
          <w:color w:val="auto"/>
          <w:sz w:val="20"/>
          <w:lang w:eastAsia="en-US"/>
        </w:rPr>
        <w:t xml:space="preserve"> и на ул. Устюжская д. </w:t>
      </w:r>
      <w:proofErr w:type="spellStart"/>
      <w:r w:rsidRPr="00B32F4A">
        <w:rPr>
          <w:rFonts w:eastAsia="Calibri"/>
          <w:color w:val="auto"/>
          <w:sz w:val="20"/>
          <w:lang w:eastAsia="en-US"/>
        </w:rPr>
        <w:t>Койтыбож</w:t>
      </w:r>
      <w:proofErr w:type="spellEnd"/>
      <w:r w:rsidRPr="00B32F4A">
        <w:rPr>
          <w:rFonts w:eastAsia="Calibri"/>
          <w:color w:val="auto"/>
          <w:sz w:val="20"/>
          <w:lang w:eastAsia="en-US"/>
        </w:rPr>
        <w:t xml:space="preserve"> для целей обустройства места посадки/высадки детей в рамках школьного маршрута.</w:t>
      </w:r>
    </w:p>
    <w:p w14:paraId="2B49A94B"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Компанией ООО «</w:t>
      </w:r>
      <w:proofErr w:type="spellStart"/>
      <w:r w:rsidRPr="00B32F4A">
        <w:rPr>
          <w:rFonts w:eastAsia="Calibri"/>
          <w:color w:val="auto"/>
          <w:sz w:val="20"/>
          <w:lang w:eastAsia="en-US"/>
        </w:rPr>
        <w:t>Монтажгрупп</w:t>
      </w:r>
      <w:proofErr w:type="spellEnd"/>
      <w:r w:rsidRPr="00B32F4A">
        <w:rPr>
          <w:rFonts w:eastAsia="Calibri"/>
          <w:color w:val="auto"/>
          <w:sz w:val="20"/>
          <w:lang w:eastAsia="en-US"/>
        </w:rPr>
        <w:t xml:space="preserve">» в 2023 году безвозмездно выполнен демонтаж старого ограждения и монтаж железных столбиков для нового ограждения на площадке возле МКД № 15 </w:t>
      </w:r>
      <w:proofErr w:type="spellStart"/>
      <w:r w:rsidRPr="00B32F4A">
        <w:rPr>
          <w:rFonts w:eastAsia="Calibri"/>
          <w:color w:val="auto"/>
          <w:sz w:val="20"/>
          <w:lang w:eastAsia="en-US"/>
        </w:rPr>
        <w:t>с</w:t>
      </w:r>
      <w:proofErr w:type="gramStart"/>
      <w:r w:rsidRPr="00B32F4A">
        <w:rPr>
          <w:rFonts w:eastAsia="Calibri"/>
          <w:color w:val="auto"/>
          <w:sz w:val="20"/>
          <w:lang w:eastAsia="en-US"/>
        </w:rPr>
        <w:t>.З</w:t>
      </w:r>
      <w:proofErr w:type="gramEnd"/>
      <w:r w:rsidRPr="00B32F4A">
        <w:rPr>
          <w:rFonts w:eastAsia="Calibri"/>
          <w:color w:val="auto"/>
          <w:sz w:val="20"/>
          <w:lang w:eastAsia="en-US"/>
        </w:rPr>
        <w:t>еленец</w:t>
      </w:r>
      <w:proofErr w:type="spellEnd"/>
      <w:r w:rsidRPr="00B32F4A">
        <w:rPr>
          <w:rFonts w:eastAsia="Calibri"/>
          <w:color w:val="auto"/>
          <w:sz w:val="20"/>
          <w:lang w:eastAsia="en-US"/>
        </w:rPr>
        <w:t xml:space="preserve">, а так же осуществлена планировка территории места посадки/высадки детей в рамках школьного маршрута по ул. </w:t>
      </w:r>
      <w:proofErr w:type="spellStart"/>
      <w:r w:rsidRPr="00B32F4A">
        <w:rPr>
          <w:rFonts w:eastAsia="Calibri"/>
          <w:color w:val="auto"/>
          <w:sz w:val="20"/>
          <w:lang w:eastAsia="en-US"/>
        </w:rPr>
        <w:t>Устюжкой</w:t>
      </w:r>
      <w:proofErr w:type="spellEnd"/>
      <w:r w:rsidRPr="00B32F4A">
        <w:rPr>
          <w:rFonts w:eastAsia="Calibri"/>
          <w:color w:val="auto"/>
          <w:sz w:val="20"/>
          <w:lang w:eastAsia="en-US"/>
        </w:rPr>
        <w:t xml:space="preserve"> </w:t>
      </w:r>
      <w:proofErr w:type="spellStart"/>
      <w:r w:rsidRPr="00B32F4A">
        <w:rPr>
          <w:rFonts w:eastAsia="Calibri"/>
          <w:color w:val="auto"/>
          <w:sz w:val="20"/>
          <w:lang w:eastAsia="en-US"/>
        </w:rPr>
        <w:t>д.Койтыбож</w:t>
      </w:r>
      <w:proofErr w:type="spellEnd"/>
      <w:r w:rsidRPr="00B32F4A">
        <w:rPr>
          <w:rFonts w:eastAsia="Calibri"/>
          <w:color w:val="auto"/>
          <w:sz w:val="20"/>
          <w:lang w:eastAsia="en-US"/>
        </w:rPr>
        <w:t>.</w:t>
      </w:r>
    </w:p>
    <w:p w14:paraId="43F05DBD"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Отдельно хотелось бы выразить благодарность генеральному директору АО «Птицефабрика </w:t>
      </w:r>
      <w:proofErr w:type="spellStart"/>
      <w:r w:rsidRPr="00B32F4A">
        <w:rPr>
          <w:rFonts w:eastAsia="Calibri"/>
          <w:color w:val="auto"/>
          <w:sz w:val="20"/>
          <w:lang w:eastAsia="en-US"/>
        </w:rPr>
        <w:t>Зеленецкая</w:t>
      </w:r>
      <w:proofErr w:type="spellEnd"/>
      <w:r w:rsidRPr="00B32F4A">
        <w:rPr>
          <w:rFonts w:eastAsia="Calibri"/>
          <w:color w:val="auto"/>
          <w:sz w:val="20"/>
          <w:lang w:eastAsia="en-US"/>
        </w:rPr>
        <w:t xml:space="preserve">» за реконструкцию здания бывшего торгового центра для размещения </w:t>
      </w:r>
      <w:proofErr w:type="spellStart"/>
      <w:r w:rsidRPr="00B32F4A">
        <w:rPr>
          <w:rFonts w:eastAsia="Calibri"/>
          <w:color w:val="auto"/>
          <w:sz w:val="20"/>
          <w:lang w:eastAsia="en-US"/>
        </w:rPr>
        <w:t>Зеленецкой</w:t>
      </w:r>
      <w:proofErr w:type="spellEnd"/>
      <w:r w:rsidRPr="00B32F4A">
        <w:rPr>
          <w:rFonts w:eastAsia="Calibri"/>
          <w:color w:val="auto"/>
          <w:sz w:val="20"/>
          <w:lang w:eastAsia="en-US"/>
        </w:rPr>
        <w:t xml:space="preserve"> врачебной амбулатории.</w:t>
      </w:r>
    </w:p>
    <w:p w14:paraId="7748FE0A"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Хотелось бы надеяться, что и в будущем между администрацией и депутатами различных уровней, организациями, индивидуальными предпринимателями и юридическими лицами сохранятся партнерские отношения.</w:t>
      </w:r>
    </w:p>
    <w:p w14:paraId="4646B26E" w14:textId="77777777" w:rsidR="00B32F4A" w:rsidRPr="00B32F4A" w:rsidRDefault="00B32F4A" w:rsidP="00B32F4A">
      <w:pPr>
        <w:ind w:firstLine="709"/>
        <w:jc w:val="both"/>
        <w:rPr>
          <w:rFonts w:eastAsia="Calibri"/>
          <w:color w:val="auto"/>
          <w:sz w:val="20"/>
          <w:lang w:eastAsia="en-US"/>
        </w:rPr>
      </w:pPr>
    </w:p>
    <w:p w14:paraId="2137F5E9"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Задачи органов местного самоуправления на 2024 год</w:t>
      </w:r>
    </w:p>
    <w:p w14:paraId="7AE1BE36" w14:textId="77777777" w:rsidR="00B32F4A" w:rsidRPr="00B32F4A" w:rsidRDefault="00B32F4A" w:rsidP="00B32F4A">
      <w:pPr>
        <w:ind w:firstLine="709"/>
        <w:jc w:val="both"/>
        <w:rPr>
          <w:rFonts w:eastAsia="Calibri"/>
          <w:color w:val="auto"/>
          <w:sz w:val="20"/>
          <w:lang w:eastAsia="en-US"/>
        </w:rPr>
      </w:pPr>
    </w:p>
    <w:p w14:paraId="414B2443"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1. Выполнение работ по благоустройству территории (без учета федерального и регионального проектов);</w:t>
      </w:r>
    </w:p>
    <w:p w14:paraId="7ABB07E9"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2. Благоустройство общественной территория по 1-му кварталу с. Зеленец (от МКД № 2 до пересечения с </w:t>
      </w:r>
      <w:proofErr w:type="spellStart"/>
      <w:r w:rsidRPr="00B32F4A">
        <w:rPr>
          <w:rFonts w:eastAsia="Calibri"/>
          <w:color w:val="auto"/>
          <w:sz w:val="20"/>
          <w:lang w:eastAsia="en-US"/>
        </w:rPr>
        <w:t>ул</w:t>
      </w:r>
      <w:proofErr w:type="gramStart"/>
      <w:r w:rsidRPr="00B32F4A">
        <w:rPr>
          <w:rFonts w:eastAsia="Calibri"/>
          <w:color w:val="auto"/>
          <w:sz w:val="20"/>
          <w:lang w:eastAsia="en-US"/>
        </w:rPr>
        <w:t>.С</w:t>
      </w:r>
      <w:proofErr w:type="gramEnd"/>
      <w:r w:rsidRPr="00B32F4A">
        <w:rPr>
          <w:rFonts w:eastAsia="Calibri"/>
          <w:color w:val="auto"/>
          <w:sz w:val="20"/>
          <w:lang w:eastAsia="en-US"/>
        </w:rPr>
        <w:t>ельская</w:t>
      </w:r>
      <w:proofErr w:type="spellEnd"/>
      <w:r w:rsidRPr="00B32F4A">
        <w:rPr>
          <w:rFonts w:eastAsia="Calibri"/>
          <w:color w:val="auto"/>
          <w:sz w:val="20"/>
          <w:lang w:eastAsia="en-US"/>
        </w:rPr>
        <w:t>, 3 этап)» в рамках программы «Формирование комфортной городской среды»;</w:t>
      </w:r>
    </w:p>
    <w:p w14:paraId="742B7339"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lastRenderedPageBreak/>
        <w:t xml:space="preserve">3. Благоустройство прилегающей территории </w:t>
      </w:r>
      <w:proofErr w:type="spellStart"/>
      <w:r w:rsidRPr="00B32F4A">
        <w:rPr>
          <w:rFonts w:eastAsia="Calibri"/>
          <w:color w:val="auto"/>
          <w:sz w:val="20"/>
          <w:lang w:eastAsia="en-US"/>
        </w:rPr>
        <w:t>Зеленецкой</w:t>
      </w:r>
      <w:proofErr w:type="spellEnd"/>
      <w:r w:rsidRPr="00B32F4A">
        <w:rPr>
          <w:rFonts w:eastAsia="Calibri"/>
          <w:color w:val="auto"/>
          <w:sz w:val="20"/>
          <w:lang w:eastAsia="en-US"/>
        </w:rPr>
        <w:t xml:space="preserve"> врачебной амбулатории за счет средств республиканского бюджета в рамках «Инициативного проекта» и средств предоставляемых «</w:t>
      </w:r>
      <w:proofErr w:type="gramStart"/>
      <w:r w:rsidRPr="00B32F4A">
        <w:rPr>
          <w:rFonts w:eastAsia="Calibri"/>
          <w:color w:val="auto"/>
          <w:sz w:val="20"/>
          <w:lang w:eastAsia="en-US"/>
        </w:rPr>
        <w:t>Сыктывкарским</w:t>
      </w:r>
      <w:proofErr w:type="gramEnd"/>
      <w:r w:rsidRPr="00B32F4A">
        <w:rPr>
          <w:rFonts w:eastAsia="Calibri"/>
          <w:color w:val="auto"/>
          <w:sz w:val="20"/>
          <w:lang w:eastAsia="en-US"/>
        </w:rPr>
        <w:t xml:space="preserve"> ЛПК» в рамках договора о социально-экономическом сотрудничестве. </w:t>
      </w:r>
    </w:p>
    <w:p w14:paraId="41F03C0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4. Ремонт контейнерных площадок возле МКД № 11 и 18 в рамках реализации «Народных инициатив»;</w:t>
      </w:r>
    </w:p>
    <w:p w14:paraId="383BCF28"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5. Подготовка документов для участия в федеральных и региональных  программах на 2025 год;</w:t>
      </w:r>
    </w:p>
    <w:p w14:paraId="6986F99C" w14:textId="77777777" w:rsidR="00B32F4A" w:rsidRPr="00B32F4A" w:rsidRDefault="00B32F4A" w:rsidP="00B32F4A">
      <w:pPr>
        <w:ind w:firstLine="709"/>
        <w:jc w:val="both"/>
        <w:rPr>
          <w:rFonts w:eastAsia="Calibri"/>
          <w:color w:val="auto"/>
          <w:sz w:val="20"/>
          <w:lang w:eastAsia="en-US"/>
        </w:rPr>
      </w:pPr>
      <w:r w:rsidRPr="00B32F4A">
        <w:rPr>
          <w:rFonts w:eastAsia="Calibri"/>
          <w:color w:val="auto"/>
          <w:sz w:val="20"/>
          <w:lang w:eastAsia="en-US"/>
        </w:rPr>
        <w:t xml:space="preserve">6. Содействие в подготовке и проведении </w:t>
      </w:r>
      <w:r w:rsidRPr="00B32F4A">
        <w:rPr>
          <w:rFonts w:eastAsia="Calibri"/>
          <w:color w:val="auto"/>
          <w:sz w:val="20"/>
          <w:lang w:val="en-US" w:eastAsia="en-US"/>
        </w:rPr>
        <w:t>II</w:t>
      </w:r>
      <w:r w:rsidRPr="00B32F4A">
        <w:rPr>
          <w:rFonts w:eastAsia="Calibri"/>
          <w:color w:val="auto"/>
          <w:sz w:val="20"/>
          <w:lang w:eastAsia="en-US"/>
        </w:rPr>
        <w:t xml:space="preserve"> республиканского детского фольклорного фестиваля праздника «</w:t>
      </w:r>
      <w:proofErr w:type="spellStart"/>
      <w:proofErr w:type="gramStart"/>
      <w:r w:rsidRPr="00B32F4A">
        <w:rPr>
          <w:rFonts w:eastAsia="Calibri"/>
          <w:color w:val="auto"/>
          <w:sz w:val="20"/>
          <w:lang w:eastAsia="en-US"/>
        </w:rPr>
        <w:t>Тр</w:t>
      </w:r>
      <w:proofErr w:type="gramEnd"/>
      <w:r w:rsidRPr="00B32F4A">
        <w:rPr>
          <w:rFonts w:eastAsia="Calibri"/>
          <w:color w:val="auto"/>
          <w:sz w:val="20"/>
          <w:lang w:eastAsia="en-US"/>
        </w:rPr>
        <w:t>öича</w:t>
      </w:r>
      <w:proofErr w:type="spellEnd"/>
      <w:r w:rsidRPr="00B32F4A">
        <w:rPr>
          <w:rFonts w:eastAsia="Calibri"/>
          <w:color w:val="auto"/>
          <w:sz w:val="20"/>
          <w:lang w:eastAsia="en-US"/>
        </w:rPr>
        <w:t xml:space="preserve"> лун».</w:t>
      </w:r>
    </w:p>
    <w:p w14:paraId="7A22CBD5" w14:textId="77777777" w:rsidR="00B32F4A" w:rsidRPr="00B32F4A" w:rsidRDefault="00B32F4A" w:rsidP="00B32F4A">
      <w:pPr>
        <w:ind w:firstLine="709"/>
        <w:jc w:val="both"/>
        <w:rPr>
          <w:rFonts w:eastAsia="Calibri"/>
          <w:color w:val="auto"/>
          <w:szCs w:val="28"/>
          <w:lang w:eastAsia="en-US"/>
        </w:rPr>
      </w:pPr>
    </w:p>
    <w:p w14:paraId="623F7DFE" w14:textId="77777777" w:rsidR="00B32F4A" w:rsidRDefault="00B32F4A">
      <w:pPr>
        <w:jc w:val="center"/>
        <w:rPr>
          <w:sz w:val="20"/>
        </w:rPr>
      </w:pPr>
    </w:p>
    <w:p w14:paraId="56926D95" w14:textId="197EE295" w:rsidR="00B32F4A" w:rsidRDefault="00B32F4A">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1A65260A" w14:textId="77777777" w:rsidTr="00BB0F96">
        <w:tc>
          <w:tcPr>
            <w:tcW w:w="2304" w:type="dxa"/>
            <w:vAlign w:val="center"/>
            <w:hideMark/>
          </w:tcPr>
          <w:p w14:paraId="3302D5A0"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0ECA260E"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C22B323" w14:textId="77777777" w:rsidR="004639BC" w:rsidRPr="004639BC" w:rsidRDefault="004639BC" w:rsidP="004639BC">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A3F2D90" w14:textId="77777777" w:rsidR="004639BC" w:rsidRPr="004639BC" w:rsidRDefault="004639BC" w:rsidP="004639BC">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44C3E439" w14:textId="77777777" w:rsidR="004639BC" w:rsidRPr="004639BC" w:rsidRDefault="004639BC" w:rsidP="004639BC">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5A23E3DE" wp14:editId="2DE9956A">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2A1742AA"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59653312" w14:textId="77777777" w:rsidR="004639BC" w:rsidRPr="004639BC" w:rsidRDefault="004639BC" w:rsidP="004639BC">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357101B5" w14:textId="77777777" w:rsidR="004639BC" w:rsidRPr="004639BC" w:rsidRDefault="004639BC" w:rsidP="004639BC">
      <w:pPr>
        <w:jc w:val="center"/>
        <w:rPr>
          <w:sz w:val="20"/>
        </w:rPr>
      </w:pPr>
    </w:p>
    <w:p w14:paraId="4B5B5FCF"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0B7766FD"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7EB6A2C4"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3F8F3582"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563"/>
      </w:tblGrid>
      <w:tr w:rsidR="004639BC" w:rsidRPr="004639BC" w14:paraId="6C50BA20" w14:textId="77777777" w:rsidTr="00BB0F96">
        <w:tc>
          <w:tcPr>
            <w:tcW w:w="4672" w:type="dxa"/>
          </w:tcPr>
          <w:p w14:paraId="7404A340" w14:textId="6094CB20" w:rsidR="004639BC" w:rsidRPr="004639BC" w:rsidRDefault="004639BC" w:rsidP="004639BC">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08 апреля</w:t>
            </w:r>
            <w:r w:rsidRPr="004639BC">
              <w:rPr>
                <w:rFonts w:eastAsia="Times New Roman"/>
                <w:color w:val="auto"/>
                <w:sz w:val="20"/>
                <w:szCs w:val="20"/>
                <w:shd w:val="clear" w:color="auto" w:fill="FFFFFF"/>
                <w:lang w:eastAsia="ar-SA"/>
              </w:rPr>
              <w:t xml:space="preserve"> 2024 г.</w:t>
            </w:r>
          </w:p>
        </w:tc>
        <w:tc>
          <w:tcPr>
            <w:tcW w:w="5075" w:type="dxa"/>
          </w:tcPr>
          <w:p w14:paraId="70F7C515" w14:textId="2BAB56BD" w:rsidR="004639BC" w:rsidRPr="004639BC" w:rsidRDefault="004639BC" w:rsidP="004639BC">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4</w:t>
            </w:r>
            <w:r w:rsidRPr="004639BC">
              <w:rPr>
                <w:rFonts w:eastAsia="Times New Roman"/>
                <w:color w:val="auto"/>
                <w:sz w:val="20"/>
                <w:szCs w:val="20"/>
                <w:shd w:val="clear" w:color="auto" w:fill="FFFFFF"/>
                <w:lang w:eastAsia="ar-SA"/>
              </w:rPr>
              <w:t>/</w:t>
            </w:r>
            <w:r>
              <w:rPr>
                <w:rFonts w:eastAsia="Times New Roman"/>
                <w:color w:val="auto"/>
                <w:sz w:val="20"/>
                <w:szCs w:val="20"/>
                <w:shd w:val="clear" w:color="auto" w:fill="FFFFFF"/>
                <w:lang w:eastAsia="ar-SA"/>
              </w:rPr>
              <w:t>62</w:t>
            </w:r>
          </w:p>
        </w:tc>
      </w:tr>
    </w:tbl>
    <w:p w14:paraId="7001556F" w14:textId="77777777" w:rsidR="004639BC" w:rsidRPr="004639BC" w:rsidRDefault="004639BC" w:rsidP="004639BC">
      <w:pPr>
        <w:jc w:val="center"/>
        <w:rPr>
          <w:rFonts w:eastAsia="Calibri"/>
          <w:b/>
          <w:color w:val="auto"/>
          <w:sz w:val="20"/>
          <w:lang w:eastAsia="en-US"/>
        </w:rPr>
      </w:pPr>
    </w:p>
    <w:p w14:paraId="7E376E3E"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F8D4885"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2FECE45B" w14:textId="77777777" w:rsidR="004639BC" w:rsidRDefault="004639BC">
      <w:pPr>
        <w:jc w:val="center"/>
        <w:rPr>
          <w:sz w:val="20"/>
        </w:rPr>
      </w:pPr>
    </w:p>
    <w:p w14:paraId="4E4D7853" w14:textId="77777777" w:rsidR="004639BC" w:rsidRPr="004639BC" w:rsidRDefault="004639BC" w:rsidP="004639BC">
      <w:pPr>
        <w:tabs>
          <w:tab w:val="left" w:pos="1859"/>
        </w:tabs>
        <w:jc w:val="center"/>
        <w:rPr>
          <w:b/>
          <w:bCs/>
          <w:color w:val="auto"/>
          <w:spacing w:val="1"/>
          <w:sz w:val="20"/>
        </w:rPr>
      </w:pPr>
      <w:r w:rsidRPr="004639BC">
        <w:rPr>
          <w:b/>
          <w:bCs/>
          <w:color w:val="auto"/>
          <w:spacing w:val="1"/>
          <w:sz w:val="20"/>
        </w:rPr>
        <w:t xml:space="preserve">О внесении изменений в постановление администрации </w:t>
      </w:r>
    </w:p>
    <w:p w14:paraId="0D0DF2C7" w14:textId="77777777" w:rsidR="004639BC" w:rsidRPr="004639BC" w:rsidRDefault="004639BC" w:rsidP="004639BC">
      <w:pPr>
        <w:tabs>
          <w:tab w:val="left" w:pos="1859"/>
        </w:tabs>
        <w:jc w:val="center"/>
        <w:rPr>
          <w:b/>
          <w:bCs/>
          <w:color w:val="auto"/>
          <w:sz w:val="20"/>
        </w:rPr>
      </w:pPr>
      <w:r w:rsidRPr="004639BC">
        <w:rPr>
          <w:b/>
          <w:bCs/>
          <w:color w:val="auto"/>
          <w:spacing w:val="1"/>
          <w:sz w:val="20"/>
        </w:rPr>
        <w:t xml:space="preserve">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w:t>
      </w:r>
      <w:r w:rsidRPr="004639BC">
        <w:rPr>
          <w:b/>
          <w:bCs/>
          <w:color w:val="auto"/>
          <w:sz w:val="20"/>
        </w:rPr>
        <w:t>муниципального района «</w:t>
      </w:r>
      <w:proofErr w:type="spellStart"/>
      <w:r w:rsidRPr="004639BC">
        <w:rPr>
          <w:b/>
          <w:bCs/>
          <w:color w:val="auto"/>
          <w:sz w:val="20"/>
        </w:rPr>
        <w:t>Сыктывдинский</w:t>
      </w:r>
      <w:proofErr w:type="spellEnd"/>
      <w:r w:rsidRPr="004639BC">
        <w:rPr>
          <w:b/>
          <w:bCs/>
          <w:color w:val="auto"/>
          <w:sz w:val="20"/>
        </w:rPr>
        <w:t>» Республики Коми</w:t>
      </w:r>
    </w:p>
    <w:p w14:paraId="6B2781F9" w14:textId="77777777" w:rsidR="004639BC" w:rsidRPr="004639BC" w:rsidRDefault="004639BC" w:rsidP="004639BC">
      <w:pPr>
        <w:tabs>
          <w:tab w:val="left" w:pos="1859"/>
        </w:tabs>
        <w:jc w:val="center"/>
        <w:rPr>
          <w:b/>
          <w:bCs/>
          <w:color w:val="auto"/>
          <w:spacing w:val="1"/>
          <w:sz w:val="20"/>
        </w:rPr>
      </w:pPr>
      <w:r w:rsidRPr="004639BC">
        <w:rPr>
          <w:b/>
          <w:bCs/>
          <w:color w:val="auto"/>
          <w:spacing w:val="1"/>
          <w:sz w:val="20"/>
        </w:rPr>
        <w:t>на 2024 – 2026 гг.»</w:t>
      </w:r>
    </w:p>
    <w:p w14:paraId="65B22ACF" w14:textId="77777777" w:rsidR="004639BC" w:rsidRPr="004639BC" w:rsidRDefault="004639BC" w:rsidP="004639BC">
      <w:pPr>
        <w:tabs>
          <w:tab w:val="left" w:pos="1859"/>
        </w:tabs>
        <w:jc w:val="center"/>
        <w:rPr>
          <w:color w:val="auto"/>
          <w:spacing w:val="1"/>
          <w:sz w:val="20"/>
        </w:rPr>
      </w:pPr>
    </w:p>
    <w:p w14:paraId="7F21430D" w14:textId="77777777" w:rsidR="004639BC" w:rsidRPr="004639BC" w:rsidRDefault="004639BC" w:rsidP="004639BC">
      <w:pPr>
        <w:tabs>
          <w:tab w:val="left" w:pos="1859"/>
        </w:tabs>
        <w:ind w:firstLine="709"/>
        <w:jc w:val="both"/>
        <w:rPr>
          <w:color w:val="auto"/>
          <w:spacing w:val="1"/>
          <w:sz w:val="20"/>
        </w:rPr>
      </w:pPr>
      <w:proofErr w:type="gramStart"/>
      <w:r w:rsidRPr="004639BC">
        <w:rPr>
          <w:color w:val="auto"/>
          <w:spacing w:val="1"/>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решения Совета сельского поселения «Зеленец» от 27 марта 2024</w:t>
      </w:r>
      <w:proofErr w:type="gramEnd"/>
      <w:r w:rsidRPr="004639BC">
        <w:rPr>
          <w:color w:val="auto"/>
          <w:spacing w:val="1"/>
          <w:sz w:val="20"/>
        </w:rPr>
        <w:t xml:space="preserve"> года № </w:t>
      </w:r>
      <w:r w:rsidRPr="004639BC">
        <w:rPr>
          <w:color w:val="auto"/>
          <w:spacing w:val="1"/>
          <w:sz w:val="20"/>
          <w:lang w:val="en-US"/>
        </w:rPr>
        <w:t>V</w:t>
      </w:r>
      <w:r w:rsidRPr="004639BC">
        <w:rPr>
          <w:color w:val="auto"/>
          <w:spacing w:val="1"/>
          <w:sz w:val="20"/>
        </w:rPr>
        <w:t xml:space="preserve">/36-01 «О внесении изменений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администрация сельского поселения «Зеленец» </w:t>
      </w:r>
    </w:p>
    <w:p w14:paraId="3A165397" w14:textId="77777777" w:rsidR="004639BC" w:rsidRPr="004639BC" w:rsidRDefault="004639BC" w:rsidP="004639BC">
      <w:pPr>
        <w:tabs>
          <w:tab w:val="left" w:pos="1859"/>
        </w:tabs>
        <w:jc w:val="center"/>
        <w:rPr>
          <w:b/>
          <w:color w:val="auto"/>
          <w:spacing w:val="1"/>
          <w:sz w:val="20"/>
        </w:rPr>
      </w:pPr>
      <w:r w:rsidRPr="004639BC">
        <w:rPr>
          <w:b/>
          <w:color w:val="auto"/>
          <w:spacing w:val="1"/>
          <w:sz w:val="20"/>
        </w:rPr>
        <w:t>постановляет:</w:t>
      </w:r>
    </w:p>
    <w:p w14:paraId="0591AA17" w14:textId="77777777" w:rsidR="004639BC" w:rsidRPr="004639BC" w:rsidRDefault="004639BC" w:rsidP="004639BC">
      <w:pPr>
        <w:tabs>
          <w:tab w:val="left" w:pos="1859"/>
        </w:tabs>
        <w:ind w:firstLine="567"/>
        <w:jc w:val="both"/>
        <w:rPr>
          <w:color w:val="auto"/>
          <w:spacing w:val="1"/>
          <w:sz w:val="20"/>
        </w:rPr>
      </w:pPr>
    </w:p>
    <w:p w14:paraId="4036ECDA" w14:textId="77777777" w:rsidR="004639BC" w:rsidRPr="004639BC" w:rsidRDefault="004639BC" w:rsidP="004639BC">
      <w:pPr>
        <w:widowControl w:val="0"/>
        <w:tabs>
          <w:tab w:val="left" w:pos="709"/>
        </w:tabs>
        <w:autoSpaceDE w:val="0"/>
        <w:autoSpaceDN w:val="0"/>
        <w:adjustRightInd w:val="0"/>
        <w:ind w:firstLine="709"/>
        <w:jc w:val="both"/>
        <w:rPr>
          <w:bCs/>
          <w:color w:val="auto"/>
          <w:spacing w:val="1"/>
          <w:sz w:val="20"/>
        </w:rPr>
      </w:pPr>
      <w:r w:rsidRPr="004639BC">
        <w:rPr>
          <w:bCs/>
          <w:color w:val="auto"/>
          <w:spacing w:val="1"/>
          <w:sz w:val="20"/>
        </w:rPr>
        <w:t xml:space="preserve">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w:t>
      </w:r>
      <w:r w:rsidRPr="004639BC">
        <w:rPr>
          <w:bCs/>
          <w:color w:val="auto"/>
          <w:spacing w:val="1"/>
          <w:sz w:val="20"/>
        </w:rPr>
        <w:lastRenderedPageBreak/>
        <w:t>поселения «Зеленец» на 2024 – 2026 гг.»»:</w:t>
      </w:r>
    </w:p>
    <w:p w14:paraId="16293F64" w14:textId="77777777" w:rsidR="004639BC" w:rsidRPr="004639BC" w:rsidRDefault="004639BC" w:rsidP="004639BC">
      <w:pPr>
        <w:widowControl w:val="0"/>
        <w:tabs>
          <w:tab w:val="left" w:pos="709"/>
        </w:tabs>
        <w:autoSpaceDE w:val="0"/>
        <w:autoSpaceDN w:val="0"/>
        <w:adjustRightInd w:val="0"/>
        <w:ind w:firstLine="709"/>
        <w:jc w:val="both"/>
        <w:rPr>
          <w:bCs/>
          <w:color w:val="auto"/>
          <w:spacing w:val="1"/>
          <w:sz w:val="20"/>
        </w:rPr>
      </w:pPr>
    </w:p>
    <w:p w14:paraId="47718AC9" w14:textId="77777777" w:rsidR="004639BC" w:rsidRPr="004639BC" w:rsidRDefault="004639BC" w:rsidP="004639BC">
      <w:pPr>
        <w:widowControl w:val="0"/>
        <w:tabs>
          <w:tab w:val="left" w:pos="709"/>
        </w:tabs>
        <w:autoSpaceDE w:val="0"/>
        <w:autoSpaceDN w:val="0"/>
        <w:adjustRightInd w:val="0"/>
        <w:ind w:firstLine="709"/>
        <w:jc w:val="both"/>
        <w:rPr>
          <w:bCs/>
          <w:color w:val="auto"/>
          <w:spacing w:val="1"/>
          <w:sz w:val="20"/>
        </w:rPr>
      </w:pPr>
      <w:r w:rsidRPr="004639BC">
        <w:rPr>
          <w:bCs/>
          <w:color w:val="auto"/>
          <w:spacing w:val="1"/>
          <w:sz w:val="20"/>
        </w:rPr>
        <w:t>1.1. Позицию 7 Паспорта муниципальной программы изложить в следующей редакции:</w:t>
      </w:r>
    </w:p>
    <w:p w14:paraId="69E62858" w14:textId="77777777" w:rsidR="004639BC" w:rsidRPr="004639BC" w:rsidRDefault="004639BC" w:rsidP="004639BC">
      <w:pPr>
        <w:widowControl w:val="0"/>
        <w:tabs>
          <w:tab w:val="left" w:pos="709"/>
        </w:tabs>
        <w:autoSpaceDE w:val="0"/>
        <w:autoSpaceDN w:val="0"/>
        <w:adjustRightInd w:val="0"/>
        <w:ind w:firstLine="709"/>
        <w:jc w:val="both"/>
        <w:rPr>
          <w:bCs/>
          <w:color w:val="auto"/>
          <w:spacing w:val="1"/>
          <w:sz w:val="20"/>
        </w:rPr>
      </w:pPr>
    </w:p>
    <w:tbl>
      <w:tblPr>
        <w:tblW w:w="7087" w:type="dxa"/>
        <w:tblInd w:w="108" w:type="dxa"/>
        <w:tblLayout w:type="fixed"/>
        <w:tblLook w:val="04A0" w:firstRow="1" w:lastRow="0" w:firstColumn="1" w:lastColumn="0" w:noHBand="0" w:noVBand="1"/>
      </w:tblPr>
      <w:tblGrid>
        <w:gridCol w:w="1985"/>
        <w:gridCol w:w="5102"/>
      </w:tblGrid>
      <w:tr w:rsidR="004639BC" w:rsidRPr="004639BC" w14:paraId="0FB12061" w14:textId="77777777" w:rsidTr="004639BC">
        <w:trPr>
          <w:trHeight w:val="527"/>
        </w:trPr>
        <w:tc>
          <w:tcPr>
            <w:tcW w:w="1985" w:type="dxa"/>
            <w:tcBorders>
              <w:top w:val="single" w:sz="4" w:space="0" w:color="auto"/>
              <w:left w:val="single" w:sz="4" w:space="0" w:color="auto"/>
              <w:bottom w:val="single" w:sz="4" w:space="0" w:color="auto"/>
              <w:right w:val="single" w:sz="4" w:space="0" w:color="auto"/>
            </w:tcBorders>
            <w:hideMark/>
          </w:tcPr>
          <w:p w14:paraId="3DA6A451" w14:textId="77777777" w:rsidR="004639BC" w:rsidRPr="004639BC" w:rsidRDefault="004639BC" w:rsidP="004639BC">
            <w:pPr>
              <w:keepNext/>
              <w:jc w:val="center"/>
              <w:rPr>
                <w:color w:val="auto"/>
                <w:sz w:val="20"/>
              </w:rPr>
            </w:pPr>
            <w:r w:rsidRPr="004639BC">
              <w:rPr>
                <w:color w:val="auto"/>
                <w:sz w:val="20"/>
              </w:rPr>
              <w:t>Объемы и источники финансирования</w:t>
            </w:r>
          </w:p>
          <w:p w14:paraId="3CFA83EE" w14:textId="77777777" w:rsidR="004639BC" w:rsidRPr="004639BC" w:rsidRDefault="004639BC" w:rsidP="004639BC">
            <w:pPr>
              <w:keepNext/>
              <w:jc w:val="center"/>
              <w:rPr>
                <w:color w:val="auto"/>
                <w:sz w:val="20"/>
              </w:rPr>
            </w:pPr>
            <w:r w:rsidRPr="004639BC">
              <w:rPr>
                <w:color w:val="auto"/>
                <w:sz w:val="20"/>
              </w:rPr>
              <w:t>Программы</w:t>
            </w:r>
          </w:p>
        </w:tc>
        <w:tc>
          <w:tcPr>
            <w:tcW w:w="5102" w:type="dxa"/>
            <w:tcBorders>
              <w:top w:val="single" w:sz="4" w:space="0" w:color="auto"/>
              <w:left w:val="single" w:sz="4" w:space="0" w:color="auto"/>
              <w:bottom w:val="single" w:sz="4" w:space="0" w:color="auto"/>
              <w:right w:val="single" w:sz="4" w:space="0" w:color="auto"/>
            </w:tcBorders>
            <w:hideMark/>
          </w:tcPr>
          <w:p w14:paraId="71A40664" w14:textId="77777777" w:rsidR="004639BC" w:rsidRPr="004639BC" w:rsidRDefault="004639BC" w:rsidP="004639BC">
            <w:pPr>
              <w:jc w:val="both"/>
              <w:rPr>
                <w:color w:val="auto"/>
                <w:sz w:val="20"/>
              </w:rPr>
            </w:pPr>
            <w:r w:rsidRPr="004639BC">
              <w:rPr>
                <w:color w:val="auto"/>
                <w:sz w:val="20"/>
              </w:rPr>
              <w:t xml:space="preserve">Предполагаемый общий объем финансовых средств, необходимых для реализации Программы, составляет </w:t>
            </w:r>
            <w:r w:rsidRPr="004639BC">
              <w:rPr>
                <w:rFonts w:eastAsia="Calibri"/>
                <w:bCs/>
                <w:color w:val="auto"/>
                <w:sz w:val="20"/>
              </w:rPr>
              <w:t xml:space="preserve">1 922 940,26 </w:t>
            </w:r>
            <w:r w:rsidRPr="004639BC">
              <w:rPr>
                <w:color w:val="auto"/>
                <w:sz w:val="20"/>
              </w:rPr>
              <w:t>руб., в том числе по годам:</w:t>
            </w:r>
          </w:p>
          <w:tbl>
            <w:tblPr>
              <w:tblStyle w:val="150"/>
              <w:tblW w:w="4932" w:type="dxa"/>
              <w:tblLayout w:type="fixed"/>
              <w:tblLook w:val="04A0" w:firstRow="1" w:lastRow="0" w:firstColumn="1" w:lastColumn="0" w:noHBand="0" w:noVBand="1"/>
            </w:tblPr>
            <w:tblGrid>
              <w:gridCol w:w="1644"/>
              <w:gridCol w:w="1644"/>
              <w:gridCol w:w="1644"/>
            </w:tblGrid>
            <w:tr w:rsidR="004639BC" w:rsidRPr="004639BC" w14:paraId="6B664580" w14:textId="77777777" w:rsidTr="004639BC">
              <w:tc>
                <w:tcPr>
                  <w:tcW w:w="1644" w:type="dxa"/>
                  <w:tcBorders>
                    <w:top w:val="single" w:sz="4" w:space="0" w:color="auto"/>
                    <w:left w:val="single" w:sz="4" w:space="0" w:color="auto"/>
                    <w:bottom w:val="single" w:sz="4" w:space="0" w:color="auto"/>
                    <w:right w:val="single" w:sz="4" w:space="0" w:color="auto"/>
                  </w:tcBorders>
                  <w:hideMark/>
                </w:tcPr>
                <w:p w14:paraId="3C962EBA" w14:textId="77777777" w:rsidR="004639BC" w:rsidRPr="004639BC" w:rsidRDefault="004639BC" w:rsidP="004639BC">
                  <w:pPr>
                    <w:rPr>
                      <w:color w:val="auto"/>
                      <w:sz w:val="20"/>
                      <w:szCs w:val="20"/>
                    </w:rPr>
                  </w:pPr>
                  <w:r w:rsidRPr="004639BC">
                    <w:rPr>
                      <w:color w:val="auto"/>
                      <w:sz w:val="20"/>
                      <w:szCs w:val="20"/>
                    </w:rPr>
                    <w:t>Финансовый год</w:t>
                  </w:r>
                </w:p>
              </w:tc>
              <w:tc>
                <w:tcPr>
                  <w:tcW w:w="1644" w:type="dxa"/>
                  <w:tcBorders>
                    <w:top w:val="single" w:sz="4" w:space="0" w:color="auto"/>
                    <w:left w:val="single" w:sz="4" w:space="0" w:color="auto"/>
                    <w:bottom w:val="single" w:sz="4" w:space="0" w:color="auto"/>
                    <w:right w:val="single" w:sz="4" w:space="0" w:color="auto"/>
                  </w:tcBorders>
                  <w:hideMark/>
                </w:tcPr>
                <w:p w14:paraId="688B6DE9" w14:textId="77777777" w:rsidR="004639BC" w:rsidRPr="004639BC" w:rsidRDefault="004639BC" w:rsidP="004639BC">
                  <w:pPr>
                    <w:jc w:val="center"/>
                    <w:rPr>
                      <w:color w:val="auto"/>
                      <w:sz w:val="20"/>
                      <w:szCs w:val="20"/>
                    </w:rPr>
                  </w:pPr>
                  <w:r w:rsidRPr="004639BC">
                    <w:rPr>
                      <w:color w:val="auto"/>
                      <w:sz w:val="20"/>
                      <w:szCs w:val="20"/>
                    </w:rPr>
                    <w:t>Всего, в руб.</w:t>
                  </w:r>
                </w:p>
              </w:tc>
              <w:tc>
                <w:tcPr>
                  <w:tcW w:w="1644" w:type="dxa"/>
                  <w:tcBorders>
                    <w:top w:val="single" w:sz="4" w:space="0" w:color="auto"/>
                    <w:left w:val="single" w:sz="4" w:space="0" w:color="auto"/>
                    <w:bottom w:val="single" w:sz="4" w:space="0" w:color="auto"/>
                    <w:right w:val="single" w:sz="4" w:space="0" w:color="auto"/>
                  </w:tcBorders>
                  <w:hideMark/>
                </w:tcPr>
                <w:p w14:paraId="48046367" w14:textId="77777777" w:rsidR="004639BC" w:rsidRPr="004639BC" w:rsidRDefault="004639BC" w:rsidP="004639BC">
                  <w:pPr>
                    <w:jc w:val="center"/>
                    <w:rPr>
                      <w:color w:val="auto"/>
                      <w:sz w:val="20"/>
                      <w:szCs w:val="20"/>
                    </w:rPr>
                  </w:pPr>
                  <w:r w:rsidRPr="004639BC">
                    <w:rPr>
                      <w:color w:val="auto"/>
                      <w:sz w:val="20"/>
                      <w:szCs w:val="20"/>
                    </w:rPr>
                    <w:t>Местный бюджет, в руб.</w:t>
                  </w:r>
                </w:p>
              </w:tc>
            </w:tr>
            <w:tr w:rsidR="004639BC" w:rsidRPr="004639BC" w14:paraId="1BE4366A" w14:textId="77777777" w:rsidTr="004639BC">
              <w:tc>
                <w:tcPr>
                  <w:tcW w:w="1644" w:type="dxa"/>
                  <w:tcBorders>
                    <w:top w:val="single" w:sz="4" w:space="0" w:color="auto"/>
                    <w:left w:val="single" w:sz="4" w:space="0" w:color="auto"/>
                    <w:bottom w:val="single" w:sz="4" w:space="0" w:color="auto"/>
                    <w:right w:val="single" w:sz="4" w:space="0" w:color="auto"/>
                  </w:tcBorders>
                  <w:hideMark/>
                </w:tcPr>
                <w:p w14:paraId="4D852C98" w14:textId="77777777" w:rsidR="004639BC" w:rsidRPr="004639BC" w:rsidRDefault="004639BC" w:rsidP="004639BC">
                  <w:pPr>
                    <w:jc w:val="center"/>
                    <w:rPr>
                      <w:color w:val="auto"/>
                      <w:sz w:val="20"/>
                      <w:szCs w:val="20"/>
                    </w:rPr>
                  </w:pPr>
                  <w:r w:rsidRPr="004639BC">
                    <w:rPr>
                      <w:color w:val="auto"/>
                      <w:sz w:val="20"/>
                      <w:szCs w:val="20"/>
                    </w:rPr>
                    <w:t>2024</w:t>
                  </w:r>
                </w:p>
              </w:tc>
              <w:tc>
                <w:tcPr>
                  <w:tcW w:w="1644" w:type="dxa"/>
                  <w:tcBorders>
                    <w:top w:val="single" w:sz="4" w:space="0" w:color="auto"/>
                    <w:left w:val="single" w:sz="4" w:space="0" w:color="auto"/>
                    <w:bottom w:val="single" w:sz="4" w:space="0" w:color="auto"/>
                    <w:right w:val="single" w:sz="4" w:space="0" w:color="auto"/>
                  </w:tcBorders>
                </w:tcPr>
                <w:p w14:paraId="090CAF0B" w14:textId="77777777" w:rsidR="004639BC" w:rsidRPr="004639BC" w:rsidRDefault="004639BC" w:rsidP="004639BC">
                  <w:pPr>
                    <w:jc w:val="center"/>
                    <w:rPr>
                      <w:color w:val="auto"/>
                      <w:sz w:val="20"/>
                      <w:szCs w:val="20"/>
                    </w:rPr>
                  </w:pPr>
                  <w:r w:rsidRPr="004639BC">
                    <w:rPr>
                      <w:bCs/>
                      <w:color w:val="auto"/>
                      <w:sz w:val="20"/>
                      <w:szCs w:val="20"/>
                    </w:rPr>
                    <w:t>1 922 940,26</w:t>
                  </w:r>
                </w:p>
              </w:tc>
              <w:tc>
                <w:tcPr>
                  <w:tcW w:w="1644" w:type="dxa"/>
                  <w:tcBorders>
                    <w:top w:val="single" w:sz="4" w:space="0" w:color="auto"/>
                    <w:left w:val="single" w:sz="4" w:space="0" w:color="auto"/>
                    <w:bottom w:val="single" w:sz="4" w:space="0" w:color="auto"/>
                    <w:right w:val="single" w:sz="4" w:space="0" w:color="auto"/>
                  </w:tcBorders>
                </w:tcPr>
                <w:p w14:paraId="46A3FB15" w14:textId="77777777" w:rsidR="004639BC" w:rsidRPr="004639BC" w:rsidRDefault="004639BC" w:rsidP="004639BC">
                  <w:pPr>
                    <w:jc w:val="center"/>
                    <w:rPr>
                      <w:color w:val="auto"/>
                      <w:sz w:val="20"/>
                      <w:szCs w:val="20"/>
                    </w:rPr>
                  </w:pPr>
                  <w:r w:rsidRPr="004639BC">
                    <w:rPr>
                      <w:color w:val="auto"/>
                      <w:sz w:val="20"/>
                      <w:szCs w:val="20"/>
                    </w:rPr>
                    <w:t>822 440,26</w:t>
                  </w:r>
                </w:p>
              </w:tc>
            </w:tr>
            <w:tr w:rsidR="004639BC" w:rsidRPr="004639BC" w14:paraId="3DE9B3C8" w14:textId="77777777" w:rsidTr="004639BC">
              <w:tc>
                <w:tcPr>
                  <w:tcW w:w="1644" w:type="dxa"/>
                  <w:tcBorders>
                    <w:top w:val="single" w:sz="4" w:space="0" w:color="auto"/>
                    <w:left w:val="single" w:sz="4" w:space="0" w:color="auto"/>
                    <w:bottom w:val="single" w:sz="4" w:space="0" w:color="auto"/>
                    <w:right w:val="single" w:sz="4" w:space="0" w:color="auto"/>
                  </w:tcBorders>
                  <w:hideMark/>
                </w:tcPr>
                <w:p w14:paraId="1D08358F" w14:textId="77777777" w:rsidR="004639BC" w:rsidRPr="004639BC" w:rsidRDefault="004639BC" w:rsidP="004639BC">
                  <w:pPr>
                    <w:jc w:val="center"/>
                    <w:rPr>
                      <w:color w:val="auto"/>
                      <w:sz w:val="20"/>
                      <w:szCs w:val="20"/>
                    </w:rPr>
                  </w:pPr>
                  <w:r w:rsidRPr="004639BC">
                    <w:rPr>
                      <w:color w:val="auto"/>
                      <w:sz w:val="20"/>
                      <w:szCs w:val="20"/>
                    </w:rPr>
                    <w:t>2025</w:t>
                  </w:r>
                </w:p>
              </w:tc>
              <w:tc>
                <w:tcPr>
                  <w:tcW w:w="1644" w:type="dxa"/>
                  <w:tcBorders>
                    <w:top w:val="single" w:sz="4" w:space="0" w:color="auto"/>
                    <w:left w:val="single" w:sz="4" w:space="0" w:color="auto"/>
                    <w:bottom w:val="single" w:sz="4" w:space="0" w:color="auto"/>
                    <w:right w:val="single" w:sz="4" w:space="0" w:color="auto"/>
                  </w:tcBorders>
                </w:tcPr>
                <w:p w14:paraId="5EFB7980" w14:textId="77777777" w:rsidR="004639BC" w:rsidRPr="004639BC" w:rsidRDefault="004639BC" w:rsidP="004639BC">
                  <w:pPr>
                    <w:jc w:val="center"/>
                    <w:rPr>
                      <w:color w:val="auto"/>
                      <w:sz w:val="20"/>
                      <w:szCs w:val="20"/>
                    </w:rPr>
                  </w:pPr>
                  <w:r w:rsidRPr="004639BC">
                    <w:rPr>
                      <w:bCs/>
                      <w:color w:val="auto"/>
                      <w:sz w:val="20"/>
                      <w:szCs w:val="20"/>
                    </w:rPr>
                    <w:t>0,0</w:t>
                  </w:r>
                </w:p>
              </w:tc>
              <w:tc>
                <w:tcPr>
                  <w:tcW w:w="1644" w:type="dxa"/>
                  <w:tcBorders>
                    <w:top w:val="single" w:sz="4" w:space="0" w:color="auto"/>
                    <w:left w:val="single" w:sz="4" w:space="0" w:color="auto"/>
                    <w:bottom w:val="single" w:sz="4" w:space="0" w:color="auto"/>
                    <w:right w:val="single" w:sz="4" w:space="0" w:color="auto"/>
                  </w:tcBorders>
                </w:tcPr>
                <w:p w14:paraId="7071196F" w14:textId="77777777" w:rsidR="004639BC" w:rsidRPr="004639BC" w:rsidRDefault="004639BC" w:rsidP="004639BC">
                  <w:pPr>
                    <w:jc w:val="center"/>
                    <w:rPr>
                      <w:color w:val="auto"/>
                      <w:sz w:val="20"/>
                      <w:szCs w:val="20"/>
                    </w:rPr>
                  </w:pPr>
                  <w:r w:rsidRPr="004639BC">
                    <w:rPr>
                      <w:bCs/>
                      <w:color w:val="auto"/>
                      <w:sz w:val="20"/>
                      <w:szCs w:val="20"/>
                    </w:rPr>
                    <w:t>0,0</w:t>
                  </w:r>
                </w:p>
              </w:tc>
            </w:tr>
            <w:tr w:rsidR="004639BC" w:rsidRPr="004639BC" w14:paraId="493CB4AA" w14:textId="77777777" w:rsidTr="004639BC">
              <w:tc>
                <w:tcPr>
                  <w:tcW w:w="1644" w:type="dxa"/>
                  <w:tcBorders>
                    <w:top w:val="single" w:sz="4" w:space="0" w:color="auto"/>
                    <w:left w:val="single" w:sz="4" w:space="0" w:color="auto"/>
                    <w:bottom w:val="single" w:sz="4" w:space="0" w:color="auto"/>
                    <w:right w:val="single" w:sz="4" w:space="0" w:color="auto"/>
                  </w:tcBorders>
                  <w:hideMark/>
                </w:tcPr>
                <w:p w14:paraId="49A2CE41" w14:textId="77777777" w:rsidR="004639BC" w:rsidRPr="004639BC" w:rsidRDefault="004639BC" w:rsidP="004639BC">
                  <w:pPr>
                    <w:jc w:val="center"/>
                    <w:rPr>
                      <w:color w:val="auto"/>
                      <w:sz w:val="20"/>
                      <w:szCs w:val="20"/>
                    </w:rPr>
                  </w:pPr>
                  <w:r w:rsidRPr="004639BC">
                    <w:rPr>
                      <w:color w:val="auto"/>
                      <w:sz w:val="20"/>
                      <w:szCs w:val="20"/>
                    </w:rPr>
                    <w:t>2026</w:t>
                  </w:r>
                </w:p>
              </w:tc>
              <w:tc>
                <w:tcPr>
                  <w:tcW w:w="1644" w:type="dxa"/>
                  <w:tcBorders>
                    <w:top w:val="single" w:sz="4" w:space="0" w:color="auto"/>
                    <w:left w:val="single" w:sz="4" w:space="0" w:color="auto"/>
                    <w:bottom w:val="single" w:sz="4" w:space="0" w:color="auto"/>
                    <w:right w:val="single" w:sz="4" w:space="0" w:color="auto"/>
                  </w:tcBorders>
                </w:tcPr>
                <w:p w14:paraId="05CF8236" w14:textId="77777777" w:rsidR="004639BC" w:rsidRPr="004639BC" w:rsidRDefault="004639BC" w:rsidP="004639BC">
                  <w:pPr>
                    <w:jc w:val="center"/>
                    <w:rPr>
                      <w:color w:val="auto"/>
                      <w:sz w:val="20"/>
                      <w:szCs w:val="20"/>
                    </w:rPr>
                  </w:pPr>
                  <w:r w:rsidRPr="004639BC">
                    <w:rPr>
                      <w:bCs/>
                      <w:color w:val="auto"/>
                      <w:sz w:val="20"/>
                      <w:szCs w:val="20"/>
                    </w:rPr>
                    <w:t>0,0</w:t>
                  </w:r>
                </w:p>
              </w:tc>
              <w:tc>
                <w:tcPr>
                  <w:tcW w:w="1644" w:type="dxa"/>
                  <w:tcBorders>
                    <w:top w:val="single" w:sz="4" w:space="0" w:color="auto"/>
                    <w:left w:val="single" w:sz="4" w:space="0" w:color="auto"/>
                    <w:bottom w:val="single" w:sz="4" w:space="0" w:color="auto"/>
                    <w:right w:val="single" w:sz="4" w:space="0" w:color="auto"/>
                  </w:tcBorders>
                </w:tcPr>
                <w:p w14:paraId="04C308FE" w14:textId="77777777" w:rsidR="004639BC" w:rsidRPr="004639BC" w:rsidRDefault="004639BC" w:rsidP="004639BC">
                  <w:pPr>
                    <w:jc w:val="center"/>
                    <w:rPr>
                      <w:color w:val="auto"/>
                      <w:sz w:val="20"/>
                      <w:szCs w:val="20"/>
                    </w:rPr>
                  </w:pPr>
                  <w:r w:rsidRPr="004639BC">
                    <w:rPr>
                      <w:bCs/>
                      <w:color w:val="auto"/>
                      <w:sz w:val="20"/>
                      <w:szCs w:val="20"/>
                    </w:rPr>
                    <w:t>0,0</w:t>
                  </w:r>
                </w:p>
              </w:tc>
            </w:tr>
            <w:tr w:rsidR="004639BC" w:rsidRPr="004639BC" w14:paraId="40BAE35C" w14:textId="77777777" w:rsidTr="004639BC">
              <w:tc>
                <w:tcPr>
                  <w:tcW w:w="1644" w:type="dxa"/>
                  <w:tcBorders>
                    <w:top w:val="single" w:sz="4" w:space="0" w:color="auto"/>
                    <w:left w:val="single" w:sz="4" w:space="0" w:color="auto"/>
                    <w:bottom w:val="single" w:sz="4" w:space="0" w:color="auto"/>
                    <w:right w:val="single" w:sz="4" w:space="0" w:color="auto"/>
                  </w:tcBorders>
                  <w:hideMark/>
                </w:tcPr>
                <w:p w14:paraId="38EBC708" w14:textId="77777777" w:rsidR="004639BC" w:rsidRPr="004639BC" w:rsidRDefault="004639BC" w:rsidP="004639BC">
                  <w:pPr>
                    <w:jc w:val="center"/>
                    <w:rPr>
                      <w:color w:val="auto"/>
                      <w:sz w:val="20"/>
                      <w:szCs w:val="20"/>
                    </w:rPr>
                  </w:pPr>
                  <w:r w:rsidRPr="004639BC">
                    <w:rPr>
                      <w:color w:val="auto"/>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14:paraId="483F5F9D" w14:textId="77777777" w:rsidR="004639BC" w:rsidRPr="004639BC" w:rsidRDefault="004639BC" w:rsidP="004639BC">
                  <w:pPr>
                    <w:jc w:val="center"/>
                    <w:rPr>
                      <w:color w:val="auto"/>
                      <w:sz w:val="20"/>
                      <w:szCs w:val="20"/>
                    </w:rPr>
                  </w:pPr>
                  <w:r w:rsidRPr="004639BC">
                    <w:rPr>
                      <w:bCs/>
                      <w:color w:val="auto"/>
                      <w:sz w:val="20"/>
                      <w:szCs w:val="20"/>
                    </w:rPr>
                    <w:t>1 922 940,26</w:t>
                  </w:r>
                </w:p>
              </w:tc>
              <w:tc>
                <w:tcPr>
                  <w:tcW w:w="1644" w:type="dxa"/>
                  <w:tcBorders>
                    <w:top w:val="single" w:sz="4" w:space="0" w:color="auto"/>
                    <w:left w:val="single" w:sz="4" w:space="0" w:color="auto"/>
                    <w:bottom w:val="single" w:sz="4" w:space="0" w:color="auto"/>
                    <w:right w:val="single" w:sz="4" w:space="0" w:color="auto"/>
                  </w:tcBorders>
                </w:tcPr>
                <w:p w14:paraId="4243DE7B" w14:textId="77777777" w:rsidR="004639BC" w:rsidRPr="004639BC" w:rsidRDefault="004639BC" w:rsidP="004639BC">
                  <w:pPr>
                    <w:jc w:val="center"/>
                    <w:rPr>
                      <w:color w:val="auto"/>
                      <w:sz w:val="20"/>
                      <w:szCs w:val="20"/>
                    </w:rPr>
                  </w:pPr>
                  <w:r w:rsidRPr="004639BC">
                    <w:rPr>
                      <w:color w:val="auto"/>
                      <w:sz w:val="20"/>
                      <w:szCs w:val="20"/>
                    </w:rPr>
                    <w:t>822 440,26</w:t>
                  </w:r>
                </w:p>
              </w:tc>
            </w:tr>
          </w:tbl>
          <w:p w14:paraId="5CB10F9F" w14:textId="77777777" w:rsidR="004639BC" w:rsidRPr="004639BC" w:rsidRDefault="004639BC" w:rsidP="004639BC">
            <w:pPr>
              <w:spacing w:line="276" w:lineRule="auto"/>
              <w:rPr>
                <w:rFonts w:eastAsia="Calibri"/>
                <w:color w:val="auto"/>
                <w:sz w:val="20"/>
                <w:lang w:eastAsia="en-US"/>
              </w:rPr>
            </w:pPr>
          </w:p>
        </w:tc>
      </w:tr>
    </w:tbl>
    <w:p w14:paraId="1933E602" w14:textId="77777777" w:rsidR="004639BC" w:rsidRPr="004639BC" w:rsidRDefault="004639BC" w:rsidP="004639BC">
      <w:pPr>
        <w:widowControl w:val="0"/>
        <w:tabs>
          <w:tab w:val="left" w:pos="709"/>
        </w:tabs>
        <w:autoSpaceDE w:val="0"/>
        <w:autoSpaceDN w:val="0"/>
        <w:adjustRightInd w:val="0"/>
        <w:ind w:firstLine="709"/>
        <w:jc w:val="both"/>
        <w:rPr>
          <w:bCs/>
          <w:color w:val="auto"/>
          <w:spacing w:val="1"/>
          <w:sz w:val="20"/>
        </w:rPr>
      </w:pPr>
    </w:p>
    <w:p w14:paraId="706B5C64" w14:textId="77777777" w:rsidR="004639BC" w:rsidRPr="004639BC" w:rsidRDefault="004639BC" w:rsidP="004639BC">
      <w:pPr>
        <w:widowControl w:val="0"/>
        <w:tabs>
          <w:tab w:val="left" w:pos="709"/>
        </w:tabs>
        <w:autoSpaceDE w:val="0"/>
        <w:autoSpaceDN w:val="0"/>
        <w:adjustRightInd w:val="0"/>
        <w:ind w:left="709"/>
        <w:jc w:val="both"/>
        <w:rPr>
          <w:color w:val="auto"/>
          <w:spacing w:val="1"/>
          <w:sz w:val="20"/>
        </w:rPr>
      </w:pPr>
      <w:r w:rsidRPr="004639BC">
        <w:rPr>
          <w:color w:val="auto"/>
          <w:spacing w:val="1"/>
          <w:sz w:val="20"/>
        </w:rPr>
        <w:t xml:space="preserve">1.2. Раздел 2 изложить в следующей редакции: </w:t>
      </w:r>
    </w:p>
    <w:p w14:paraId="61C452B9" w14:textId="77777777" w:rsidR="004639BC" w:rsidRPr="004639BC" w:rsidRDefault="004639BC" w:rsidP="004639BC">
      <w:pPr>
        <w:jc w:val="center"/>
        <w:rPr>
          <w:rFonts w:eastAsia="Calibri"/>
          <w:b/>
          <w:color w:val="auto"/>
          <w:sz w:val="20"/>
          <w:lang w:eastAsia="en-US"/>
        </w:rPr>
      </w:pPr>
    </w:p>
    <w:p w14:paraId="43A680B6" w14:textId="77777777" w:rsidR="004639BC" w:rsidRPr="004639BC" w:rsidRDefault="004639BC" w:rsidP="004639BC">
      <w:pPr>
        <w:autoSpaceDE w:val="0"/>
        <w:autoSpaceDN w:val="0"/>
        <w:adjustRightInd w:val="0"/>
        <w:jc w:val="center"/>
        <w:outlineLvl w:val="0"/>
        <w:rPr>
          <w:rFonts w:eastAsia="Calibri"/>
          <w:b/>
          <w:color w:val="auto"/>
          <w:sz w:val="20"/>
          <w:lang w:eastAsia="en-US"/>
        </w:rPr>
      </w:pPr>
      <w:r w:rsidRPr="004639BC">
        <w:rPr>
          <w:rFonts w:eastAsia="Calibri"/>
          <w:b/>
          <w:color w:val="auto"/>
          <w:sz w:val="20"/>
          <w:lang w:eastAsia="en-US"/>
        </w:rPr>
        <w:t>«2. Программные мероприятия</w:t>
      </w:r>
    </w:p>
    <w:p w14:paraId="65A4A978" w14:textId="77777777" w:rsidR="004639BC" w:rsidRPr="004639BC" w:rsidRDefault="004639BC" w:rsidP="004639BC">
      <w:pPr>
        <w:autoSpaceDE w:val="0"/>
        <w:autoSpaceDN w:val="0"/>
        <w:adjustRightInd w:val="0"/>
        <w:jc w:val="center"/>
        <w:outlineLvl w:val="0"/>
        <w:rPr>
          <w:rFonts w:eastAsia="Calibri"/>
          <w:b/>
          <w:color w:val="auto"/>
          <w:sz w:val="20"/>
          <w:lang w:eastAsia="en-US"/>
        </w:rPr>
      </w:pPr>
    </w:p>
    <w:p w14:paraId="79065B40" w14:textId="77777777" w:rsidR="004639BC" w:rsidRPr="004639BC" w:rsidRDefault="004639BC" w:rsidP="004639BC">
      <w:pPr>
        <w:ind w:firstLine="709"/>
        <w:jc w:val="both"/>
        <w:rPr>
          <w:color w:val="auto"/>
          <w:sz w:val="20"/>
        </w:rPr>
      </w:pPr>
      <w:r w:rsidRPr="004639BC">
        <w:rPr>
          <w:color w:val="auto"/>
          <w:sz w:val="20"/>
        </w:rPr>
        <w:t>Мероприятия Программы структурированы по следующим направлениям:</w:t>
      </w:r>
    </w:p>
    <w:p w14:paraId="03E78D5B" w14:textId="77777777" w:rsidR="004639BC" w:rsidRPr="004639BC" w:rsidRDefault="004639BC" w:rsidP="004639BC">
      <w:pPr>
        <w:autoSpaceDE w:val="0"/>
        <w:autoSpaceDN w:val="0"/>
        <w:adjustRightInd w:val="0"/>
        <w:ind w:firstLine="709"/>
        <w:contextualSpacing/>
        <w:jc w:val="both"/>
        <w:outlineLvl w:val="1"/>
        <w:rPr>
          <w:color w:val="auto"/>
          <w:sz w:val="20"/>
        </w:rPr>
      </w:pPr>
      <w:r w:rsidRPr="004639BC">
        <w:rPr>
          <w:color w:val="auto"/>
          <w:sz w:val="20"/>
        </w:rPr>
        <w:t>1. Общее благоустройство территории сельского поселения «Зеленец»;</w:t>
      </w:r>
    </w:p>
    <w:p w14:paraId="65268D22" w14:textId="77777777" w:rsidR="004639BC" w:rsidRPr="004639BC" w:rsidRDefault="004639BC" w:rsidP="004639BC">
      <w:pPr>
        <w:autoSpaceDE w:val="0"/>
        <w:autoSpaceDN w:val="0"/>
        <w:adjustRightInd w:val="0"/>
        <w:ind w:firstLine="709"/>
        <w:contextualSpacing/>
        <w:jc w:val="both"/>
        <w:outlineLvl w:val="1"/>
        <w:rPr>
          <w:rFonts w:eastAsia="Calibri"/>
          <w:color w:val="auto"/>
          <w:sz w:val="20"/>
          <w:lang w:eastAsia="en-US"/>
        </w:rPr>
      </w:pPr>
      <w:r w:rsidRPr="004639BC">
        <w:rPr>
          <w:rFonts w:eastAsia="Calibri"/>
          <w:color w:val="auto"/>
          <w:sz w:val="20"/>
          <w:lang w:eastAsia="en-US"/>
        </w:rPr>
        <w:t>2. Подготовка и актуализация проектных, сметных и иных документов по благоустройству;</w:t>
      </w:r>
    </w:p>
    <w:p w14:paraId="13015095" w14:textId="77777777" w:rsidR="004639BC" w:rsidRPr="004639BC" w:rsidRDefault="004639BC" w:rsidP="004639BC">
      <w:pPr>
        <w:autoSpaceDE w:val="0"/>
        <w:autoSpaceDN w:val="0"/>
        <w:adjustRightInd w:val="0"/>
        <w:ind w:firstLine="709"/>
        <w:contextualSpacing/>
        <w:jc w:val="both"/>
        <w:outlineLvl w:val="1"/>
        <w:rPr>
          <w:rFonts w:eastAsia="Calibri"/>
          <w:color w:val="auto"/>
          <w:sz w:val="20"/>
          <w:lang w:eastAsia="en-US"/>
        </w:rPr>
      </w:pPr>
      <w:r w:rsidRPr="004639BC">
        <w:rPr>
          <w:rFonts w:eastAsia="Calibri"/>
          <w:color w:val="auto"/>
          <w:sz w:val="20"/>
          <w:lang w:eastAsia="en-US"/>
        </w:rPr>
        <w:t xml:space="preserve">3. Содействие в реализации социально-значимых проектов по благоустройству. </w:t>
      </w:r>
    </w:p>
    <w:p w14:paraId="347D27F1" w14:textId="77777777" w:rsidR="004639BC" w:rsidRPr="004639BC" w:rsidRDefault="004639BC" w:rsidP="004639BC">
      <w:pPr>
        <w:autoSpaceDE w:val="0"/>
        <w:autoSpaceDN w:val="0"/>
        <w:adjustRightInd w:val="0"/>
        <w:ind w:firstLine="709"/>
        <w:contextualSpacing/>
        <w:jc w:val="both"/>
        <w:outlineLvl w:val="1"/>
        <w:rPr>
          <w:rFonts w:eastAsia="Calibri"/>
          <w:color w:val="auto"/>
          <w:sz w:val="20"/>
          <w:lang w:eastAsia="en-US"/>
        </w:rPr>
      </w:pPr>
    </w:p>
    <w:tbl>
      <w:tblPr>
        <w:tblStyle w:val="150"/>
        <w:tblW w:w="7196" w:type="dxa"/>
        <w:tblLayout w:type="fixed"/>
        <w:tblLook w:val="04A0" w:firstRow="1" w:lastRow="0" w:firstColumn="1" w:lastColumn="0" w:noHBand="0" w:noVBand="1"/>
      </w:tblPr>
      <w:tblGrid>
        <w:gridCol w:w="534"/>
        <w:gridCol w:w="3515"/>
        <w:gridCol w:w="1277"/>
        <w:gridCol w:w="139"/>
        <w:gridCol w:w="855"/>
        <w:gridCol w:w="850"/>
        <w:gridCol w:w="26"/>
      </w:tblGrid>
      <w:tr w:rsidR="004639BC" w:rsidRPr="004639BC" w14:paraId="5FF55CD8" w14:textId="77777777" w:rsidTr="004639BC">
        <w:trPr>
          <w:gridAfter w:val="1"/>
          <w:wAfter w:w="2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40720ACA" w14:textId="77777777" w:rsidR="004639BC" w:rsidRPr="004639BC" w:rsidRDefault="004639BC" w:rsidP="004639BC">
            <w:pPr>
              <w:snapToGrid w:val="0"/>
              <w:jc w:val="center"/>
              <w:rPr>
                <w:b/>
                <w:color w:val="auto"/>
                <w:sz w:val="20"/>
                <w:szCs w:val="20"/>
              </w:rPr>
            </w:pPr>
            <w:r w:rsidRPr="004639BC">
              <w:rPr>
                <w:b/>
                <w:color w:val="auto"/>
                <w:sz w:val="20"/>
                <w:szCs w:val="20"/>
              </w:rPr>
              <w:t>№</w:t>
            </w:r>
          </w:p>
          <w:p w14:paraId="7214B0BC" w14:textId="77777777" w:rsidR="004639BC" w:rsidRPr="004639BC" w:rsidRDefault="004639BC" w:rsidP="004639BC">
            <w:pPr>
              <w:snapToGrid w:val="0"/>
              <w:jc w:val="center"/>
              <w:rPr>
                <w:b/>
                <w:color w:val="auto"/>
                <w:sz w:val="20"/>
                <w:szCs w:val="20"/>
              </w:rPr>
            </w:pPr>
            <w:proofErr w:type="spellStart"/>
            <w:r w:rsidRPr="004639BC">
              <w:rPr>
                <w:b/>
                <w:color w:val="auto"/>
                <w:sz w:val="20"/>
                <w:szCs w:val="20"/>
              </w:rPr>
              <w:t>пп</w:t>
            </w:r>
            <w:proofErr w:type="spellEnd"/>
          </w:p>
        </w:tc>
        <w:tc>
          <w:tcPr>
            <w:tcW w:w="3515" w:type="dxa"/>
            <w:vMerge w:val="restart"/>
            <w:tcBorders>
              <w:top w:val="single" w:sz="4" w:space="0" w:color="auto"/>
              <w:left w:val="single" w:sz="4" w:space="0" w:color="auto"/>
              <w:bottom w:val="single" w:sz="4" w:space="0" w:color="auto"/>
              <w:right w:val="single" w:sz="4" w:space="0" w:color="auto"/>
            </w:tcBorders>
            <w:vAlign w:val="center"/>
            <w:hideMark/>
          </w:tcPr>
          <w:p w14:paraId="1ECD15D5" w14:textId="77777777" w:rsidR="004639BC" w:rsidRPr="004639BC" w:rsidRDefault="004639BC" w:rsidP="004639BC">
            <w:pPr>
              <w:snapToGrid w:val="0"/>
              <w:jc w:val="center"/>
              <w:rPr>
                <w:b/>
                <w:color w:val="auto"/>
                <w:sz w:val="20"/>
                <w:szCs w:val="20"/>
              </w:rPr>
            </w:pPr>
            <w:r w:rsidRPr="004639BC">
              <w:rPr>
                <w:b/>
                <w:color w:val="auto"/>
                <w:sz w:val="20"/>
                <w:szCs w:val="20"/>
              </w:rPr>
              <w:t>Наименование мероприятий</w:t>
            </w:r>
          </w:p>
        </w:tc>
        <w:tc>
          <w:tcPr>
            <w:tcW w:w="3121" w:type="dxa"/>
            <w:gridSpan w:val="4"/>
            <w:tcBorders>
              <w:top w:val="single" w:sz="4" w:space="0" w:color="auto"/>
              <w:left w:val="single" w:sz="4" w:space="0" w:color="auto"/>
              <w:bottom w:val="single" w:sz="4" w:space="0" w:color="auto"/>
              <w:right w:val="single" w:sz="4" w:space="0" w:color="auto"/>
            </w:tcBorders>
            <w:hideMark/>
          </w:tcPr>
          <w:p w14:paraId="3CCB57D5" w14:textId="77777777" w:rsidR="004639BC" w:rsidRPr="004639BC" w:rsidRDefault="004639BC" w:rsidP="004639BC">
            <w:pPr>
              <w:jc w:val="center"/>
              <w:outlineLvl w:val="1"/>
              <w:rPr>
                <w:color w:val="auto"/>
                <w:sz w:val="20"/>
                <w:szCs w:val="20"/>
              </w:rPr>
            </w:pPr>
            <w:r w:rsidRPr="004639BC">
              <w:rPr>
                <w:b/>
                <w:color w:val="auto"/>
                <w:sz w:val="20"/>
                <w:szCs w:val="20"/>
              </w:rPr>
              <w:t>Годы/ руб.</w:t>
            </w:r>
          </w:p>
        </w:tc>
      </w:tr>
      <w:tr w:rsidR="004639BC" w:rsidRPr="004639BC" w14:paraId="636926C3" w14:textId="77777777" w:rsidTr="004639BC">
        <w:trPr>
          <w:gridAfter w:val="1"/>
          <w:wAfter w:w="2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2F7BBD5" w14:textId="77777777" w:rsidR="004639BC" w:rsidRPr="004639BC" w:rsidRDefault="004639BC" w:rsidP="004639BC">
            <w:pPr>
              <w:rPr>
                <w:b/>
                <w:color w:val="auto"/>
                <w:sz w:val="20"/>
                <w:szCs w:val="20"/>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14:paraId="54EDD3C3" w14:textId="77777777" w:rsidR="004639BC" w:rsidRPr="004639BC" w:rsidRDefault="004639BC" w:rsidP="004639BC">
            <w:pPr>
              <w:rPr>
                <w:b/>
                <w:color w:val="auto"/>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14:paraId="42E1C392" w14:textId="77777777" w:rsidR="004639BC" w:rsidRPr="004639BC" w:rsidRDefault="004639BC" w:rsidP="004639BC">
            <w:pPr>
              <w:jc w:val="center"/>
              <w:outlineLvl w:val="1"/>
              <w:rPr>
                <w:b/>
                <w:color w:val="auto"/>
                <w:sz w:val="20"/>
                <w:szCs w:val="20"/>
              </w:rPr>
            </w:pPr>
            <w:r w:rsidRPr="004639BC">
              <w:rPr>
                <w:b/>
                <w:color w:val="auto"/>
                <w:sz w:val="20"/>
                <w:szCs w:val="20"/>
              </w:rPr>
              <w:t>2024</w:t>
            </w:r>
          </w:p>
        </w:tc>
        <w:tc>
          <w:tcPr>
            <w:tcW w:w="994" w:type="dxa"/>
            <w:gridSpan w:val="2"/>
            <w:tcBorders>
              <w:top w:val="single" w:sz="4" w:space="0" w:color="auto"/>
              <w:left w:val="single" w:sz="4" w:space="0" w:color="auto"/>
              <w:bottom w:val="single" w:sz="4" w:space="0" w:color="auto"/>
              <w:right w:val="single" w:sz="4" w:space="0" w:color="auto"/>
            </w:tcBorders>
            <w:hideMark/>
          </w:tcPr>
          <w:p w14:paraId="6A1888CF" w14:textId="77777777" w:rsidR="004639BC" w:rsidRPr="004639BC" w:rsidRDefault="004639BC" w:rsidP="004639BC">
            <w:pPr>
              <w:jc w:val="center"/>
              <w:outlineLvl w:val="1"/>
              <w:rPr>
                <w:b/>
                <w:color w:val="auto"/>
                <w:sz w:val="20"/>
                <w:szCs w:val="20"/>
              </w:rPr>
            </w:pPr>
            <w:r w:rsidRPr="004639BC">
              <w:rPr>
                <w:b/>
                <w:color w:val="auto"/>
                <w:sz w:val="20"/>
                <w:szCs w:val="20"/>
              </w:rPr>
              <w:t>2025</w:t>
            </w:r>
          </w:p>
        </w:tc>
        <w:tc>
          <w:tcPr>
            <w:tcW w:w="850" w:type="dxa"/>
            <w:tcBorders>
              <w:top w:val="single" w:sz="4" w:space="0" w:color="auto"/>
              <w:left w:val="single" w:sz="4" w:space="0" w:color="auto"/>
              <w:bottom w:val="single" w:sz="4" w:space="0" w:color="auto"/>
              <w:right w:val="single" w:sz="4" w:space="0" w:color="auto"/>
            </w:tcBorders>
            <w:hideMark/>
          </w:tcPr>
          <w:p w14:paraId="4A45660F" w14:textId="77777777" w:rsidR="004639BC" w:rsidRPr="004639BC" w:rsidRDefault="004639BC" w:rsidP="004639BC">
            <w:pPr>
              <w:jc w:val="center"/>
              <w:outlineLvl w:val="1"/>
              <w:rPr>
                <w:b/>
                <w:color w:val="auto"/>
                <w:sz w:val="20"/>
                <w:szCs w:val="20"/>
              </w:rPr>
            </w:pPr>
            <w:r w:rsidRPr="004639BC">
              <w:rPr>
                <w:b/>
                <w:color w:val="auto"/>
                <w:sz w:val="20"/>
                <w:szCs w:val="20"/>
              </w:rPr>
              <w:t>2026</w:t>
            </w:r>
          </w:p>
        </w:tc>
      </w:tr>
      <w:tr w:rsidR="004639BC" w:rsidRPr="004639BC" w14:paraId="54E4BD64"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5400F476" w14:textId="77777777" w:rsidR="004639BC" w:rsidRPr="004639BC" w:rsidRDefault="004639BC" w:rsidP="004639BC">
            <w:pPr>
              <w:snapToGrid w:val="0"/>
              <w:jc w:val="center"/>
              <w:rPr>
                <w:color w:val="auto"/>
                <w:sz w:val="20"/>
                <w:szCs w:val="20"/>
              </w:rPr>
            </w:pPr>
            <w:r w:rsidRPr="004639BC">
              <w:rPr>
                <w:color w:val="auto"/>
                <w:sz w:val="20"/>
                <w:szCs w:val="20"/>
              </w:rPr>
              <w:t>1</w:t>
            </w:r>
          </w:p>
        </w:tc>
        <w:tc>
          <w:tcPr>
            <w:tcW w:w="3515" w:type="dxa"/>
            <w:tcBorders>
              <w:top w:val="single" w:sz="4" w:space="0" w:color="auto"/>
              <w:left w:val="single" w:sz="4" w:space="0" w:color="auto"/>
              <w:bottom w:val="single" w:sz="4" w:space="0" w:color="auto"/>
              <w:right w:val="single" w:sz="4" w:space="0" w:color="auto"/>
            </w:tcBorders>
            <w:hideMark/>
          </w:tcPr>
          <w:p w14:paraId="43AF22BE" w14:textId="77777777" w:rsidR="004639BC" w:rsidRPr="004639BC" w:rsidRDefault="004639BC" w:rsidP="004639BC">
            <w:pPr>
              <w:snapToGrid w:val="0"/>
              <w:jc w:val="center"/>
              <w:rPr>
                <w:color w:val="auto"/>
                <w:sz w:val="20"/>
                <w:szCs w:val="20"/>
              </w:rPr>
            </w:pPr>
            <w:r w:rsidRPr="004639BC">
              <w:rPr>
                <w:color w:val="auto"/>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30D49EA1" w14:textId="77777777" w:rsidR="004639BC" w:rsidRPr="004639BC" w:rsidRDefault="004639BC" w:rsidP="004639BC">
            <w:pPr>
              <w:jc w:val="center"/>
              <w:outlineLvl w:val="1"/>
              <w:rPr>
                <w:color w:val="auto"/>
                <w:sz w:val="20"/>
                <w:szCs w:val="20"/>
              </w:rPr>
            </w:pPr>
            <w:r w:rsidRPr="004639BC">
              <w:rPr>
                <w:color w:val="auto"/>
                <w:sz w:val="20"/>
                <w:szCs w:val="20"/>
              </w:rPr>
              <w:t>3</w:t>
            </w:r>
          </w:p>
        </w:tc>
        <w:tc>
          <w:tcPr>
            <w:tcW w:w="994" w:type="dxa"/>
            <w:gridSpan w:val="2"/>
            <w:tcBorders>
              <w:top w:val="single" w:sz="4" w:space="0" w:color="auto"/>
              <w:left w:val="single" w:sz="4" w:space="0" w:color="auto"/>
              <w:bottom w:val="single" w:sz="4" w:space="0" w:color="auto"/>
              <w:right w:val="single" w:sz="4" w:space="0" w:color="auto"/>
            </w:tcBorders>
            <w:hideMark/>
          </w:tcPr>
          <w:p w14:paraId="67D64487" w14:textId="77777777" w:rsidR="004639BC" w:rsidRPr="004639BC" w:rsidRDefault="004639BC" w:rsidP="004639BC">
            <w:pPr>
              <w:jc w:val="center"/>
              <w:outlineLvl w:val="1"/>
              <w:rPr>
                <w:color w:val="auto"/>
                <w:sz w:val="20"/>
                <w:szCs w:val="20"/>
              </w:rPr>
            </w:pPr>
            <w:r w:rsidRPr="004639BC">
              <w:rPr>
                <w:color w:val="auto"/>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220FD82B" w14:textId="77777777" w:rsidR="004639BC" w:rsidRPr="004639BC" w:rsidRDefault="004639BC" w:rsidP="004639BC">
            <w:pPr>
              <w:jc w:val="center"/>
              <w:outlineLvl w:val="1"/>
              <w:rPr>
                <w:color w:val="auto"/>
                <w:sz w:val="20"/>
                <w:szCs w:val="20"/>
              </w:rPr>
            </w:pPr>
            <w:r w:rsidRPr="004639BC">
              <w:rPr>
                <w:color w:val="auto"/>
                <w:sz w:val="20"/>
                <w:szCs w:val="20"/>
              </w:rPr>
              <w:t>5</w:t>
            </w:r>
          </w:p>
        </w:tc>
      </w:tr>
      <w:tr w:rsidR="004639BC" w:rsidRPr="004639BC" w14:paraId="4E75DC7B" w14:textId="77777777" w:rsidTr="004639BC">
        <w:tc>
          <w:tcPr>
            <w:tcW w:w="7196" w:type="dxa"/>
            <w:gridSpan w:val="7"/>
            <w:tcBorders>
              <w:top w:val="single" w:sz="4" w:space="0" w:color="auto"/>
              <w:left w:val="single" w:sz="4" w:space="0" w:color="auto"/>
              <w:bottom w:val="single" w:sz="4" w:space="0" w:color="auto"/>
              <w:right w:val="single" w:sz="4" w:space="0" w:color="auto"/>
            </w:tcBorders>
            <w:hideMark/>
          </w:tcPr>
          <w:p w14:paraId="66428203" w14:textId="77777777" w:rsidR="004639BC" w:rsidRPr="004639BC" w:rsidRDefault="004639BC" w:rsidP="004639BC">
            <w:pPr>
              <w:jc w:val="center"/>
              <w:outlineLvl w:val="1"/>
              <w:rPr>
                <w:b/>
                <w:color w:val="auto"/>
                <w:sz w:val="20"/>
                <w:szCs w:val="20"/>
              </w:rPr>
            </w:pPr>
            <w:r w:rsidRPr="004639BC">
              <w:rPr>
                <w:b/>
                <w:color w:val="auto"/>
                <w:sz w:val="20"/>
                <w:szCs w:val="20"/>
              </w:rPr>
              <w:t xml:space="preserve">Раздел 1. Общее благоустройство территории </w:t>
            </w:r>
          </w:p>
          <w:p w14:paraId="2082A161" w14:textId="77777777" w:rsidR="004639BC" w:rsidRPr="004639BC" w:rsidRDefault="004639BC" w:rsidP="004639BC">
            <w:pPr>
              <w:jc w:val="center"/>
              <w:outlineLvl w:val="1"/>
              <w:rPr>
                <w:color w:val="auto"/>
                <w:sz w:val="20"/>
                <w:szCs w:val="20"/>
              </w:rPr>
            </w:pPr>
            <w:r w:rsidRPr="004639BC">
              <w:rPr>
                <w:b/>
                <w:color w:val="auto"/>
                <w:sz w:val="20"/>
                <w:szCs w:val="20"/>
              </w:rPr>
              <w:t>сельского поселения «Зеленец»</w:t>
            </w:r>
          </w:p>
        </w:tc>
      </w:tr>
      <w:tr w:rsidR="004639BC" w:rsidRPr="004639BC" w14:paraId="61E902A7"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1A983726" w14:textId="77777777" w:rsidR="004639BC" w:rsidRPr="004639BC" w:rsidRDefault="004639BC" w:rsidP="004639BC">
            <w:pPr>
              <w:snapToGrid w:val="0"/>
              <w:jc w:val="center"/>
              <w:rPr>
                <w:color w:val="auto"/>
                <w:sz w:val="20"/>
                <w:szCs w:val="20"/>
              </w:rPr>
            </w:pPr>
            <w:r w:rsidRPr="004639BC">
              <w:rPr>
                <w:color w:val="auto"/>
                <w:sz w:val="20"/>
                <w:szCs w:val="20"/>
              </w:rPr>
              <w:t>1.1.</w:t>
            </w:r>
          </w:p>
        </w:tc>
        <w:tc>
          <w:tcPr>
            <w:tcW w:w="3515" w:type="dxa"/>
            <w:tcBorders>
              <w:top w:val="single" w:sz="4" w:space="0" w:color="auto"/>
              <w:left w:val="single" w:sz="4" w:space="0" w:color="auto"/>
              <w:bottom w:val="single" w:sz="4" w:space="0" w:color="auto"/>
              <w:right w:val="single" w:sz="4" w:space="0" w:color="auto"/>
            </w:tcBorders>
            <w:hideMark/>
          </w:tcPr>
          <w:p w14:paraId="5C8865D3" w14:textId="77777777" w:rsidR="004639BC" w:rsidRPr="004639BC" w:rsidRDefault="004639BC" w:rsidP="004639BC">
            <w:pPr>
              <w:suppressAutoHyphens/>
              <w:snapToGrid w:val="0"/>
              <w:jc w:val="both"/>
              <w:rPr>
                <w:sz w:val="20"/>
                <w:szCs w:val="20"/>
                <w:lang w:bidi="en-US"/>
              </w:rPr>
            </w:pPr>
            <w:r w:rsidRPr="004639BC">
              <w:rPr>
                <w:color w:val="auto"/>
                <w:sz w:val="20"/>
                <w:szCs w:val="20"/>
                <w:lang w:eastAsia="ar-SA"/>
              </w:rPr>
              <w:t xml:space="preserve">Организация работ по озеленению территории </w:t>
            </w:r>
            <w:r w:rsidRPr="004639BC">
              <w:rPr>
                <w:sz w:val="20"/>
                <w:szCs w:val="20"/>
                <w:lang w:bidi="en-US"/>
              </w:rPr>
              <w:t>населенных пунктов</w:t>
            </w:r>
            <w:r w:rsidRPr="004639BC">
              <w:rPr>
                <w:color w:val="auto"/>
                <w:sz w:val="20"/>
                <w:szCs w:val="20"/>
                <w:lang w:eastAsia="ar-SA"/>
              </w:rPr>
              <w:t xml:space="preserve"> (разбивка клумб, цветников, посадка кустарников и саженцев деревьев, сезонный уход)</w:t>
            </w:r>
          </w:p>
        </w:tc>
        <w:tc>
          <w:tcPr>
            <w:tcW w:w="1277" w:type="dxa"/>
            <w:tcBorders>
              <w:top w:val="single" w:sz="4" w:space="0" w:color="auto"/>
              <w:left w:val="single" w:sz="4" w:space="0" w:color="auto"/>
              <w:bottom w:val="single" w:sz="4" w:space="0" w:color="auto"/>
              <w:right w:val="single" w:sz="4" w:space="0" w:color="auto"/>
            </w:tcBorders>
            <w:hideMark/>
          </w:tcPr>
          <w:p w14:paraId="77B73241" w14:textId="77777777" w:rsidR="004639BC" w:rsidRPr="004639BC" w:rsidRDefault="004639BC" w:rsidP="004639BC">
            <w:pPr>
              <w:snapToGrid w:val="0"/>
              <w:jc w:val="center"/>
              <w:rPr>
                <w:color w:val="auto"/>
                <w:sz w:val="20"/>
                <w:szCs w:val="20"/>
              </w:rPr>
            </w:pPr>
            <w:r w:rsidRPr="004639BC">
              <w:rPr>
                <w:color w:val="auto"/>
                <w:sz w:val="20"/>
                <w:szCs w:val="20"/>
              </w:rPr>
              <w:t>35 000,00</w:t>
            </w:r>
          </w:p>
        </w:tc>
        <w:tc>
          <w:tcPr>
            <w:tcW w:w="994" w:type="dxa"/>
            <w:gridSpan w:val="2"/>
            <w:tcBorders>
              <w:top w:val="single" w:sz="4" w:space="0" w:color="auto"/>
              <w:left w:val="single" w:sz="4" w:space="0" w:color="auto"/>
              <w:bottom w:val="single" w:sz="4" w:space="0" w:color="auto"/>
              <w:right w:val="single" w:sz="4" w:space="0" w:color="auto"/>
            </w:tcBorders>
            <w:hideMark/>
          </w:tcPr>
          <w:p w14:paraId="4A0FE950"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5F768C16"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08AF6FF4"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4317B8A1" w14:textId="77777777" w:rsidR="004639BC" w:rsidRPr="004639BC" w:rsidRDefault="004639BC" w:rsidP="004639BC">
            <w:pPr>
              <w:snapToGrid w:val="0"/>
              <w:jc w:val="center"/>
              <w:rPr>
                <w:color w:val="auto"/>
                <w:sz w:val="20"/>
                <w:szCs w:val="20"/>
              </w:rPr>
            </w:pPr>
            <w:r w:rsidRPr="004639BC">
              <w:rPr>
                <w:color w:val="auto"/>
                <w:sz w:val="20"/>
                <w:szCs w:val="20"/>
              </w:rPr>
              <w:t>1.2.</w:t>
            </w:r>
          </w:p>
        </w:tc>
        <w:tc>
          <w:tcPr>
            <w:tcW w:w="3515" w:type="dxa"/>
            <w:tcBorders>
              <w:top w:val="single" w:sz="4" w:space="0" w:color="auto"/>
              <w:left w:val="single" w:sz="4" w:space="0" w:color="auto"/>
              <w:bottom w:val="single" w:sz="4" w:space="0" w:color="auto"/>
              <w:right w:val="single" w:sz="4" w:space="0" w:color="auto"/>
            </w:tcBorders>
            <w:hideMark/>
          </w:tcPr>
          <w:p w14:paraId="0012CAEA" w14:textId="77777777" w:rsidR="004639BC" w:rsidRPr="004639BC" w:rsidRDefault="004639BC" w:rsidP="004639BC">
            <w:pPr>
              <w:snapToGrid w:val="0"/>
              <w:jc w:val="both"/>
              <w:rPr>
                <w:color w:val="auto"/>
                <w:sz w:val="20"/>
                <w:szCs w:val="20"/>
              </w:rPr>
            </w:pPr>
            <w:r w:rsidRPr="004639BC">
              <w:rPr>
                <w:color w:val="auto"/>
                <w:sz w:val="20"/>
                <w:szCs w:val="20"/>
              </w:rPr>
              <w:t xml:space="preserve">Содержание в чистоте территории </w:t>
            </w:r>
          </w:p>
        </w:tc>
        <w:tc>
          <w:tcPr>
            <w:tcW w:w="1277" w:type="dxa"/>
            <w:tcBorders>
              <w:top w:val="single" w:sz="4" w:space="0" w:color="auto"/>
              <w:left w:val="single" w:sz="4" w:space="0" w:color="auto"/>
              <w:bottom w:val="single" w:sz="4" w:space="0" w:color="auto"/>
              <w:right w:val="single" w:sz="4" w:space="0" w:color="auto"/>
            </w:tcBorders>
            <w:hideMark/>
          </w:tcPr>
          <w:p w14:paraId="6BFF1EFD" w14:textId="77777777" w:rsidR="004639BC" w:rsidRPr="004639BC" w:rsidRDefault="004639BC" w:rsidP="004639BC">
            <w:pPr>
              <w:snapToGrid w:val="0"/>
              <w:jc w:val="center"/>
              <w:rPr>
                <w:color w:val="auto"/>
                <w:sz w:val="20"/>
                <w:szCs w:val="20"/>
              </w:rPr>
            </w:pPr>
            <w:r w:rsidRPr="004639BC">
              <w:rPr>
                <w:color w:val="auto"/>
                <w:sz w:val="20"/>
                <w:szCs w:val="20"/>
              </w:rPr>
              <w:t>53 960,15</w:t>
            </w:r>
          </w:p>
        </w:tc>
        <w:tc>
          <w:tcPr>
            <w:tcW w:w="994" w:type="dxa"/>
            <w:gridSpan w:val="2"/>
            <w:tcBorders>
              <w:top w:val="single" w:sz="4" w:space="0" w:color="auto"/>
              <w:left w:val="single" w:sz="4" w:space="0" w:color="auto"/>
              <w:bottom w:val="single" w:sz="4" w:space="0" w:color="auto"/>
              <w:right w:val="single" w:sz="4" w:space="0" w:color="auto"/>
            </w:tcBorders>
            <w:hideMark/>
          </w:tcPr>
          <w:p w14:paraId="3554C1A7"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0F9600F5"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6890936C"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4D6698EA" w14:textId="77777777" w:rsidR="004639BC" w:rsidRPr="004639BC" w:rsidRDefault="004639BC" w:rsidP="004639BC">
            <w:pPr>
              <w:snapToGrid w:val="0"/>
              <w:jc w:val="center"/>
              <w:rPr>
                <w:color w:val="auto"/>
                <w:sz w:val="20"/>
                <w:szCs w:val="20"/>
              </w:rPr>
            </w:pPr>
            <w:r w:rsidRPr="004639BC">
              <w:rPr>
                <w:color w:val="auto"/>
                <w:sz w:val="20"/>
                <w:szCs w:val="20"/>
              </w:rPr>
              <w:t>1.3.</w:t>
            </w:r>
          </w:p>
        </w:tc>
        <w:tc>
          <w:tcPr>
            <w:tcW w:w="3515" w:type="dxa"/>
            <w:tcBorders>
              <w:top w:val="single" w:sz="4" w:space="0" w:color="auto"/>
              <w:left w:val="single" w:sz="4" w:space="0" w:color="auto"/>
              <w:bottom w:val="single" w:sz="4" w:space="0" w:color="auto"/>
              <w:right w:val="single" w:sz="4" w:space="0" w:color="auto"/>
            </w:tcBorders>
            <w:hideMark/>
          </w:tcPr>
          <w:p w14:paraId="74052877" w14:textId="77777777" w:rsidR="004639BC" w:rsidRPr="004639BC" w:rsidRDefault="004639BC" w:rsidP="004639BC">
            <w:pPr>
              <w:suppressAutoHyphens/>
              <w:snapToGrid w:val="0"/>
              <w:jc w:val="both"/>
              <w:rPr>
                <w:sz w:val="20"/>
                <w:szCs w:val="20"/>
                <w:lang w:bidi="en-US"/>
              </w:rPr>
            </w:pPr>
            <w:r w:rsidRPr="004639BC">
              <w:rPr>
                <w:sz w:val="20"/>
                <w:szCs w:val="20"/>
                <w:lang w:bidi="en-US"/>
              </w:rPr>
              <w:t xml:space="preserve">Содержание детских площадок и </w:t>
            </w:r>
            <w:proofErr w:type="spellStart"/>
            <w:r w:rsidRPr="004639BC">
              <w:rPr>
                <w:sz w:val="20"/>
                <w:szCs w:val="20"/>
                <w:lang w:bidi="en-US"/>
              </w:rPr>
              <w:t>МАФов</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4EE46CF" w14:textId="77777777" w:rsidR="004639BC" w:rsidRPr="004639BC" w:rsidRDefault="004639BC" w:rsidP="004639BC">
            <w:pPr>
              <w:snapToGrid w:val="0"/>
              <w:jc w:val="center"/>
              <w:rPr>
                <w:color w:val="auto"/>
                <w:sz w:val="20"/>
                <w:szCs w:val="20"/>
              </w:rPr>
            </w:pPr>
            <w:r w:rsidRPr="004639BC">
              <w:rPr>
                <w:color w:val="auto"/>
                <w:sz w:val="20"/>
                <w:szCs w:val="20"/>
              </w:rPr>
              <w:t>46 000,00</w:t>
            </w:r>
          </w:p>
        </w:tc>
        <w:tc>
          <w:tcPr>
            <w:tcW w:w="994" w:type="dxa"/>
            <w:gridSpan w:val="2"/>
            <w:tcBorders>
              <w:top w:val="single" w:sz="4" w:space="0" w:color="auto"/>
              <w:left w:val="single" w:sz="4" w:space="0" w:color="auto"/>
              <w:bottom w:val="single" w:sz="4" w:space="0" w:color="auto"/>
              <w:right w:val="single" w:sz="4" w:space="0" w:color="auto"/>
            </w:tcBorders>
            <w:hideMark/>
          </w:tcPr>
          <w:p w14:paraId="441F2421"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79B9D0EA"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7F78CD00"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0D747E2A" w14:textId="77777777" w:rsidR="004639BC" w:rsidRPr="004639BC" w:rsidRDefault="004639BC" w:rsidP="004639BC">
            <w:pPr>
              <w:snapToGrid w:val="0"/>
              <w:jc w:val="center"/>
              <w:rPr>
                <w:color w:val="auto"/>
                <w:sz w:val="20"/>
                <w:szCs w:val="20"/>
              </w:rPr>
            </w:pPr>
            <w:r w:rsidRPr="004639BC">
              <w:rPr>
                <w:color w:val="auto"/>
                <w:sz w:val="20"/>
                <w:szCs w:val="20"/>
              </w:rPr>
              <w:t>1.4.</w:t>
            </w:r>
          </w:p>
        </w:tc>
        <w:tc>
          <w:tcPr>
            <w:tcW w:w="3515" w:type="dxa"/>
            <w:tcBorders>
              <w:top w:val="single" w:sz="4" w:space="0" w:color="auto"/>
              <w:left w:val="single" w:sz="4" w:space="0" w:color="auto"/>
              <w:bottom w:val="single" w:sz="4" w:space="0" w:color="auto"/>
              <w:right w:val="single" w:sz="4" w:space="0" w:color="auto"/>
            </w:tcBorders>
            <w:hideMark/>
          </w:tcPr>
          <w:p w14:paraId="4918C243" w14:textId="77777777" w:rsidR="004639BC" w:rsidRPr="004639BC" w:rsidRDefault="004639BC" w:rsidP="004639BC">
            <w:pPr>
              <w:snapToGrid w:val="0"/>
              <w:jc w:val="both"/>
              <w:rPr>
                <w:color w:val="auto"/>
                <w:sz w:val="20"/>
                <w:szCs w:val="20"/>
              </w:rPr>
            </w:pPr>
            <w:r w:rsidRPr="004639BC">
              <w:rPr>
                <w:color w:val="auto"/>
                <w:sz w:val="20"/>
                <w:szCs w:val="20"/>
              </w:rPr>
              <w:t xml:space="preserve">Приобретение основных и </w:t>
            </w:r>
            <w:r w:rsidRPr="004639BC">
              <w:rPr>
                <w:color w:val="auto"/>
                <w:sz w:val="20"/>
                <w:szCs w:val="20"/>
              </w:rPr>
              <w:lastRenderedPageBreak/>
              <w:t>материальных запасов и услуги по их обслуживанию и ремонту</w:t>
            </w:r>
          </w:p>
        </w:tc>
        <w:tc>
          <w:tcPr>
            <w:tcW w:w="1277" w:type="dxa"/>
            <w:tcBorders>
              <w:top w:val="single" w:sz="4" w:space="0" w:color="auto"/>
              <w:left w:val="single" w:sz="4" w:space="0" w:color="auto"/>
              <w:bottom w:val="single" w:sz="4" w:space="0" w:color="auto"/>
              <w:right w:val="single" w:sz="4" w:space="0" w:color="auto"/>
            </w:tcBorders>
            <w:hideMark/>
          </w:tcPr>
          <w:p w14:paraId="55E1563C" w14:textId="77777777" w:rsidR="004639BC" w:rsidRPr="004639BC" w:rsidRDefault="004639BC" w:rsidP="004639BC">
            <w:pPr>
              <w:snapToGrid w:val="0"/>
              <w:jc w:val="center"/>
              <w:rPr>
                <w:bCs/>
                <w:color w:val="auto"/>
                <w:sz w:val="20"/>
                <w:szCs w:val="20"/>
              </w:rPr>
            </w:pPr>
            <w:r w:rsidRPr="004639BC">
              <w:rPr>
                <w:bCs/>
                <w:color w:val="auto"/>
                <w:sz w:val="20"/>
                <w:szCs w:val="20"/>
              </w:rPr>
              <w:lastRenderedPageBreak/>
              <w:t>110 000,00</w:t>
            </w:r>
          </w:p>
        </w:tc>
        <w:tc>
          <w:tcPr>
            <w:tcW w:w="994" w:type="dxa"/>
            <w:gridSpan w:val="2"/>
            <w:tcBorders>
              <w:top w:val="single" w:sz="4" w:space="0" w:color="auto"/>
              <w:left w:val="single" w:sz="4" w:space="0" w:color="auto"/>
              <w:bottom w:val="single" w:sz="4" w:space="0" w:color="auto"/>
              <w:right w:val="single" w:sz="4" w:space="0" w:color="auto"/>
            </w:tcBorders>
            <w:hideMark/>
          </w:tcPr>
          <w:p w14:paraId="40B62A17" w14:textId="77777777" w:rsidR="004639BC" w:rsidRPr="004639BC" w:rsidRDefault="004639BC" w:rsidP="004639BC">
            <w:pPr>
              <w:snapToGrid w:val="0"/>
              <w:jc w:val="center"/>
              <w:rPr>
                <w:bCs/>
                <w:color w:val="auto"/>
                <w:sz w:val="20"/>
                <w:szCs w:val="20"/>
              </w:rPr>
            </w:pPr>
            <w:r w:rsidRPr="004639BC">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27799C95" w14:textId="77777777" w:rsidR="004639BC" w:rsidRPr="004639BC" w:rsidRDefault="004639BC" w:rsidP="004639BC">
            <w:pPr>
              <w:snapToGrid w:val="0"/>
              <w:jc w:val="center"/>
              <w:rPr>
                <w:bCs/>
                <w:color w:val="auto"/>
                <w:sz w:val="20"/>
                <w:szCs w:val="20"/>
              </w:rPr>
            </w:pPr>
            <w:r w:rsidRPr="004639BC">
              <w:rPr>
                <w:bCs/>
                <w:color w:val="auto"/>
                <w:sz w:val="20"/>
                <w:szCs w:val="20"/>
              </w:rPr>
              <w:t>0</w:t>
            </w:r>
          </w:p>
        </w:tc>
      </w:tr>
      <w:tr w:rsidR="004639BC" w:rsidRPr="004639BC" w14:paraId="072CCE1E"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585D8723" w14:textId="77777777" w:rsidR="004639BC" w:rsidRPr="004639BC" w:rsidRDefault="004639BC" w:rsidP="004639BC">
            <w:pPr>
              <w:snapToGrid w:val="0"/>
              <w:jc w:val="center"/>
              <w:rPr>
                <w:color w:val="auto"/>
                <w:sz w:val="20"/>
                <w:szCs w:val="20"/>
              </w:rPr>
            </w:pPr>
            <w:r w:rsidRPr="004639BC">
              <w:rPr>
                <w:color w:val="auto"/>
                <w:sz w:val="20"/>
                <w:szCs w:val="20"/>
              </w:rPr>
              <w:lastRenderedPageBreak/>
              <w:t>1.5.</w:t>
            </w:r>
          </w:p>
        </w:tc>
        <w:tc>
          <w:tcPr>
            <w:tcW w:w="3515" w:type="dxa"/>
            <w:tcBorders>
              <w:top w:val="single" w:sz="4" w:space="0" w:color="auto"/>
              <w:left w:val="single" w:sz="4" w:space="0" w:color="auto"/>
              <w:bottom w:val="single" w:sz="4" w:space="0" w:color="auto"/>
              <w:right w:val="single" w:sz="4" w:space="0" w:color="auto"/>
            </w:tcBorders>
            <w:hideMark/>
          </w:tcPr>
          <w:p w14:paraId="17163996" w14:textId="77777777" w:rsidR="004639BC" w:rsidRPr="004639BC" w:rsidRDefault="004639BC" w:rsidP="004639BC">
            <w:pPr>
              <w:tabs>
                <w:tab w:val="left" w:pos="1245"/>
              </w:tabs>
              <w:jc w:val="both"/>
              <w:rPr>
                <w:color w:val="auto"/>
                <w:sz w:val="20"/>
                <w:szCs w:val="20"/>
              </w:rPr>
            </w:pPr>
            <w:r w:rsidRPr="004639BC">
              <w:rPr>
                <w:color w:val="auto"/>
                <w:sz w:val="20"/>
                <w:szCs w:val="20"/>
                <w:lang w:eastAsia="ar-SA"/>
              </w:rPr>
              <w:t>Организация месячника по санитарной очистке и благоустройству территории</w:t>
            </w:r>
          </w:p>
        </w:tc>
        <w:tc>
          <w:tcPr>
            <w:tcW w:w="1277" w:type="dxa"/>
            <w:tcBorders>
              <w:top w:val="single" w:sz="4" w:space="0" w:color="auto"/>
              <w:left w:val="single" w:sz="4" w:space="0" w:color="auto"/>
              <w:bottom w:val="single" w:sz="4" w:space="0" w:color="auto"/>
              <w:right w:val="single" w:sz="4" w:space="0" w:color="auto"/>
            </w:tcBorders>
            <w:hideMark/>
          </w:tcPr>
          <w:p w14:paraId="4AABEA3C"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994" w:type="dxa"/>
            <w:gridSpan w:val="2"/>
            <w:tcBorders>
              <w:top w:val="single" w:sz="4" w:space="0" w:color="auto"/>
              <w:left w:val="single" w:sz="4" w:space="0" w:color="auto"/>
              <w:bottom w:val="single" w:sz="4" w:space="0" w:color="auto"/>
              <w:right w:val="single" w:sz="4" w:space="0" w:color="auto"/>
            </w:tcBorders>
            <w:hideMark/>
          </w:tcPr>
          <w:p w14:paraId="4045E939"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5510F8FC"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7BBFE1E2"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5CEBFDF5" w14:textId="77777777" w:rsidR="004639BC" w:rsidRPr="004639BC" w:rsidRDefault="004639BC" w:rsidP="004639BC">
            <w:pPr>
              <w:snapToGrid w:val="0"/>
              <w:jc w:val="center"/>
              <w:rPr>
                <w:color w:val="auto"/>
                <w:sz w:val="20"/>
                <w:szCs w:val="20"/>
              </w:rPr>
            </w:pPr>
            <w:r w:rsidRPr="004639BC">
              <w:rPr>
                <w:color w:val="auto"/>
                <w:sz w:val="20"/>
                <w:szCs w:val="20"/>
              </w:rPr>
              <w:t>1.6.</w:t>
            </w:r>
          </w:p>
        </w:tc>
        <w:tc>
          <w:tcPr>
            <w:tcW w:w="3515" w:type="dxa"/>
            <w:tcBorders>
              <w:top w:val="single" w:sz="4" w:space="0" w:color="auto"/>
              <w:left w:val="single" w:sz="4" w:space="0" w:color="auto"/>
              <w:bottom w:val="single" w:sz="4" w:space="0" w:color="auto"/>
              <w:right w:val="single" w:sz="4" w:space="0" w:color="auto"/>
            </w:tcBorders>
            <w:hideMark/>
          </w:tcPr>
          <w:p w14:paraId="647A8E85" w14:textId="77777777" w:rsidR="004639BC" w:rsidRPr="004639BC" w:rsidRDefault="004639BC" w:rsidP="004639BC">
            <w:pPr>
              <w:suppressAutoHyphens/>
              <w:jc w:val="both"/>
              <w:rPr>
                <w:color w:val="auto"/>
                <w:sz w:val="20"/>
                <w:szCs w:val="20"/>
                <w:lang w:eastAsia="ar-SA"/>
              </w:rPr>
            </w:pPr>
            <w:r w:rsidRPr="004639BC">
              <w:rPr>
                <w:color w:val="auto"/>
                <w:sz w:val="20"/>
                <w:szCs w:val="20"/>
                <w:lang w:eastAsia="ar-SA"/>
              </w:rPr>
              <w:t xml:space="preserve">Проведение разъяснительной работы с гражданами о необходимости разборки и </w:t>
            </w:r>
            <w:proofErr w:type="gramStart"/>
            <w:r w:rsidRPr="004639BC">
              <w:rPr>
                <w:color w:val="auto"/>
                <w:sz w:val="20"/>
                <w:szCs w:val="20"/>
                <w:lang w:eastAsia="ar-SA"/>
              </w:rPr>
              <w:t>вывоза</w:t>
            </w:r>
            <w:proofErr w:type="gramEnd"/>
            <w:r w:rsidRPr="004639BC">
              <w:rPr>
                <w:color w:val="auto"/>
                <w:sz w:val="20"/>
                <w:szCs w:val="20"/>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277" w:type="dxa"/>
            <w:tcBorders>
              <w:top w:val="single" w:sz="4" w:space="0" w:color="auto"/>
              <w:left w:val="single" w:sz="4" w:space="0" w:color="auto"/>
              <w:bottom w:val="single" w:sz="4" w:space="0" w:color="auto"/>
              <w:right w:val="single" w:sz="4" w:space="0" w:color="auto"/>
            </w:tcBorders>
            <w:hideMark/>
          </w:tcPr>
          <w:p w14:paraId="4CBA8172" w14:textId="77777777" w:rsidR="004639BC" w:rsidRPr="004639BC" w:rsidRDefault="004639BC" w:rsidP="004639BC">
            <w:pPr>
              <w:snapToGrid w:val="0"/>
              <w:jc w:val="center"/>
              <w:rPr>
                <w:color w:val="auto"/>
                <w:sz w:val="20"/>
                <w:szCs w:val="20"/>
              </w:rPr>
            </w:pPr>
            <w:r w:rsidRPr="004639BC">
              <w:rPr>
                <w:color w:val="auto"/>
                <w:sz w:val="20"/>
                <w:szCs w:val="20"/>
              </w:rPr>
              <w:t>-</w:t>
            </w:r>
          </w:p>
        </w:tc>
        <w:tc>
          <w:tcPr>
            <w:tcW w:w="994" w:type="dxa"/>
            <w:gridSpan w:val="2"/>
            <w:tcBorders>
              <w:top w:val="single" w:sz="4" w:space="0" w:color="auto"/>
              <w:left w:val="single" w:sz="4" w:space="0" w:color="auto"/>
              <w:bottom w:val="single" w:sz="4" w:space="0" w:color="auto"/>
              <w:right w:val="single" w:sz="4" w:space="0" w:color="auto"/>
            </w:tcBorders>
            <w:hideMark/>
          </w:tcPr>
          <w:p w14:paraId="2A04D94B" w14:textId="77777777" w:rsidR="004639BC" w:rsidRPr="004639BC" w:rsidRDefault="004639BC" w:rsidP="004639BC">
            <w:pPr>
              <w:snapToGrid w:val="0"/>
              <w:jc w:val="center"/>
              <w:rPr>
                <w:color w:val="auto"/>
                <w:sz w:val="20"/>
                <w:szCs w:val="20"/>
              </w:rPr>
            </w:pPr>
            <w:r w:rsidRPr="004639BC">
              <w:rPr>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1710D4C9" w14:textId="77777777" w:rsidR="004639BC" w:rsidRPr="004639BC" w:rsidRDefault="004639BC" w:rsidP="004639BC">
            <w:pPr>
              <w:snapToGrid w:val="0"/>
              <w:jc w:val="center"/>
              <w:rPr>
                <w:color w:val="auto"/>
                <w:sz w:val="20"/>
                <w:szCs w:val="20"/>
              </w:rPr>
            </w:pPr>
            <w:r w:rsidRPr="004639BC">
              <w:rPr>
                <w:color w:val="auto"/>
                <w:sz w:val="20"/>
                <w:szCs w:val="20"/>
              </w:rPr>
              <w:t>-</w:t>
            </w:r>
          </w:p>
        </w:tc>
      </w:tr>
      <w:tr w:rsidR="004639BC" w:rsidRPr="004639BC" w14:paraId="6564F0DD"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0B498428" w14:textId="77777777" w:rsidR="004639BC" w:rsidRPr="004639BC" w:rsidRDefault="004639BC" w:rsidP="004639BC">
            <w:pPr>
              <w:snapToGrid w:val="0"/>
              <w:jc w:val="center"/>
              <w:rPr>
                <w:color w:val="auto"/>
                <w:sz w:val="20"/>
                <w:szCs w:val="20"/>
              </w:rPr>
            </w:pPr>
            <w:r w:rsidRPr="004639BC">
              <w:rPr>
                <w:color w:val="auto"/>
                <w:sz w:val="20"/>
                <w:szCs w:val="20"/>
              </w:rPr>
              <w:t>1.7.</w:t>
            </w:r>
          </w:p>
        </w:tc>
        <w:tc>
          <w:tcPr>
            <w:tcW w:w="3515" w:type="dxa"/>
            <w:tcBorders>
              <w:top w:val="single" w:sz="4" w:space="0" w:color="auto"/>
              <w:left w:val="single" w:sz="4" w:space="0" w:color="auto"/>
              <w:bottom w:val="single" w:sz="4" w:space="0" w:color="auto"/>
              <w:right w:val="single" w:sz="4" w:space="0" w:color="auto"/>
            </w:tcBorders>
            <w:hideMark/>
          </w:tcPr>
          <w:p w14:paraId="1E5F991F" w14:textId="77777777" w:rsidR="004639BC" w:rsidRPr="004639BC" w:rsidRDefault="004639BC" w:rsidP="004639BC">
            <w:pPr>
              <w:suppressAutoHyphens/>
              <w:jc w:val="both"/>
              <w:rPr>
                <w:color w:val="auto"/>
                <w:sz w:val="20"/>
                <w:szCs w:val="20"/>
                <w:lang w:eastAsia="ar-SA"/>
              </w:rPr>
            </w:pPr>
            <w:r w:rsidRPr="004639BC">
              <w:rPr>
                <w:color w:val="auto"/>
                <w:sz w:val="20"/>
                <w:szCs w:val="20"/>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277" w:type="dxa"/>
            <w:tcBorders>
              <w:top w:val="single" w:sz="4" w:space="0" w:color="auto"/>
              <w:left w:val="single" w:sz="4" w:space="0" w:color="auto"/>
              <w:bottom w:val="single" w:sz="4" w:space="0" w:color="auto"/>
              <w:right w:val="single" w:sz="4" w:space="0" w:color="auto"/>
            </w:tcBorders>
            <w:hideMark/>
          </w:tcPr>
          <w:p w14:paraId="548202A4" w14:textId="77777777" w:rsidR="004639BC" w:rsidRPr="004639BC" w:rsidRDefault="004639BC" w:rsidP="004639BC">
            <w:pPr>
              <w:snapToGrid w:val="0"/>
              <w:jc w:val="center"/>
              <w:rPr>
                <w:color w:val="auto"/>
                <w:sz w:val="20"/>
                <w:szCs w:val="20"/>
              </w:rPr>
            </w:pPr>
            <w:r w:rsidRPr="004639BC">
              <w:rPr>
                <w:color w:val="auto"/>
                <w:sz w:val="20"/>
                <w:szCs w:val="20"/>
              </w:rPr>
              <w:t>-</w:t>
            </w:r>
          </w:p>
        </w:tc>
        <w:tc>
          <w:tcPr>
            <w:tcW w:w="994" w:type="dxa"/>
            <w:gridSpan w:val="2"/>
            <w:tcBorders>
              <w:top w:val="single" w:sz="4" w:space="0" w:color="auto"/>
              <w:left w:val="single" w:sz="4" w:space="0" w:color="auto"/>
              <w:bottom w:val="single" w:sz="4" w:space="0" w:color="auto"/>
              <w:right w:val="single" w:sz="4" w:space="0" w:color="auto"/>
            </w:tcBorders>
            <w:hideMark/>
          </w:tcPr>
          <w:p w14:paraId="1AAC3941" w14:textId="77777777" w:rsidR="004639BC" w:rsidRPr="004639BC" w:rsidRDefault="004639BC" w:rsidP="004639BC">
            <w:pPr>
              <w:snapToGrid w:val="0"/>
              <w:jc w:val="center"/>
              <w:rPr>
                <w:color w:val="auto"/>
                <w:sz w:val="20"/>
                <w:szCs w:val="20"/>
              </w:rPr>
            </w:pPr>
            <w:r w:rsidRPr="004639BC">
              <w:rPr>
                <w:color w:val="auto"/>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5C1D26C3" w14:textId="77777777" w:rsidR="004639BC" w:rsidRPr="004639BC" w:rsidRDefault="004639BC" w:rsidP="004639BC">
            <w:pPr>
              <w:snapToGrid w:val="0"/>
              <w:jc w:val="center"/>
              <w:rPr>
                <w:color w:val="auto"/>
                <w:sz w:val="20"/>
                <w:szCs w:val="20"/>
              </w:rPr>
            </w:pPr>
            <w:r w:rsidRPr="004639BC">
              <w:rPr>
                <w:color w:val="auto"/>
                <w:sz w:val="20"/>
                <w:szCs w:val="20"/>
              </w:rPr>
              <w:t>-</w:t>
            </w:r>
          </w:p>
        </w:tc>
      </w:tr>
      <w:tr w:rsidR="004639BC" w:rsidRPr="004639BC" w14:paraId="36B534B2"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6C7928F2" w14:textId="77777777" w:rsidR="004639BC" w:rsidRPr="004639BC" w:rsidRDefault="004639BC" w:rsidP="004639BC">
            <w:pPr>
              <w:snapToGrid w:val="0"/>
              <w:jc w:val="center"/>
              <w:rPr>
                <w:color w:val="auto"/>
                <w:sz w:val="20"/>
                <w:szCs w:val="20"/>
              </w:rPr>
            </w:pPr>
            <w:r w:rsidRPr="004639BC">
              <w:rPr>
                <w:color w:val="auto"/>
                <w:sz w:val="20"/>
                <w:szCs w:val="20"/>
              </w:rPr>
              <w:t>1.8.</w:t>
            </w:r>
          </w:p>
        </w:tc>
        <w:tc>
          <w:tcPr>
            <w:tcW w:w="3515" w:type="dxa"/>
            <w:tcBorders>
              <w:top w:val="single" w:sz="4" w:space="0" w:color="auto"/>
              <w:left w:val="single" w:sz="4" w:space="0" w:color="auto"/>
              <w:bottom w:val="single" w:sz="4" w:space="0" w:color="auto"/>
              <w:right w:val="single" w:sz="4" w:space="0" w:color="auto"/>
            </w:tcBorders>
            <w:hideMark/>
          </w:tcPr>
          <w:p w14:paraId="7F24C3DF" w14:textId="77777777" w:rsidR="004639BC" w:rsidRPr="004639BC" w:rsidRDefault="004639BC" w:rsidP="004639BC">
            <w:pPr>
              <w:tabs>
                <w:tab w:val="left" w:pos="1245"/>
              </w:tabs>
              <w:jc w:val="both"/>
              <w:rPr>
                <w:color w:val="auto"/>
                <w:sz w:val="20"/>
                <w:szCs w:val="20"/>
              </w:rPr>
            </w:pPr>
            <w:r w:rsidRPr="004639BC">
              <w:rPr>
                <w:color w:val="auto"/>
                <w:sz w:val="20"/>
                <w:szCs w:val="20"/>
                <w:lang w:eastAsia="ar-SA"/>
              </w:rPr>
              <w:t>Участие в Акции «Речная лента» с привлечением волонтёров</w:t>
            </w:r>
          </w:p>
        </w:tc>
        <w:tc>
          <w:tcPr>
            <w:tcW w:w="1277" w:type="dxa"/>
            <w:tcBorders>
              <w:top w:val="single" w:sz="4" w:space="0" w:color="auto"/>
              <w:left w:val="single" w:sz="4" w:space="0" w:color="auto"/>
              <w:bottom w:val="single" w:sz="4" w:space="0" w:color="auto"/>
              <w:right w:val="single" w:sz="4" w:space="0" w:color="auto"/>
            </w:tcBorders>
            <w:hideMark/>
          </w:tcPr>
          <w:p w14:paraId="407B3ADF"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994" w:type="dxa"/>
            <w:gridSpan w:val="2"/>
            <w:tcBorders>
              <w:top w:val="single" w:sz="4" w:space="0" w:color="auto"/>
              <w:left w:val="single" w:sz="4" w:space="0" w:color="auto"/>
              <w:bottom w:val="single" w:sz="4" w:space="0" w:color="auto"/>
              <w:right w:val="single" w:sz="4" w:space="0" w:color="auto"/>
            </w:tcBorders>
            <w:hideMark/>
          </w:tcPr>
          <w:p w14:paraId="528E5666"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39957BA5"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787407BD"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60B35CA4" w14:textId="77777777" w:rsidR="004639BC" w:rsidRPr="004639BC" w:rsidRDefault="004639BC" w:rsidP="004639BC">
            <w:pPr>
              <w:snapToGrid w:val="0"/>
              <w:jc w:val="center"/>
              <w:rPr>
                <w:color w:val="auto"/>
                <w:sz w:val="20"/>
                <w:szCs w:val="20"/>
              </w:rPr>
            </w:pPr>
            <w:r w:rsidRPr="004639BC">
              <w:rPr>
                <w:color w:val="auto"/>
                <w:sz w:val="20"/>
                <w:szCs w:val="20"/>
              </w:rPr>
              <w:t>1.9.</w:t>
            </w:r>
          </w:p>
        </w:tc>
        <w:tc>
          <w:tcPr>
            <w:tcW w:w="3515" w:type="dxa"/>
            <w:tcBorders>
              <w:top w:val="single" w:sz="4" w:space="0" w:color="auto"/>
              <w:left w:val="single" w:sz="4" w:space="0" w:color="auto"/>
              <w:bottom w:val="single" w:sz="4" w:space="0" w:color="auto"/>
              <w:right w:val="single" w:sz="4" w:space="0" w:color="auto"/>
            </w:tcBorders>
            <w:hideMark/>
          </w:tcPr>
          <w:p w14:paraId="5BF5E076" w14:textId="77777777" w:rsidR="004639BC" w:rsidRPr="004639BC" w:rsidRDefault="004639BC" w:rsidP="004639BC">
            <w:pPr>
              <w:suppressAutoHyphens/>
              <w:jc w:val="both"/>
              <w:rPr>
                <w:color w:val="auto"/>
                <w:sz w:val="20"/>
                <w:szCs w:val="20"/>
                <w:lang w:eastAsia="ar-SA"/>
              </w:rPr>
            </w:pPr>
            <w:r w:rsidRPr="004639BC">
              <w:rPr>
                <w:color w:val="auto"/>
                <w:sz w:val="20"/>
                <w:szCs w:val="20"/>
                <w:lang w:eastAsia="ar-SA"/>
              </w:rPr>
              <w:t>Подготовка территории к праздникам (установка/демонтаж новогодней ёлки и  горки, развешивание баннеров и др.)</w:t>
            </w:r>
          </w:p>
        </w:tc>
        <w:tc>
          <w:tcPr>
            <w:tcW w:w="1277" w:type="dxa"/>
            <w:tcBorders>
              <w:top w:val="single" w:sz="4" w:space="0" w:color="auto"/>
              <w:left w:val="single" w:sz="4" w:space="0" w:color="auto"/>
              <w:bottom w:val="single" w:sz="4" w:space="0" w:color="auto"/>
              <w:right w:val="single" w:sz="4" w:space="0" w:color="auto"/>
            </w:tcBorders>
            <w:hideMark/>
          </w:tcPr>
          <w:p w14:paraId="02B0E364" w14:textId="77777777" w:rsidR="004639BC" w:rsidRPr="004639BC" w:rsidRDefault="004639BC" w:rsidP="004639BC">
            <w:pPr>
              <w:snapToGrid w:val="0"/>
              <w:jc w:val="center"/>
              <w:rPr>
                <w:color w:val="auto"/>
                <w:sz w:val="20"/>
                <w:szCs w:val="20"/>
              </w:rPr>
            </w:pPr>
            <w:r w:rsidRPr="004639BC">
              <w:rPr>
                <w:color w:val="auto"/>
                <w:sz w:val="20"/>
                <w:szCs w:val="20"/>
              </w:rPr>
              <w:t>128 039,85</w:t>
            </w:r>
          </w:p>
        </w:tc>
        <w:tc>
          <w:tcPr>
            <w:tcW w:w="994" w:type="dxa"/>
            <w:gridSpan w:val="2"/>
            <w:tcBorders>
              <w:top w:val="single" w:sz="4" w:space="0" w:color="auto"/>
              <w:left w:val="single" w:sz="4" w:space="0" w:color="auto"/>
              <w:bottom w:val="single" w:sz="4" w:space="0" w:color="auto"/>
              <w:right w:val="single" w:sz="4" w:space="0" w:color="auto"/>
            </w:tcBorders>
            <w:hideMark/>
          </w:tcPr>
          <w:p w14:paraId="5710229B"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210C85C1"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0BBFFE17"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1659DA92" w14:textId="77777777" w:rsidR="004639BC" w:rsidRPr="004639BC" w:rsidRDefault="004639BC" w:rsidP="004639BC">
            <w:pPr>
              <w:jc w:val="both"/>
              <w:outlineLvl w:val="1"/>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1022BEBA" w14:textId="77777777" w:rsidR="004639BC" w:rsidRPr="004639BC" w:rsidRDefault="004639BC" w:rsidP="004639BC">
            <w:pPr>
              <w:jc w:val="both"/>
              <w:outlineLvl w:val="1"/>
              <w:rPr>
                <w:color w:val="auto"/>
                <w:sz w:val="20"/>
                <w:szCs w:val="20"/>
              </w:rPr>
            </w:pPr>
            <w:r w:rsidRPr="004639BC">
              <w:rPr>
                <w:b/>
                <w:color w:val="auto"/>
                <w:sz w:val="20"/>
                <w:szCs w:val="20"/>
              </w:rPr>
              <w:t>Итого по первому разделу:</w:t>
            </w:r>
          </w:p>
        </w:tc>
        <w:tc>
          <w:tcPr>
            <w:tcW w:w="1277" w:type="dxa"/>
            <w:tcBorders>
              <w:top w:val="single" w:sz="4" w:space="0" w:color="auto"/>
              <w:left w:val="single" w:sz="4" w:space="0" w:color="auto"/>
              <w:bottom w:val="single" w:sz="4" w:space="0" w:color="auto"/>
              <w:right w:val="single" w:sz="4" w:space="0" w:color="auto"/>
            </w:tcBorders>
            <w:hideMark/>
          </w:tcPr>
          <w:p w14:paraId="1FFB9514" w14:textId="77777777" w:rsidR="004639BC" w:rsidRPr="004639BC" w:rsidRDefault="004639BC" w:rsidP="004639BC">
            <w:pPr>
              <w:snapToGrid w:val="0"/>
              <w:jc w:val="center"/>
              <w:rPr>
                <w:b/>
                <w:bCs/>
                <w:color w:val="auto"/>
                <w:sz w:val="20"/>
                <w:szCs w:val="20"/>
              </w:rPr>
            </w:pPr>
            <w:r w:rsidRPr="004639BC">
              <w:rPr>
                <w:b/>
                <w:bCs/>
                <w:color w:val="auto"/>
                <w:sz w:val="20"/>
                <w:szCs w:val="20"/>
              </w:rPr>
              <w:t>373 000,00</w:t>
            </w:r>
          </w:p>
        </w:tc>
        <w:tc>
          <w:tcPr>
            <w:tcW w:w="994" w:type="dxa"/>
            <w:gridSpan w:val="2"/>
            <w:tcBorders>
              <w:top w:val="single" w:sz="4" w:space="0" w:color="auto"/>
              <w:left w:val="single" w:sz="4" w:space="0" w:color="auto"/>
              <w:bottom w:val="single" w:sz="4" w:space="0" w:color="auto"/>
              <w:right w:val="single" w:sz="4" w:space="0" w:color="auto"/>
            </w:tcBorders>
            <w:hideMark/>
          </w:tcPr>
          <w:p w14:paraId="1192D9E3"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BDA717"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r>
      <w:tr w:rsidR="004639BC" w:rsidRPr="004639BC" w14:paraId="4FAEF23B" w14:textId="77777777" w:rsidTr="004639BC">
        <w:tc>
          <w:tcPr>
            <w:tcW w:w="7196" w:type="dxa"/>
            <w:gridSpan w:val="7"/>
            <w:tcBorders>
              <w:top w:val="single" w:sz="4" w:space="0" w:color="auto"/>
              <w:left w:val="single" w:sz="4" w:space="0" w:color="auto"/>
              <w:bottom w:val="single" w:sz="4" w:space="0" w:color="auto"/>
              <w:right w:val="single" w:sz="4" w:space="0" w:color="auto"/>
            </w:tcBorders>
            <w:hideMark/>
          </w:tcPr>
          <w:p w14:paraId="5F837EF0" w14:textId="77777777" w:rsidR="004639BC" w:rsidRPr="004639BC" w:rsidRDefault="004639BC" w:rsidP="004639BC">
            <w:pPr>
              <w:jc w:val="center"/>
              <w:outlineLvl w:val="1"/>
              <w:rPr>
                <w:b/>
                <w:color w:val="auto"/>
                <w:sz w:val="20"/>
                <w:szCs w:val="20"/>
              </w:rPr>
            </w:pPr>
            <w:r w:rsidRPr="004639BC">
              <w:rPr>
                <w:b/>
                <w:color w:val="auto"/>
                <w:sz w:val="20"/>
                <w:szCs w:val="20"/>
              </w:rPr>
              <w:t xml:space="preserve">Раздел 2. Подготовка проектных, сметных и иных документов </w:t>
            </w:r>
          </w:p>
          <w:p w14:paraId="52A99B12" w14:textId="77777777" w:rsidR="004639BC" w:rsidRPr="004639BC" w:rsidRDefault="004639BC" w:rsidP="004639BC">
            <w:pPr>
              <w:jc w:val="center"/>
              <w:outlineLvl w:val="1"/>
              <w:rPr>
                <w:color w:val="auto"/>
                <w:sz w:val="20"/>
                <w:szCs w:val="20"/>
              </w:rPr>
            </w:pPr>
            <w:r w:rsidRPr="004639BC">
              <w:rPr>
                <w:b/>
                <w:color w:val="auto"/>
                <w:sz w:val="20"/>
                <w:szCs w:val="20"/>
              </w:rPr>
              <w:t>по объектам благоустройства</w:t>
            </w:r>
          </w:p>
        </w:tc>
      </w:tr>
      <w:tr w:rsidR="004639BC" w:rsidRPr="004639BC" w14:paraId="5D899DB8"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058FA278" w14:textId="77777777" w:rsidR="004639BC" w:rsidRPr="004639BC" w:rsidRDefault="004639BC" w:rsidP="004639BC">
            <w:pPr>
              <w:snapToGrid w:val="0"/>
              <w:jc w:val="center"/>
              <w:rPr>
                <w:color w:val="auto"/>
                <w:sz w:val="20"/>
                <w:szCs w:val="20"/>
              </w:rPr>
            </w:pPr>
            <w:r w:rsidRPr="004639BC">
              <w:rPr>
                <w:color w:val="auto"/>
                <w:sz w:val="20"/>
                <w:szCs w:val="20"/>
              </w:rPr>
              <w:t>2.1.</w:t>
            </w:r>
          </w:p>
        </w:tc>
        <w:tc>
          <w:tcPr>
            <w:tcW w:w="3515" w:type="dxa"/>
            <w:tcBorders>
              <w:top w:val="single" w:sz="4" w:space="0" w:color="auto"/>
              <w:left w:val="single" w:sz="4" w:space="0" w:color="auto"/>
              <w:bottom w:val="single" w:sz="4" w:space="0" w:color="auto"/>
              <w:right w:val="single" w:sz="4" w:space="0" w:color="auto"/>
            </w:tcBorders>
            <w:hideMark/>
          </w:tcPr>
          <w:p w14:paraId="725891AF" w14:textId="77777777" w:rsidR="004639BC" w:rsidRPr="004639BC" w:rsidRDefault="004639BC" w:rsidP="004639BC">
            <w:pPr>
              <w:snapToGrid w:val="0"/>
              <w:jc w:val="both"/>
              <w:rPr>
                <w:color w:val="auto"/>
                <w:sz w:val="20"/>
                <w:szCs w:val="20"/>
              </w:rPr>
            </w:pPr>
            <w:r w:rsidRPr="004639BC">
              <w:rPr>
                <w:color w:val="auto"/>
                <w:sz w:val="20"/>
                <w:szCs w:val="20"/>
              </w:rPr>
              <w:t>Актуализация имеющихся проектно-сметных документов</w:t>
            </w:r>
          </w:p>
        </w:tc>
        <w:tc>
          <w:tcPr>
            <w:tcW w:w="1416" w:type="dxa"/>
            <w:gridSpan w:val="2"/>
            <w:tcBorders>
              <w:top w:val="single" w:sz="4" w:space="0" w:color="auto"/>
              <w:left w:val="single" w:sz="4" w:space="0" w:color="auto"/>
              <w:bottom w:val="single" w:sz="4" w:space="0" w:color="auto"/>
              <w:right w:val="single" w:sz="4" w:space="0" w:color="auto"/>
            </w:tcBorders>
            <w:hideMark/>
          </w:tcPr>
          <w:p w14:paraId="4AD9DA57"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229A0783"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0A1EE025"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42305A98"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0374711E" w14:textId="77777777" w:rsidR="004639BC" w:rsidRPr="004639BC" w:rsidRDefault="004639BC" w:rsidP="004639BC">
            <w:pPr>
              <w:snapToGrid w:val="0"/>
              <w:jc w:val="center"/>
              <w:rPr>
                <w:color w:val="auto"/>
                <w:sz w:val="20"/>
                <w:szCs w:val="20"/>
              </w:rPr>
            </w:pPr>
            <w:r w:rsidRPr="004639BC">
              <w:rPr>
                <w:color w:val="auto"/>
                <w:sz w:val="20"/>
                <w:szCs w:val="20"/>
              </w:rPr>
              <w:t>2.2.</w:t>
            </w:r>
          </w:p>
        </w:tc>
        <w:tc>
          <w:tcPr>
            <w:tcW w:w="3515" w:type="dxa"/>
            <w:tcBorders>
              <w:top w:val="single" w:sz="4" w:space="0" w:color="auto"/>
              <w:left w:val="single" w:sz="4" w:space="0" w:color="auto"/>
              <w:bottom w:val="single" w:sz="4" w:space="0" w:color="auto"/>
              <w:right w:val="single" w:sz="4" w:space="0" w:color="auto"/>
            </w:tcBorders>
            <w:hideMark/>
          </w:tcPr>
          <w:p w14:paraId="25243423" w14:textId="77777777" w:rsidR="004639BC" w:rsidRPr="004639BC" w:rsidRDefault="004639BC" w:rsidP="004639BC">
            <w:pPr>
              <w:jc w:val="both"/>
              <w:rPr>
                <w:color w:val="auto"/>
                <w:sz w:val="20"/>
                <w:szCs w:val="20"/>
              </w:rPr>
            </w:pPr>
            <w:r w:rsidRPr="004639BC">
              <w:rPr>
                <w:color w:val="auto"/>
                <w:sz w:val="20"/>
                <w:szCs w:val="20"/>
              </w:rPr>
              <w:t>Проверка проектно-сметных документов</w:t>
            </w:r>
          </w:p>
        </w:tc>
        <w:tc>
          <w:tcPr>
            <w:tcW w:w="1416" w:type="dxa"/>
            <w:gridSpan w:val="2"/>
            <w:tcBorders>
              <w:top w:val="single" w:sz="4" w:space="0" w:color="auto"/>
              <w:left w:val="single" w:sz="4" w:space="0" w:color="auto"/>
              <w:bottom w:val="single" w:sz="4" w:space="0" w:color="auto"/>
              <w:right w:val="single" w:sz="4" w:space="0" w:color="auto"/>
            </w:tcBorders>
            <w:hideMark/>
          </w:tcPr>
          <w:p w14:paraId="78F0EAF1"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4D7223A6"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2ECE7A23"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14A2EF37"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541056CE" w14:textId="77777777" w:rsidR="004639BC" w:rsidRPr="004639BC" w:rsidRDefault="004639BC" w:rsidP="004639BC">
            <w:pPr>
              <w:snapToGrid w:val="0"/>
              <w:jc w:val="center"/>
              <w:rPr>
                <w:color w:val="auto"/>
                <w:sz w:val="20"/>
                <w:szCs w:val="20"/>
              </w:rPr>
            </w:pPr>
            <w:r w:rsidRPr="004639BC">
              <w:rPr>
                <w:color w:val="auto"/>
                <w:sz w:val="20"/>
                <w:szCs w:val="20"/>
              </w:rPr>
              <w:t>2.3.</w:t>
            </w:r>
          </w:p>
        </w:tc>
        <w:tc>
          <w:tcPr>
            <w:tcW w:w="3515" w:type="dxa"/>
            <w:tcBorders>
              <w:top w:val="single" w:sz="4" w:space="0" w:color="auto"/>
              <w:left w:val="single" w:sz="4" w:space="0" w:color="auto"/>
              <w:bottom w:val="single" w:sz="4" w:space="0" w:color="auto"/>
              <w:right w:val="single" w:sz="4" w:space="0" w:color="auto"/>
            </w:tcBorders>
            <w:hideMark/>
          </w:tcPr>
          <w:p w14:paraId="11DEF1A8" w14:textId="77777777" w:rsidR="004639BC" w:rsidRPr="004639BC" w:rsidRDefault="004639BC" w:rsidP="004639BC">
            <w:pPr>
              <w:snapToGrid w:val="0"/>
              <w:jc w:val="both"/>
              <w:rPr>
                <w:color w:val="auto"/>
                <w:sz w:val="20"/>
                <w:szCs w:val="20"/>
              </w:rPr>
            </w:pPr>
            <w:r w:rsidRPr="004639BC">
              <w:rPr>
                <w:color w:val="auto"/>
                <w:sz w:val="20"/>
                <w:szCs w:val="20"/>
              </w:rPr>
              <w:t>Выбор земельных участков и оформление в постоянное бессрочное пользование органа МСУ</w:t>
            </w:r>
          </w:p>
        </w:tc>
        <w:tc>
          <w:tcPr>
            <w:tcW w:w="1416" w:type="dxa"/>
            <w:gridSpan w:val="2"/>
            <w:tcBorders>
              <w:top w:val="single" w:sz="4" w:space="0" w:color="auto"/>
              <w:left w:val="single" w:sz="4" w:space="0" w:color="auto"/>
              <w:bottom w:val="single" w:sz="4" w:space="0" w:color="auto"/>
              <w:right w:val="single" w:sz="4" w:space="0" w:color="auto"/>
            </w:tcBorders>
            <w:hideMark/>
          </w:tcPr>
          <w:p w14:paraId="30E98530"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09A73D09"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6FDD3764"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34846362"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49BFDC6F" w14:textId="77777777" w:rsidR="004639BC" w:rsidRPr="004639BC" w:rsidRDefault="004639BC" w:rsidP="004639BC">
            <w:pPr>
              <w:snapToGrid w:val="0"/>
              <w:jc w:val="center"/>
              <w:rPr>
                <w:color w:val="auto"/>
                <w:sz w:val="20"/>
                <w:szCs w:val="20"/>
              </w:rPr>
            </w:pPr>
            <w:r w:rsidRPr="004639BC">
              <w:rPr>
                <w:color w:val="auto"/>
                <w:sz w:val="20"/>
                <w:szCs w:val="20"/>
              </w:rPr>
              <w:t>2.4.</w:t>
            </w:r>
          </w:p>
        </w:tc>
        <w:tc>
          <w:tcPr>
            <w:tcW w:w="3515" w:type="dxa"/>
            <w:tcBorders>
              <w:top w:val="single" w:sz="4" w:space="0" w:color="auto"/>
              <w:left w:val="single" w:sz="4" w:space="0" w:color="auto"/>
              <w:bottom w:val="single" w:sz="4" w:space="0" w:color="auto"/>
              <w:right w:val="single" w:sz="4" w:space="0" w:color="auto"/>
            </w:tcBorders>
            <w:hideMark/>
          </w:tcPr>
          <w:p w14:paraId="607864CA" w14:textId="77777777" w:rsidR="004639BC" w:rsidRPr="004639BC" w:rsidRDefault="004639BC" w:rsidP="004639BC">
            <w:pPr>
              <w:snapToGrid w:val="0"/>
              <w:jc w:val="both"/>
              <w:rPr>
                <w:color w:val="auto"/>
                <w:sz w:val="20"/>
                <w:szCs w:val="20"/>
              </w:rPr>
            </w:pPr>
            <w:r w:rsidRPr="004639BC">
              <w:rPr>
                <w:color w:val="auto"/>
                <w:sz w:val="20"/>
                <w:szCs w:val="20"/>
              </w:rPr>
              <w:t>Осуществление контроля и надзора за строительством объектов благоустройства по муниципальным контрактам</w:t>
            </w:r>
          </w:p>
        </w:tc>
        <w:tc>
          <w:tcPr>
            <w:tcW w:w="1416" w:type="dxa"/>
            <w:gridSpan w:val="2"/>
            <w:tcBorders>
              <w:top w:val="single" w:sz="4" w:space="0" w:color="auto"/>
              <w:left w:val="single" w:sz="4" w:space="0" w:color="auto"/>
              <w:bottom w:val="single" w:sz="4" w:space="0" w:color="auto"/>
              <w:right w:val="single" w:sz="4" w:space="0" w:color="auto"/>
            </w:tcBorders>
            <w:hideMark/>
          </w:tcPr>
          <w:p w14:paraId="05BF8AC1"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203ABAC6" w14:textId="77777777" w:rsidR="004639BC" w:rsidRPr="004639BC" w:rsidRDefault="004639BC" w:rsidP="004639BC">
            <w:pPr>
              <w:snapToGrid w:val="0"/>
              <w:jc w:val="center"/>
              <w:rPr>
                <w:color w:val="auto"/>
                <w:sz w:val="20"/>
                <w:szCs w:val="20"/>
              </w:rPr>
            </w:pPr>
            <w:r w:rsidRPr="004639BC">
              <w:rPr>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081BFB4D" w14:textId="77777777" w:rsidR="004639BC" w:rsidRPr="004639BC" w:rsidRDefault="004639BC" w:rsidP="004639BC">
            <w:pPr>
              <w:snapToGrid w:val="0"/>
              <w:jc w:val="center"/>
              <w:rPr>
                <w:color w:val="auto"/>
                <w:sz w:val="20"/>
                <w:szCs w:val="20"/>
              </w:rPr>
            </w:pPr>
            <w:r w:rsidRPr="004639BC">
              <w:rPr>
                <w:color w:val="auto"/>
                <w:sz w:val="20"/>
                <w:szCs w:val="20"/>
              </w:rPr>
              <w:t>0</w:t>
            </w:r>
          </w:p>
        </w:tc>
      </w:tr>
      <w:tr w:rsidR="004639BC" w:rsidRPr="004639BC" w14:paraId="33CF3CCA"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55E57919" w14:textId="77777777" w:rsidR="004639BC" w:rsidRPr="004639BC" w:rsidRDefault="004639BC" w:rsidP="004639BC">
            <w:pPr>
              <w:snapToGrid w:val="0"/>
              <w:jc w:val="center"/>
              <w:rPr>
                <w:color w:val="auto"/>
                <w:sz w:val="20"/>
                <w:szCs w:val="20"/>
              </w:rPr>
            </w:pPr>
            <w:r w:rsidRPr="004639BC">
              <w:rPr>
                <w:color w:val="auto"/>
                <w:sz w:val="20"/>
                <w:szCs w:val="20"/>
              </w:rPr>
              <w:t>2.5.</w:t>
            </w:r>
          </w:p>
        </w:tc>
        <w:tc>
          <w:tcPr>
            <w:tcW w:w="3515" w:type="dxa"/>
            <w:tcBorders>
              <w:top w:val="single" w:sz="4" w:space="0" w:color="auto"/>
              <w:left w:val="single" w:sz="4" w:space="0" w:color="auto"/>
              <w:bottom w:val="single" w:sz="4" w:space="0" w:color="auto"/>
              <w:right w:val="single" w:sz="4" w:space="0" w:color="auto"/>
            </w:tcBorders>
            <w:hideMark/>
          </w:tcPr>
          <w:p w14:paraId="5F638D65" w14:textId="77777777" w:rsidR="004639BC" w:rsidRPr="004639BC" w:rsidRDefault="004639BC" w:rsidP="004639BC">
            <w:pPr>
              <w:snapToGrid w:val="0"/>
              <w:jc w:val="both"/>
              <w:rPr>
                <w:color w:val="auto"/>
                <w:sz w:val="20"/>
                <w:szCs w:val="20"/>
              </w:rPr>
            </w:pPr>
            <w:r w:rsidRPr="004639BC">
              <w:rPr>
                <w:color w:val="auto"/>
                <w:sz w:val="20"/>
                <w:szCs w:val="20"/>
              </w:rPr>
              <w:t xml:space="preserve">Изготовление </w:t>
            </w:r>
            <w:proofErr w:type="gramStart"/>
            <w:r w:rsidRPr="004639BC">
              <w:rPr>
                <w:color w:val="auto"/>
                <w:sz w:val="20"/>
                <w:szCs w:val="20"/>
              </w:rPr>
              <w:t>дизайн-проектов</w:t>
            </w:r>
            <w:proofErr w:type="gramEnd"/>
            <w:r w:rsidRPr="004639BC">
              <w:rPr>
                <w:color w:val="auto"/>
                <w:sz w:val="20"/>
                <w:szCs w:val="20"/>
              </w:rPr>
              <w:t xml:space="preserve"> по благоустройству территории поселения</w:t>
            </w:r>
          </w:p>
        </w:tc>
        <w:tc>
          <w:tcPr>
            <w:tcW w:w="1416" w:type="dxa"/>
            <w:gridSpan w:val="2"/>
            <w:tcBorders>
              <w:top w:val="single" w:sz="4" w:space="0" w:color="auto"/>
              <w:left w:val="single" w:sz="4" w:space="0" w:color="auto"/>
              <w:bottom w:val="single" w:sz="4" w:space="0" w:color="auto"/>
              <w:right w:val="single" w:sz="4" w:space="0" w:color="auto"/>
            </w:tcBorders>
            <w:hideMark/>
          </w:tcPr>
          <w:p w14:paraId="09344951" w14:textId="77777777" w:rsidR="004639BC" w:rsidRPr="004639BC" w:rsidRDefault="004639BC" w:rsidP="004639BC">
            <w:pPr>
              <w:snapToGrid w:val="0"/>
              <w:jc w:val="center"/>
              <w:rPr>
                <w:color w:val="auto"/>
                <w:sz w:val="20"/>
                <w:szCs w:val="20"/>
              </w:rPr>
            </w:pPr>
            <w:r w:rsidRPr="004639BC">
              <w:rPr>
                <w:color w:val="auto"/>
                <w:sz w:val="20"/>
                <w:szCs w:val="20"/>
              </w:rPr>
              <w:t>50 000,0</w:t>
            </w:r>
          </w:p>
        </w:tc>
        <w:tc>
          <w:tcPr>
            <w:tcW w:w="855" w:type="dxa"/>
            <w:tcBorders>
              <w:top w:val="single" w:sz="4" w:space="0" w:color="auto"/>
              <w:left w:val="single" w:sz="4" w:space="0" w:color="auto"/>
              <w:bottom w:val="single" w:sz="4" w:space="0" w:color="auto"/>
              <w:right w:val="single" w:sz="4" w:space="0" w:color="auto"/>
            </w:tcBorders>
          </w:tcPr>
          <w:p w14:paraId="35ED51F0" w14:textId="77777777" w:rsidR="004639BC" w:rsidRPr="004639BC" w:rsidRDefault="004639BC" w:rsidP="004639BC">
            <w:pPr>
              <w:snapToGrid w:val="0"/>
              <w:jc w:val="center"/>
              <w:rPr>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6D2FCA" w14:textId="77777777" w:rsidR="004639BC" w:rsidRPr="004639BC" w:rsidRDefault="004639BC" w:rsidP="004639BC">
            <w:pPr>
              <w:snapToGrid w:val="0"/>
              <w:jc w:val="center"/>
              <w:rPr>
                <w:color w:val="auto"/>
                <w:sz w:val="20"/>
                <w:szCs w:val="20"/>
              </w:rPr>
            </w:pPr>
          </w:p>
        </w:tc>
      </w:tr>
      <w:tr w:rsidR="004639BC" w:rsidRPr="004639BC" w14:paraId="61E81597"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305BD425" w14:textId="77777777" w:rsidR="004639BC" w:rsidRPr="004639BC" w:rsidRDefault="004639BC" w:rsidP="004639BC">
            <w:pPr>
              <w:jc w:val="both"/>
              <w:outlineLvl w:val="1"/>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54E04FD5" w14:textId="77777777" w:rsidR="004639BC" w:rsidRDefault="004639BC" w:rsidP="004639BC">
            <w:pPr>
              <w:jc w:val="both"/>
              <w:outlineLvl w:val="1"/>
              <w:rPr>
                <w:b/>
                <w:color w:val="auto"/>
                <w:sz w:val="20"/>
                <w:szCs w:val="20"/>
              </w:rPr>
            </w:pPr>
            <w:r w:rsidRPr="004639BC">
              <w:rPr>
                <w:b/>
                <w:color w:val="auto"/>
                <w:sz w:val="20"/>
                <w:szCs w:val="20"/>
              </w:rPr>
              <w:t>Итого по второму разделу:</w:t>
            </w:r>
          </w:p>
          <w:p w14:paraId="4DE66336" w14:textId="77777777" w:rsidR="004639BC" w:rsidRPr="004639BC" w:rsidRDefault="004639BC" w:rsidP="004639BC">
            <w:pPr>
              <w:jc w:val="both"/>
              <w:outlineLvl w:val="1"/>
              <w:rPr>
                <w:color w:val="auto"/>
                <w:sz w:val="20"/>
                <w:szCs w:val="20"/>
              </w:rPr>
            </w:pPr>
          </w:p>
        </w:tc>
        <w:tc>
          <w:tcPr>
            <w:tcW w:w="1416" w:type="dxa"/>
            <w:gridSpan w:val="2"/>
            <w:tcBorders>
              <w:top w:val="single" w:sz="4" w:space="0" w:color="auto"/>
              <w:left w:val="single" w:sz="4" w:space="0" w:color="auto"/>
              <w:bottom w:val="single" w:sz="4" w:space="0" w:color="auto"/>
              <w:right w:val="single" w:sz="4" w:space="0" w:color="auto"/>
            </w:tcBorders>
            <w:hideMark/>
          </w:tcPr>
          <w:p w14:paraId="1A78EB4E" w14:textId="77777777" w:rsidR="004639BC" w:rsidRPr="004639BC" w:rsidRDefault="004639BC" w:rsidP="004639BC">
            <w:pPr>
              <w:snapToGrid w:val="0"/>
              <w:jc w:val="center"/>
              <w:rPr>
                <w:b/>
                <w:bCs/>
                <w:color w:val="auto"/>
                <w:sz w:val="20"/>
                <w:szCs w:val="20"/>
              </w:rPr>
            </w:pPr>
            <w:r w:rsidRPr="004639BC">
              <w:rPr>
                <w:b/>
                <w:bCs/>
                <w:color w:val="auto"/>
                <w:sz w:val="20"/>
                <w:szCs w:val="20"/>
              </w:rPr>
              <w:t>50 000,0</w:t>
            </w:r>
          </w:p>
        </w:tc>
        <w:tc>
          <w:tcPr>
            <w:tcW w:w="855" w:type="dxa"/>
            <w:tcBorders>
              <w:top w:val="single" w:sz="4" w:space="0" w:color="auto"/>
              <w:left w:val="single" w:sz="4" w:space="0" w:color="auto"/>
              <w:bottom w:val="single" w:sz="4" w:space="0" w:color="auto"/>
              <w:right w:val="single" w:sz="4" w:space="0" w:color="auto"/>
            </w:tcBorders>
            <w:hideMark/>
          </w:tcPr>
          <w:p w14:paraId="2BE7DD43"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9202994"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r>
      <w:tr w:rsidR="004639BC" w:rsidRPr="004639BC" w14:paraId="20EB2553" w14:textId="77777777" w:rsidTr="004639BC">
        <w:tc>
          <w:tcPr>
            <w:tcW w:w="7196" w:type="dxa"/>
            <w:gridSpan w:val="7"/>
            <w:tcBorders>
              <w:top w:val="single" w:sz="4" w:space="0" w:color="auto"/>
              <w:left w:val="single" w:sz="4" w:space="0" w:color="auto"/>
              <w:bottom w:val="single" w:sz="4" w:space="0" w:color="auto"/>
              <w:right w:val="single" w:sz="4" w:space="0" w:color="auto"/>
            </w:tcBorders>
            <w:hideMark/>
          </w:tcPr>
          <w:p w14:paraId="1F912164" w14:textId="77777777" w:rsidR="004639BC" w:rsidRPr="004639BC" w:rsidRDefault="004639BC" w:rsidP="004639BC">
            <w:pPr>
              <w:jc w:val="center"/>
              <w:outlineLvl w:val="1"/>
              <w:rPr>
                <w:b/>
                <w:color w:val="auto"/>
                <w:sz w:val="20"/>
                <w:szCs w:val="20"/>
              </w:rPr>
            </w:pPr>
            <w:r w:rsidRPr="004639BC">
              <w:rPr>
                <w:b/>
                <w:color w:val="auto"/>
                <w:sz w:val="20"/>
                <w:szCs w:val="20"/>
              </w:rPr>
              <w:lastRenderedPageBreak/>
              <w:t xml:space="preserve">Раздел 3. Содействие в реализации социально-значимых проектов </w:t>
            </w:r>
          </w:p>
          <w:p w14:paraId="1DBAC382" w14:textId="77777777" w:rsidR="004639BC" w:rsidRPr="004639BC" w:rsidRDefault="004639BC" w:rsidP="004639BC">
            <w:pPr>
              <w:jc w:val="center"/>
              <w:outlineLvl w:val="1"/>
              <w:rPr>
                <w:color w:val="auto"/>
                <w:sz w:val="20"/>
                <w:szCs w:val="20"/>
              </w:rPr>
            </w:pPr>
            <w:r w:rsidRPr="004639BC">
              <w:rPr>
                <w:b/>
                <w:color w:val="auto"/>
                <w:sz w:val="20"/>
                <w:szCs w:val="20"/>
              </w:rPr>
              <w:t>по благоустройству территории</w:t>
            </w:r>
          </w:p>
        </w:tc>
      </w:tr>
      <w:tr w:rsidR="004639BC" w:rsidRPr="004639BC" w14:paraId="0474F5F7"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7803A57C" w14:textId="77777777" w:rsidR="004639BC" w:rsidRPr="004639BC" w:rsidRDefault="004639BC" w:rsidP="004639BC">
            <w:pPr>
              <w:snapToGrid w:val="0"/>
              <w:jc w:val="center"/>
              <w:rPr>
                <w:color w:val="auto"/>
                <w:sz w:val="20"/>
                <w:szCs w:val="20"/>
              </w:rPr>
            </w:pPr>
            <w:r w:rsidRPr="004639BC">
              <w:rPr>
                <w:color w:val="auto"/>
                <w:sz w:val="20"/>
                <w:szCs w:val="20"/>
              </w:rPr>
              <w:t>3.1.</w:t>
            </w:r>
          </w:p>
        </w:tc>
        <w:tc>
          <w:tcPr>
            <w:tcW w:w="3515" w:type="dxa"/>
            <w:tcBorders>
              <w:top w:val="single" w:sz="4" w:space="0" w:color="auto"/>
              <w:left w:val="single" w:sz="4" w:space="0" w:color="auto"/>
              <w:bottom w:val="single" w:sz="4" w:space="0" w:color="auto"/>
              <w:right w:val="single" w:sz="4" w:space="0" w:color="auto"/>
            </w:tcBorders>
            <w:hideMark/>
          </w:tcPr>
          <w:p w14:paraId="3EF07910" w14:textId="77777777" w:rsidR="004639BC" w:rsidRPr="004639BC" w:rsidRDefault="004639BC" w:rsidP="004639BC">
            <w:pPr>
              <w:snapToGrid w:val="0"/>
              <w:jc w:val="both"/>
              <w:rPr>
                <w:color w:val="auto"/>
                <w:sz w:val="20"/>
                <w:szCs w:val="20"/>
              </w:rPr>
            </w:pPr>
            <w:r w:rsidRPr="004639BC">
              <w:rPr>
                <w:color w:val="auto"/>
                <w:sz w:val="20"/>
                <w:szCs w:val="20"/>
              </w:rPr>
              <w:t>Вклад в реализацию социально-значимых  проектов по благоустройству территории сельского поселения «Зеленец»:</w:t>
            </w:r>
          </w:p>
          <w:p w14:paraId="2A612DC2" w14:textId="77777777" w:rsidR="004639BC" w:rsidRPr="004639BC" w:rsidRDefault="004639BC" w:rsidP="004639BC">
            <w:pPr>
              <w:snapToGrid w:val="0"/>
              <w:jc w:val="both"/>
              <w:rPr>
                <w:color w:val="auto"/>
                <w:sz w:val="20"/>
                <w:szCs w:val="20"/>
              </w:rPr>
            </w:pPr>
            <w:r w:rsidRPr="004639BC">
              <w:rPr>
                <w:color w:val="auto"/>
                <w:sz w:val="20"/>
                <w:szCs w:val="20"/>
              </w:rPr>
              <w:t xml:space="preserve">2024 год – «Благоустройство прилегающей территории </w:t>
            </w:r>
            <w:proofErr w:type="spellStart"/>
            <w:r w:rsidRPr="004639BC">
              <w:rPr>
                <w:color w:val="auto"/>
                <w:sz w:val="20"/>
                <w:szCs w:val="20"/>
              </w:rPr>
              <w:t>Зеленецкой</w:t>
            </w:r>
            <w:proofErr w:type="spellEnd"/>
            <w:r w:rsidRPr="004639BC">
              <w:rPr>
                <w:color w:val="auto"/>
                <w:sz w:val="20"/>
                <w:szCs w:val="20"/>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4639BC">
              <w:rPr>
                <w:b/>
                <w:color w:val="auto"/>
                <w:sz w:val="20"/>
                <w:szCs w:val="20"/>
              </w:rPr>
              <w:t>из них:</w:t>
            </w:r>
          </w:p>
        </w:tc>
        <w:tc>
          <w:tcPr>
            <w:tcW w:w="1416" w:type="dxa"/>
            <w:gridSpan w:val="2"/>
            <w:tcBorders>
              <w:top w:val="single" w:sz="4" w:space="0" w:color="auto"/>
              <w:left w:val="single" w:sz="4" w:space="0" w:color="auto"/>
              <w:bottom w:val="single" w:sz="4" w:space="0" w:color="auto"/>
              <w:right w:val="single" w:sz="4" w:space="0" w:color="auto"/>
            </w:tcBorders>
            <w:hideMark/>
          </w:tcPr>
          <w:p w14:paraId="6D25483C" w14:textId="77777777" w:rsidR="004639BC" w:rsidRPr="004639BC" w:rsidRDefault="004639BC" w:rsidP="004639BC">
            <w:pPr>
              <w:snapToGrid w:val="0"/>
              <w:jc w:val="center"/>
              <w:rPr>
                <w:bCs/>
                <w:color w:val="auto"/>
                <w:sz w:val="20"/>
                <w:szCs w:val="20"/>
              </w:rPr>
            </w:pPr>
            <w:r w:rsidRPr="004639BC">
              <w:rPr>
                <w:bCs/>
                <w:color w:val="auto"/>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4A51210E" w14:textId="77777777" w:rsidR="004639BC" w:rsidRPr="004639BC" w:rsidRDefault="004639BC" w:rsidP="004639BC">
            <w:pPr>
              <w:snapToGrid w:val="0"/>
              <w:jc w:val="center"/>
              <w:rPr>
                <w:bCs/>
                <w:color w:val="auto"/>
                <w:sz w:val="20"/>
                <w:szCs w:val="20"/>
              </w:rPr>
            </w:pPr>
            <w:r w:rsidRPr="004639BC">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256DE849" w14:textId="77777777" w:rsidR="004639BC" w:rsidRPr="004639BC" w:rsidRDefault="004639BC" w:rsidP="004639BC">
            <w:pPr>
              <w:snapToGrid w:val="0"/>
              <w:jc w:val="center"/>
              <w:rPr>
                <w:bCs/>
                <w:color w:val="auto"/>
                <w:sz w:val="20"/>
                <w:szCs w:val="20"/>
              </w:rPr>
            </w:pPr>
            <w:r w:rsidRPr="004639BC">
              <w:rPr>
                <w:bCs/>
                <w:color w:val="auto"/>
                <w:sz w:val="20"/>
                <w:szCs w:val="20"/>
              </w:rPr>
              <w:t>0</w:t>
            </w:r>
          </w:p>
        </w:tc>
      </w:tr>
      <w:tr w:rsidR="004639BC" w:rsidRPr="004639BC" w14:paraId="5DFAC4C6"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160CB61C" w14:textId="77777777" w:rsidR="004639BC" w:rsidRPr="004639BC" w:rsidRDefault="004639BC" w:rsidP="004639BC">
            <w:pPr>
              <w:snapToGrid w:val="0"/>
              <w:jc w:val="center"/>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tcPr>
          <w:p w14:paraId="00B31E8D" w14:textId="77777777" w:rsidR="004639BC" w:rsidRPr="004639BC" w:rsidRDefault="004639BC" w:rsidP="004639BC">
            <w:pPr>
              <w:snapToGrid w:val="0"/>
              <w:jc w:val="both"/>
              <w:rPr>
                <w:color w:val="auto"/>
                <w:sz w:val="20"/>
                <w:szCs w:val="20"/>
              </w:rPr>
            </w:pPr>
            <w:r w:rsidRPr="004639BC">
              <w:rPr>
                <w:color w:val="auto"/>
                <w:sz w:val="20"/>
                <w:szCs w:val="20"/>
              </w:rPr>
              <w:t>- средства республиканского бюджета</w:t>
            </w:r>
          </w:p>
        </w:tc>
        <w:tc>
          <w:tcPr>
            <w:tcW w:w="1416" w:type="dxa"/>
            <w:gridSpan w:val="2"/>
            <w:tcBorders>
              <w:top w:val="single" w:sz="4" w:space="0" w:color="auto"/>
              <w:left w:val="single" w:sz="4" w:space="0" w:color="auto"/>
              <w:bottom w:val="single" w:sz="4" w:space="0" w:color="auto"/>
              <w:right w:val="single" w:sz="4" w:space="0" w:color="auto"/>
            </w:tcBorders>
          </w:tcPr>
          <w:p w14:paraId="72A7BA8C" w14:textId="77777777" w:rsidR="004639BC" w:rsidRPr="004639BC" w:rsidRDefault="004639BC" w:rsidP="004639BC">
            <w:pPr>
              <w:snapToGrid w:val="0"/>
              <w:jc w:val="center"/>
              <w:rPr>
                <w:bCs/>
                <w:color w:val="auto"/>
                <w:sz w:val="20"/>
                <w:szCs w:val="20"/>
              </w:rPr>
            </w:pPr>
            <w:r w:rsidRPr="004639BC">
              <w:rPr>
                <w:bCs/>
                <w:color w:val="auto"/>
                <w:sz w:val="20"/>
                <w:szCs w:val="20"/>
              </w:rPr>
              <w:t>1 000 000,0</w:t>
            </w:r>
          </w:p>
        </w:tc>
        <w:tc>
          <w:tcPr>
            <w:tcW w:w="855" w:type="dxa"/>
            <w:tcBorders>
              <w:top w:val="single" w:sz="4" w:space="0" w:color="auto"/>
              <w:left w:val="single" w:sz="4" w:space="0" w:color="auto"/>
              <w:bottom w:val="single" w:sz="4" w:space="0" w:color="auto"/>
              <w:right w:val="single" w:sz="4" w:space="0" w:color="auto"/>
            </w:tcBorders>
          </w:tcPr>
          <w:p w14:paraId="27AC76F6" w14:textId="77777777" w:rsidR="004639BC" w:rsidRPr="004639BC" w:rsidRDefault="004639BC" w:rsidP="004639BC">
            <w:pPr>
              <w:snapToGrid w:val="0"/>
              <w:jc w:val="center"/>
              <w:rPr>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5C822D" w14:textId="77777777" w:rsidR="004639BC" w:rsidRPr="004639BC" w:rsidRDefault="004639BC" w:rsidP="004639BC">
            <w:pPr>
              <w:snapToGrid w:val="0"/>
              <w:jc w:val="center"/>
              <w:rPr>
                <w:bCs/>
                <w:color w:val="auto"/>
                <w:sz w:val="20"/>
                <w:szCs w:val="20"/>
              </w:rPr>
            </w:pPr>
          </w:p>
        </w:tc>
      </w:tr>
      <w:tr w:rsidR="004639BC" w:rsidRPr="004639BC" w14:paraId="7C653D94"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785BC441" w14:textId="77777777" w:rsidR="004639BC" w:rsidRPr="004639BC" w:rsidRDefault="004639BC" w:rsidP="004639BC">
            <w:pPr>
              <w:snapToGrid w:val="0"/>
              <w:jc w:val="center"/>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tcPr>
          <w:p w14:paraId="7384FA21" w14:textId="77777777" w:rsidR="004639BC" w:rsidRPr="004639BC" w:rsidRDefault="004639BC" w:rsidP="004639BC">
            <w:pPr>
              <w:snapToGrid w:val="0"/>
              <w:jc w:val="both"/>
              <w:rPr>
                <w:color w:val="auto"/>
                <w:sz w:val="20"/>
                <w:szCs w:val="20"/>
              </w:rPr>
            </w:pPr>
            <w:r w:rsidRPr="004639BC">
              <w:rPr>
                <w:color w:val="auto"/>
                <w:sz w:val="20"/>
                <w:szCs w:val="20"/>
              </w:rPr>
              <w:t>- средства местного бюджета</w:t>
            </w:r>
          </w:p>
        </w:tc>
        <w:tc>
          <w:tcPr>
            <w:tcW w:w="1416" w:type="dxa"/>
            <w:gridSpan w:val="2"/>
            <w:tcBorders>
              <w:top w:val="single" w:sz="4" w:space="0" w:color="auto"/>
              <w:left w:val="single" w:sz="4" w:space="0" w:color="auto"/>
              <w:bottom w:val="single" w:sz="4" w:space="0" w:color="auto"/>
              <w:right w:val="single" w:sz="4" w:space="0" w:color="auto"/>
            </w:tcBorders>
          </w:tcPr>
          <w:p w14:paraId="4F7CC264" w14:textId="77777777" w:rsidR="004639BC" w:rsidRPr="004639BC" w:rsidRDefault="004639BC" w:rsidP="004639BC">
            <w:pPr>
              <w:snapToGrid w:val="0"/>
              <w:jc w:val="center"/>
              <w:rPr>
                <w:bCs/>
                <w:color w:val="auto"/>
                <w:sz w:val="20"/>
                <w:szCs w:val="20"/>
              </w:rPr>
            </w:pPr>
            <w:r w:rsidRPr="004639BC">
              <w:rPr>
                <w:bCs/>
                <w:color w:val="auto"/>
                <w:sz w:val="20"/>
                <w:szCs w:val="20"/>
              </w:rPr>
              <w:t>399 440,26</w:t>
            </w:r>
          </w:p>
        </w:tc>
        <w:tc>
          <w:tcPr>
            <w:tcW w:w="855" w:type="dxa"/>
            <w:tcBorders>
              <w:top w:val="single" w:sz="4" w:space="0" w:color="auto"/>
              <w:left w:val="single" w:sz="4" w:space="0" w:color="auto"/>
              <w:bottom w:val="single" w:sz="4" w:space="0" w:color="auto"/>
              <w:right w:val="single" w:sz="4" w:space="0" w:color="auto"/>
            </w:tcBorders>
          </w:tcPr>
          <w:p w14:paraId="003A60A8" w14:textId="77777777" w:rsidR="004639BC" w:rsidRPr="004639BC" w:rsidRDefault="004639BC" w:rsidP="004639BC">
            <w:pPr>
              <w:snapToGrid w:val="0"/>
              <w:jc w:val="center"/>
              <w:rPr>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9AB6D7" w14:textId="77777777" w:rsidR="004639BC" w:rsidRPr="004639BC" w:rsidRDefault="004639BC" w:rsidP="004639BC">
            <w:pPr>
              <w:snapToGrid w:val="0"/>
              <w:jc w:val="center"/>
              <w:rPr>
                <w:bCs/>
                <w:color w:val="auto"/>
                <w:sz w:val="20"/>
                <w:szCs w:val="20"/>
              </w:rPr>
            </w:pPr>
          </w:p>
        </w:tc>
      </w:tr>
      <w:tr w:rsidR="004639BC" w:rsidRPr="004639BC" w14:paraId="16D62107"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52F85F6F" w14:textId="77777777" w:rsidR="004639BC" w:rsidRPr="004639BC" w:rsidRDefault="004639BC" w:rsidP="004639BC">
            <w:pPr>
              <w:snapToGrid w:val="0"/>
              <w:jc w:val="center"/>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tcPr>
          <w:p w14:paraId="1D720B27" w14:textId="77777777" w:rsidR="004639BC" w:rsidRPr="004639BC" w:rsidRDefault="004639BC" w:rsidP="004639BC">
            <w:pPr>
              <w:snapToGrid w:val="0"/>
              <w:jc w:val="both"/>
              <w:rPr>
                <w:color w:val="auto"/>
                <w:sz w:val="20"/>
                <w:szCs w:val="20"/>
              </w:rPr>
            </w:pPr>
            <w:r w:rsidRPr="004639BC">
              <w:rPr>
                <w:color w:val="auto"/>
                <w:sz w:val="20"/>
                <w:szCs w:val="20"/>
              </w:rPr>
              <w:t xml:space="preserve">- финансовый вклад </w:t>
            </w:r>
            <w:r w:rsidRPr="004639BC">
              <w:rPr>
                <w:sz w:val="20"/>
                <w:szCs w:val="20"/>
                <w:shd w:val="clear" w:color="auto" w:fill="FFFFFF"/>
              </w:rPr>
              <w:t xml:space="preserve">индивидуальных предпринимателей и юридических лиц </w:t>
            </w:r>
          </w:p>
        </w:tc>
        <w:tc>
          <w:tcPr>
            <w:tcW w:w="1416" w:type="dxa"/>
            <w:gridSpan w:val="2"/>
            <w:tcBorders>
              <w:top w:val="single" w:sz="4" w:space="0" w:color="auto"/>
              <w:left w:val="single" w:sz="4" w:space="0" w:color="auto"/>
              <w:bottom w:val="single" w:sz="4" w:space="0" w:color="auto"/>
              <w:right w:val="single" w:sz="4" w:space="0" w:color="auto"/>
            </w:tcBorders>
          </w:tcPr>
          <w:p w14:paraId="3B22AB3D" w14:textId="77777777" w:rsidR="004639BC" w:rsidRPr="004639BC" w:rsidRDefault="004639BC" w:rsidP="004639BC">
            <w:pPr>
              <w:snapToGrid w:val="0"/>
              <w:jc w:val="center"/>
              <w:rPr>
                <w:bCs/>
                <w:color w:val="auto"/>
                <w:sz w:val="20"/>
                <w:szCs w:val="20"/>
              </w:rPr>
            </w:pPr>
            <w:r w:rsidRPr="004639BC">
              <w:rPr>
                <w:bCs/>
                <w:color w:val="auto"/>
                <w:sz w:val="20"/>
                <w:szCs w:val="20"/>
              </w:rPr>
              <w:t>55 000,0</w:t>
            </w:r>
          </w:p>
        </w:tc>
        <w:tc>
          <w:tcPr>
            <w:tcW w:w="855" w:type="dxa"/>
            <w:tcBorders>
              <w:top w:val="single" w:sz="4" w:space="0" w:color="auto"/>
              <w:left w:val="single" w:sz="4" w:space="0" w:color="auto"/>
              <w:bottom w:val="single" w:sz="4" w:space="0" w:color="auto"/>
              <w:right w:val="single" w:sz="4" w:space="0" w:color="auto"/>
            </w:tcBorders>
          </w:tcPr>
          <w:p w14:paraId="3C10155B" w14:textId="77777777" w:rsidR="004639BC" w:rsidRPr="004639BC" w:rsidRDefault="004639BC" w:rsidP="004639BC">
            <w:pPr>
              <w:snapToGrid w:val="0"/>
              <w:jc w:val="center"/>
              <w:rPr>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1027DD" w14:textId="77777777" w:rsidR="004639BC" w:rsidRPr="004639BC" w:rsidRDefault="004639BC" w:rsidP="004639BC">
            <w:pPr>
              <w:snapToGrid w:val="0"/>
              <w:jc w:val="center"/>
              <w:rPr>
                <w:bCs/>
                <w:color w:val="auto"/>
                <w:sz w:val="20"/>
                <w:szCs w:val="20"/>
              </w:rPr>
            </w:pPr>
          </w:p>
        </w:tc>
      </w:tr>
      <w:tr w:rsidR="004639BC" w:rsidRPr="004639BC" w14:paraId="2CA1720C"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2FBDD7EB" w14:textId="77777777" w:rsidR="004639BC" w:rsidRPr="004639BC" w:rsidRDefault="004639BC" w:rsidP="004639BC">
            <w:pPr>
              <w:snapToGrid w:val="0"/>
              <w:jc w:val="center"/>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tcPr>
          <w:p w14:paraId="21112C10" w14:textId="77777777" w:rsidR="004639BC" w:rsidRPr="004639BC" w:rsidRDefault="004639BC" w:rsidP="004639BC">
            <w:pPr>
              <w:snapToGrid w:val="0"/>
              <w:jc w:val="both"/>
              <w:rPr>
                <w:color w:val="auto"/>
                <w:sz w:val="20"/>
                <w:szCs w:val="20"/>
              </w:rPr>
            </w:pPr>
            <w:r w:rsidRPr="004639BC">
              <w:rPr>
                <w:color w:val="auto"/>
                <w:sz w:val="20"/>
                <w:szCs w:val="20"/>
              </w:rPr>
              <w:t xml:space="preserve">- финансовый вклад граждан </w:t>
            </w:r>
          </w:p>
        </w:tc>
        <w:tc>
          <w:tcPr>
            <w:tcW w:w="1416" w:type="dxa"/>
            <w:gridSpan w:val="2"/>
            <w:tcBorders>
              <w:top w:val="single" w:sz="4" w:space="0" w:color="auto"/>
              <w:left w:val="single" w:sz="4" w:space="0" w:color="auto"/>
              <w:bottom w:val="single" w:sz="4" w:space="0" w:color="auto"/>
              <w:right w:val="single" w:sz="4" w:space="0" w:color="auto"/>
            </w:tcBorders>
          </w:tcPr>
          <w:p w14:paraId="2AD4258D" w14:textId="77777777" w:rsidR="004639BC" w:rsidRPr="004639BC" w:rsidRDefault="004639BC" w:rsidP="004639BC">
            <w:pPr>
              <w:snapToGrid w:val="0"/>
              <w:jc w:val="center"/>
              <w:rPr>
                <w:bCs/>
                <w:color w:val="auto"/>
                <w:sz w:val="20"/>
                <w:szCs w:val="20"/>
              </w:rPr>
            </w:pPr>
            <w:r w:rsidRPr="004639BC">
              <w:rPr>
                <w:bCs/>
                <w:color w:val="auto"/>
                <w:sz w:val="20"/>
                <w:szCs w:val="20"/>
              </w:rPr>
              <w:t>45 500,0</w:t>
            </w:r>
          </w:p>
        </w:tc>
        <w:tc>
          <w:tcPr>
            <w:tcW w:w="855" w:type="dxa"/>
            <w:tcBorders>
              <w:top w:val="single" w:sz="4" w:space="0" w:color="auto"/>
              <w:left w:val="single" w:sz="4" w:space="0" w:color="auto"/>
              <w:bottom w:val="single" w:sz="4" w:space="0" w:color="auto"/>
              <w:right w:val="single" w:sz="4" w:space="0" w:color="auto"/>
            </w:tcBorders>
          </w:tcPr>
          <w:p w14:paraId="27B14D7E" w14:textId="77777777" w:rsidR="004639BC" w:rsidRPr="004639BC" w:rsidRDefault="004639BC" w:rsidP="004639BC">
            <w:pPr>
              <w:snapToGrid w:val="0"/>
              <w:jc w:val="center"/>
              <w:rPr>
                <w:bCs/>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F6A840" w14:textId="77777777" w:rsidR="004639BC" w:rsidRPr="004639BC" w:rsidRDefault="004639BC" w:rsidP="004639BC">
            <w:pPr>
              <w:snapToGrid w:val="0"/>
              <w:jc w:val="center"/>
              <w:rPr>
                <w:bCs/>
                <w:color w:val="auto"/>
                <w:sz w:val="20"/>
                <w:szCs w:val="20"/>
              </w:rPr>
            </w:pPr>
          </w:p>
        </w:tc>
      </w:tr>
      <w:tr w:rsidR="004639BC" w:rsidRPr="004639BC" w14:paraId="454EFCF9"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48A1052F" w14:textId="77777777" w:rsidR="004639BC" w:rsidRPr="004639BC" w:rsidRDefault="004639BC" w:rsidP="004639BC">
            <w:pPr>
              <w:snapToGrid w:val="0"/>
              <w:jc w:val="center"/>
              <w:rPr>
                <w:color w:val="auto"/>
                <w:sz w:val="20"/>
                <w:szCs w:val="20"/>
              </w:rPr>
            </w:pPr>
            <w:r w:rsidRPr="004639BC">
              <w:rPr>
                <w:color w:val="auto"/>
                <w:sz w:val="20"/>
                <w:szCs w:val="20"/>
              </w:rPr>
              <w:t>3.2.</w:t>
            </w:r>
          </w:p>
        </w:tc>
        <w:tc>
          <w:tcPr>
            <w:tcW w:w="3515" w:type="dxa"/>
            <w:tcBorders>
              <w:top w:val="single" w:sz="4" w:space="0" w:color="auto"/>
              <w:left w:val="single" w:sz="4" w:space="0" w:color="auto"/>
              <w:bottom w:val="single" w:sz="4" w:space="0" w:color="auto"/>
              <w:right w:val="single" w:sz="4" w:space="0" w:color="auto"/>
            </w:tcBorders>
            <w:hideMark/>
          </w:tcPr>
          <w:p w14:paraId="6450B935" w14:textId="77777777" w:rsidR="004639BC" w:rsidRPr="004639BC" w:rsidRDefault="004639BC" w:rsidP="004639BC">
            <w:pPr>
              <w:snapToGrid w:val="0"/>
              <w:jc w:val="both"/>
              <w:rPr>
                <w:color w:val="auto"/>
                <w:sz w:val="20"/>
                <w:szCs w:val="20"/>
              </w:rPr>
            </w:pPr>
            <w:r w:rsidRPr="004639BC">
              <w:rPr>
                <w:color w:val="auto"/>
                <w:sz w:val="20"/>
                <w:szCs w:val="20"/>
              </w:rPr>
              <w:t xml:space="preserve">Оказание содействия </w:t>
            </w:r>
            <w:proofErr w:type="spellStart"/>
            <w:r w:rsidRPr="004639BC">
              <w:rPr>
                <w:color w:val="auto"/>
                <w:sz w:val="20"/>
                <w:szCs w:val="20"/>
              </w:rPr>
              <w:t>ТОСам</w:t>
            </w:r>
            <w:proofErr w:type="spellEnd"/>
            <w:r w:rsidRPr="004639BC">
              <w:rPr>
                <w:color w:val="auto"/>
                <w:sz w:val="20"/>
                <w:szCs w:val="20"/>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416" w:type="dxa"/>
            <w:gridSpan w:val="2"/>
            <w:tcBorders>
              <w:top w:val="single" w:sz="4" w:space="0" w:color="auto"/>
              <w:left w:val="single" w:sz="4" w:space="0" w:color="auto"/>
              <w:bottom w:val="single" w:sz="4" w:space="0" w:color="auto"/>
              <w:right w:val="single" w:sz="4" w:space="0" w:color="auto"/>
            </w:tcBorders>
            <w:hideMark/>
          </w:tcPr>
          <w:p w14:paraId="07DE1DFE" w14:textId="77777777" w:rsidR="004639BC" w:rsidRPr="004639BC" w:rsidRDefault="004639BC" w:rsidP="004639BC">
            <w:pPr>
              <w:snapToGrid w:val="0"/>
              <w:jc w:val="center"/>
              <w:rPr>
                <w:bCs/>
                <w:color w:val="auto"/>
                <w:sz w:val="20"/>
                <w:szCs w:val="20"/>
              </w:rPr>
            </w:pPr>
            <w:r w:rsidRPr="004639BC">
              <w:rPr>
                <w:bCs/>
                <w:color w:val="auto"/>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14:paraId="6F3156C9" w14:textId="77777777" w:rsidR="004639BC" w:rsidRPr="004639BC" w:rsidRDefault="004639BC" w:rsidP="004639BC">
            <w:pPr>
              <w:snapToGrid w:val="0"/>
              <w:jc w:val="center"/>
              <w:rPr>
                <w:bCs/>
                <w:color w:val="auto"/>
                <w:sz w:val="20"/>
                <w:szCs w:val="20"/>
              </w:rPr>
            </w:pPr>
            <w:r w:rsidRPr="004639BC">
              <w:rPr>
                <w:bCs/>
                <w:color w:val="auto"/>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52DB6217" w14:textId="77777777" w:rsidR="004639BC" w:rsidRPr="004639BC" w:rsidRDefault="004639BC" w:rsidP="004639BC">
            <w:pPr>
              <w:snapToGrid w:val="0"/>
              <w:jc w:val="center"/>
              <w:rPr>
                <w:bCs/>
                <w:color w:val="auto"/>
                <w:sz w:val="20"/>
                <w:szCs w:val="20"/>
              </w:rPr>
            </w:pPr>
            <w:r w:rsidRPr="004639BC">
              <w:rPr>
                <w:bCs/>
                <w:color w:val="auto"/>
                <w:sz w:val="20"/>
                <w:szCs w:val="20"/>
              </w:rPr>
              <w:t>0</w:t>
            </w:r>
          </w:p>
        </w:tc>
      </w:tr>
      <w:tr w:rsidR="004639BC" w:rsidRPr="004639BC" w14:paraId="629F4E84"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024BB686" w14:textId="77777777" w:rsidR="004639BC" w:rsidRPr="004639BC" w:rsidRDefault="004639BC" w:rsidP="004639BC">
            <w:pPr>
              <w:snapToGrid w:val="0"/>
              <w:jc w:val="center"/>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2DA5F2E5" w14:textId="77777777" w:rsidR="004639BC" w:rsidRPr="004639BC" w:rsidRDefault="004639BC" w:rsidP="004639BC">
            <w:pPr>
              <w:jc w:val="both"/>
              <w:rPr>
                <w:color w:val="auto"/>
                <w:sz w:val="20"/>
                <w:szCs w:val="20"/>
              </w:rPr>
            </w:pPr>
            <w:r w:rsidRPr="004639BC">
              <w:rPr>
                <w:b/>
                <w:color w:val="auto"/>
                <w:sz w:val="20"/>
                <w:szCs w:val="20"/>
              </w:rPr>
              <w:t>Итого по третьему разделу:</w:t>
            </w:r>
          </w:p>
        </w:tc>
        <w:tc>
          <w:tcPr>
            <w:tcW w:w="1416" w:type="dxa"/>
            <w:gridSpan w:val="2"/>
            <w:tcBorders>
              <w:top w:val="single" w:sz="4" w:space="0" w:color="auto"/>
              <w:left w:val="single" w:sz="4" w:space="0" w:color="auto"/>
              <w:bottom w:val="single" w:sz="4" w:space="0" w:color="auto"/>
              <w:right w:val="single" w:sz="4" w:space="0" w:color="auto"/>
            </w:tcBorders>
            <w:hideMark/>
          </w:tcPr>
          <w:p w14:paraId="52640838" w14:textId="77777777" w:rsidR="004639BC" w:rsidRPr="004639BC" w:rsidRDefault="004639BC" w:rsidP="004639BC">
            <w:pPr>
              <w:snapToGrid w:val="0"/>
              <w:jc w:val="center"/>
              <w:rPr>
                <w:b/>
                <w:bCs/>
                <w:color w:val="auto"/>
                <w:sz w:val="20"/>
                <w:szCs w:val="20"/>
              </w:rPr>
            </w:pPr>
            <w:r w:rsidRPr="004639BC">
              <w:rPr>
                <w:b/>
                <w:bCs/>
                <w:color w:val="auto"/>
                <w:sz w:val="20"/>
                <w:szCs w:val="20"/>
              </w:rPr>
              <w:t>1 499 940,26</w:t>
            </w:r>
          </w:p>
        </w:tc>
        <w:tc>
          <w:tcPr>
            <w:tcW w:w="855" w:type="dxa"/>
            <w:tcBorders>
              <w:top w:val="single" w:sz="4" w:space="0" w:color="auto"/>
              <w:left w:val="single" w:sz="4" w:space="0" w:color="auto"/>
              <w:bottom w:val="single" w:sz="4" w:space="0" w:color="auto"/>
              <w:right w:val="single" w:sz="4" w:space="0" w:color="auto"/>
            </w:tcBorders>
            <w:hideMark/>
          </w:tcPr>
          <w:p w14:paraId="629C32B2"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D51B527"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r>
      <w:tr w:rsidR="004639BC" w:rsidRPr="004639BC" w14:paraId="0E675839"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hideMark/>
          </w:tcPr>
          <w:p w14:paraId="14940462" w14:textId="77777777" w:rsidR="004639BC" w:rsidRPr="004639BC" w:rsidRDefault="004639BC" w:rsidP="004639BC">
            <w:pPr>
              <w:snapToGrid w:val="0"/>
              <w:jc w:val="center"/>
              <w:rPr>
                <w:b/>
                <w:color w:val="auto"/>
                <w:sz w:val="16"/>
                <w:szCs w:val="20"/>
              </w:rPr>
            </w:pPr>
            <w:r w:rsidRPr="004639BC">
              <w:rPr>
                <w:b/>
                <w:color w:val="auto"/>
                <w:sz w:val="16"/>
                <w:szCs w:val="20"/>
              </w:rPr>
              <w:t>1</w:t>
            </w:r>
          </w:p>
        </w:tc>
        <w:tc>
          <w:tcPr>
            <w:tcW w:w="3515" w:type="dxa"/>
            <w:tcBorders>
              <w:top w:val="single" w:sz="4" w:space="0" w:color="auto"/>
              <w:left w:val="single" w:sz="4" w:space="0" w:color="auto"/>
              <w:bottom w:val="single" w:sz="4" w:space="0" w:color="auto"/>
              <w:right w:val="single" w:sz="4" w:space="0" w:color="auto"/>
            </w:tcBorders>
            <w:hideMark/>
          </w:tcPr>
          <w:p w14:paraId="0D78E2B2" w14:textId="77777777" w:rsidR="004639BC" w:rsidRPr="004639BC" w:rsidRDefault="004639BC" w:rsidP="004639BC">
            <w:pPr>
              <w:snapToGrid w:val="0"/>
              <w:jc w:val="center"/>
              <w:rPr>
                <w:b/>
                <w:color w:val="auto"/>
                <w:sz w:val="16"/>
                <w:szCs w:val="20"/>
              </w:rPr>
            </w:pPr>
            <w:r w:rsidRPr="004639BC">
              <w:rPr>
                <w:b/>
                <w:color w:val="auto"/>
                <w:sz w:val="16"/>
                <w:szCs w:val="20"/>
              </w:rPr>
              <w:t>2</w:t>
            </w:r>
          </w:p>
        </w:tc>
        <w:tc>
          <w:tcPr>
            <w:tcW w:w="1416" w:type="dxa"/>
            <w:gridSpan w:val="2"/>
            <w:tcBorders>
              <w:top w:val="single" w:sz="4" w:space="0" w:color="auto"/>
              <w:left w:val="single" w:sz="4" w:space="0" w:color="auto"/>
              <w:bottom w:val="single" w:sz="4" w:space="0" w:color="auto"/>
              <w:right w:val="single" w:sz="4" w:space="0" w:color="auto"/>
            </w:tcBorders>
            <w:hideMark/>
          </w:tcPr>
          <w:p w14:paraId="719D77E4" w14:textId="77777777" w:rsidR="004639BC" w:rsidRPr="004639BC" w:rsidRDefault="004639BC" w:rsidP="004639BC">
            <w:pPr>
              <w:jc w:val="center"/>
              <w:outlineLvl w:val="1"/>
              <w:rPr>
                <w:b/>
                <w:color w:val="auto"/>
                <w:sz w:val="16"/>
                <w:szCs w:val="20"/>
              </w:rPr>
            </w:pPr>
            <w:r w:rsidRPr="004639BC">
              <w:rPr>
                <w:b/>
                <w:color w:val="auto"/>
                <w:sz w:val="16"/>
                <w:szCs w:val="20"/>
              </w:rPr>
              <w:t>3</w:t>
            </w:r>
          </w:p>
        </w:tc>
        <w:tc>
          <w:tcPr>
            <w:tcW w:w="855" w:type="dxa"/>
            <w:tcBorders>
              <w:top w:val="single" w:sz="4" w:space="0" w:color="auto"/>
              <w:left w:val="single" w:sz="4" w:space="0" w:color="auto"/>
              <w:bottom w:val="single" w:sz="4" w:space="0" w:color="auto"/>
              <w:right w:val="single" w:sz="4" w:space="0" w:color="auto"/>
            </w:tcBorders>
            <w:hideMark/>
          </w:tcPr>
          <w:p w14:paraId="410D4CA1" w14:textId="77777777" w:rsidR="004639BC" w:rsidRPr="004639BC" w:rsidRDefault="004639BC" w:rsidP="004639BC">
            <w:pPr>
              <w:jc w:val="center"/>
              <w:outlineLvl w:val="1"/>
              <w:rPr>
                <w:b/>
                <w:color w:val="auto"/>
                <w:sz w:val="16"/>
                <w:szCs w:val="20"/>
              </w:rPr>
            </w:pPr>
            <w:r w:rsidRPr="004639BC">
              <w:rPr>
                <w:b/>
                <w:color w:val="auto"/>
                <w:sz w:val="16"/>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36419E6C" w14:textId="77777777" w:rsidR="004639BC" w:rsidRPr="004639BC" w:rsidRDefault="004639BC" w:rsidP="004639BC">
            <w:pPr>
              <w:jc w:val="center"/>
              <w:outlineLvl w:val="1"/>
              <w:rPr>
                <w:b/>
                <w:color w:val="auto"/>
                <w:sz w:val="16"/>
                <w:szCs w:val="20"/>
              </w:rPr>
            </w:pPr>
            <w:r w:rsidRPr="004639BC">
              <w:rPr>
                <w:b/>
                <w:color w:val="auto"/>
                <w:sz w:val="16"/>
                <w:szCs w:val="20"/>
              </w:rPr>
              <w:t>5</w:t>
            </w:r>
          </w:p>
        </w:tc>
      </w:tr>
      <w:tr w:rsidR="004639BC" w:rsidRPr="004639BC" w14:paraId="535821BB" w14:textId="77777777" w:rsidTr="004639BC">
        <w:trPr>
          <w:gridAfter w:val="1"/>
          <w:wAfter w:w="26" w:type="dxa"/>
        </w:trPr>
        <w:tc>
          <w:tcPr>
            <w:tcW w:w="534" w:type="dxa"/>
            <w:tcBorders>
              <w:top w:val="single" w:sz="4" w:space="0" w:color="auto"/>
              <w:left w:val="single" w:sz="4" w:space="0" w:color="auto"/>
              <w:bottom w:val="single" w:sz="4" w:space="0" w:color="auto"/>
              <w:right w:val="single" w:sz="4" w:space="0" w:color="auto"/>
            </w:tcBorders>
          </w:tcPr>
          <w:p w14:paraId="2DB04505" w14:textId="77777777" w:rsidR="004639BC" w:rsidRPr="004639BC" w:rsidRDefault="004639BC" w:rsidP="004639BC">
            <w:pPr>
              <w:jc w:val="both"/>
              <w:outlineLvl w:val="1"/>
              <w:rPr>
                <w:color w:val="auto"/>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5E54A123" w14:textId="77777777" w:rsidR="004639BC" w:rsidRPr="004639BC" w:rsidRDefault="004639BC" w:rsidP="004639BC">
            <w:pPr>
              <w:jc w:val="both"/>
              <w:rPr>
                <w:b/>
                <w:color w:val="auto"/>
                <w:sz w:val="20"/>
                <w:szCs w:val="20"/>
              </w:rPr>
            </w:pPr>
            <w:r w:rsidRPr="004639BC">
              <w:rPr>
                <w:b/>
                <w:color w:val="auto"/>
                <w:sz w:val="20"/>
                <w:szCs w:val="20"/>
              </w:rPr>
              <w:t>Всего по Программе:</w:t>
            </w:r>
          </w:p>
        </w:tc>
        <w:tc>
          <w:tcPr>
            <w:tcW w:w="1416" w:type="dxa"/>
            <w:gridSpan w:val="2"/>
            <w:tcBorders>
              <w:top w:val="single" w:sz="4" w:space="0" w:color="auto"/>
              <w:left w:val="single" w:sz="4" w:space="0" w:color="auto"/>
              <w:bottom w:val="single" w:sz="4" w:space="0" w:color="auto"/>
              <w:right w:val="single" w:sz="4" w:space="0" w:color="auto"/>
            </w:tcBorders>
            <w:hideMark/>
          </w:tcPr>
          <w:p w14:paraId="6FB6B120" w14:textId="77777777" w:rsidR="004639BC" w:rsidRPr="004639BC" w:rsidRDefault="004639BC" w:rsidP="004639BC">
            <w:pPr>
              <w:snapToGrid w:val="0"/>
              <w:jc w:val="center"/>
              <w:rPr>
                <w:b/>
                <w:bCs/>
                <w:color w:val="auto"/>
                <w:sz w:val="20"/>
                <w:szCs w:val="20"/>
              </w:rPr>
            </w:pPr>
            <w:r w:rsidRPr="004639BC">
              <w:rPr>
                <w:b/>
                <w:bCs/>
                <w:color w:val="auto"/>
                <w:sz w:val="20"/>
                <w:szCs w:val="20"/>
              </w:rPr>
              <w:t>1 922 940,26</w:t>
            </w:r>
          </w:p>
        </w:tc>
        <w:tc>
          <w:tcPr>
            <w:tcW w:w="855" w:type="dxa"/>
            <w:tcBorders>
              <w:top w:val="single" w:sz="4" w:space="0" w:color="auto"/>
              <w:left w:val="single" w:sz="4" w:space="0" w:color="auto"/>
              <w:bottom w:val="single" w:sz="4" w:space="0" w:color="auto"/>
              <w:right w:val="single" w:sz="4" w:space="0" w:color="auto"/>
            </w:tcBorders>
            <w:hideMark/>
          </w:tcPr>
          <w:p w14:paraId="4EB60AAA"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8C40748" w14:textId="77777777" w:rsidR="004639BC" w:rsidRPr="004639BC" w:rsidRDefault="004639BC" w:rsidP="004639BC">
            <w:pPr>
              <w:snapToGrid w:val="0"/>
              <w:jc w:val="center"/>
              <w:rPr>
                <w:b/>
                <w:bCs/>
                <w:color w:val="auto"/>
                <w:sz w:val="20"/>
                <w:szCs w:val="20"/>
              </w:rPr>
            </w:pPr>
            <w:r w:rsidRPr="004639BC">
              <w:rPr>
                <w:b/>
                <w:bCs/>
                <w:color w:val="auto"/>
                <w:sz w:val="20"/>
                <w:szCs w:val="20"/>
              </w:rPr>
              <w:t>0,0</w:t>
            </w:r>
          </w:p>
        </w:tc>
      </w:tr>
    </w:tbl>
    <w:p w14:paraId="7712F532" w14:textId="77777777" w:rsidR="004639BC" w:rsidRPr="004639BC" w:rsidRDefault="004639BC" w:rsidP="004639BC">
      <w:pPr>
        <w:jc w:val="right"/>
        <w:rPr>
          <w:rFonts w:eastAsia="Calibri"/>
          <w:b/>
          <w:color w:val="auto"/>
          <w:sz w:val="20"/>
          <w:lang w:eastAsia="en-US"/>
        </w:rPr>
      </w:pPr>
      <w:r w:rsidRPr="004639BC">
        <w:rPr>
          <w:rFonts w:eastAsia="Calibri"/>
          <w:b/>
          <w:color w:val="auto"/>
          <w:sz w:val="20"/>
          <w:lang w:eastAsia="en-US"/>
        </w:rPr>
        <w:t>».</w:t>
      </w:r>
    </w:p>
    <w:p w14:paraId="4406EAB1" w14:textId="77777777"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t xml:space="preserve">1.3. Раздел 3 изложить в следующей редакции: </w:t>
      </w:r>
    </w:p>
    <w:p w14:paraId="58665D91" w14:textId="77777777" w:rsidR="004639BC" w:rsidRPr="004639BC" w:rsidRDefault="004639BC" w:rsidP="004639BC">
      <w:pPr>
        <w:autoSpaceDE w:val="0"/>
        <w:autoSpaceDN w:val="0"/>
        <w:adjustRightInd w:val="0"/>
        <w:jc w:val="center"/>
        <w:outlineLvl w:val="0"/>
        <w:rPr>
          <w:rFonts w:eastAsia="Calibri"/>
          <w:b/>
          <w:color w:val="auto"/>
          <w:sz w:val="20"/>
          <w:lang w:eastAsia="en-US"/>
        </w:rPr>
      </w:pPr>
    </w:p>
    <w:p w14:paraId="6A2078A3" w14:textId="77777777" w:rsidR="004639BC" w:rsidRPr="004639BC" w:rsidRDefault="004639BC" w:rsidP="004639BC">
      <w:pPr>
        <w:autoSpaceDE w:val="0"/>
        <w:autoSpaceDN w:val="0"/>
        <w:adjustRightInd w:val="0"/>
        <w:jc w:val="center"/>
        <w:outlineLvl w:val="0"/>
        <w:rPr>
          <w:rFonts w:eastAsia="Calibri"/>
          <w:b/>
          <w:color w:val="auto"/>
          <w:sz w:val="20"/>
          <w:lang w:eastAsia="en-US"/>
        </w:rPr>
      </w:pPr>
      <w:r w:rsidRPr="004639BC">
        <w:rPr>
          <w:rFonts w:eastAsia="Calibri"/>
          <w:b/>
          <w:color w:val="auto"/>
          <w:sz w:val="20"/>
          <w:lang w:eastAsia="en-US"/>
        </w:rPr>
        <w:t>«3. Ресурсное обеспечение Программы</w:t>
      </w:r>
    </w:p>
    <w:p w14:paraId="7AC0F3CE" w14:textId="77777777"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t xml:space="preserve">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2024-2026 гг. составит </w:t>
      </w:r>
      <w:r w:rsidRPr="004639BC">
        <w:rPr>
          <w:rFonts w:eastAsia="Calibri"/>
          <w:bCs/>
          <w:color w:val="auto"/>
          <w:sz w:val="20"/>
        </w:rPr>
        <w:t>1 922 940,26</w:t>
      </w:r>
      <w:r w:rsidRPr="004639BC">
        <w:rPr>
          <w:rFonts w:eastAsia="Calibri"/>
          <w:color w:val="auto"/>
          <w:sz w:val="20"/>
          <w:lang w:eastAsia="en-US"/>
        </w:rPr>
        <w:t xml:space="preserve"> рублей, в том числе по годам:</w:t>
      </w:r>
    </w:p>
    <w:p w14:paraId="575629EF" w14:textId="77777777"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t xml:space="preserve">2023 год – </w:t>
      </w:r>
      <w:r w:rsidRPr="004639BC">
        <w:rPr>
          <w:rFonts w:eastAsia="Calibri"/>
          <w:bCs/>
          <w:color w:val="auto"/>
          <w:sz w:val="20"/>
        </w:rPr>
        <w:t>1 922 940,26</w:t>
      </w:r>
      <w:r w:rsidRPr="004639BC">
        <w:rPr>
          <w:rFonts w:eastAsia="Calibri"/>
          <w:color w:val="auto"/>
          <w:sz w:val="20"/>
          <w:lang w:eastAsia="en-US"/>
        </w:rPr>
        <w:t xml:space="preserve"> руб.</w:t>
      </w:r>
    </w:p>
    <w:p w14:paraId="1F9398A8" w14:textId="77777777"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t>2024 год – 0,0 руб.</w:t>
      </w:r>
    </w:p>
    <w:p w14:paraId="7C542EE8" w14:textId="77777777"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lastRenderedPageBreak/>
        <w:t>2025 год – 0,0 руб.</w:t>
      </w:r>
      <w:r w:rsidRPr="004639BC">
        <w:rPr>
          <w:rFonts w:eastAsia="Calibri"/>
          <w:b/>
          <w:color w:val="auto"/>
          <w:sz w:val="20"/>
          <w:lang w:eastAsia="en-US"/>
        </w:rPr>
        <w:t>»</w:t>
      </w:r>
    </w:p>
    <w:p w14:paraId="3C639464" w14:textId="77777777" w:rsidR="004639BC" w:rsidRDefault="004639BC" w:rsidP="004639BC">
      <w:pPr>
        <w:ind w:firstLine="709"/>
        <w:jc w:val="both"/>
        <w:rPr>
          <w:rFonts w:eastAsia="Calibri"/>
          <w:color w:val="auto"/>
          <w:sz w:val="20"/>
          <w:lang w:eastAsia="en-US"/>
        </w:rPr>
      </w:pPr>
    </w:p>
    <w:p w14:paraId="292F7254" w14:textId="70E2CFBB"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t xml:space="preserve">2. </w:t>
      </w:r>
      <w:proofErr w:type="gramStart"/>
      <w:r w:rsidRPr="004639BC">
        <w:rPr>
          <w:rFonts w:eastAsia="Calibri"/>
          <w:color w:val="auto"/>
          <w:sz w:val="20"/>
          <w:lang w:eastAsia="en-US"/>
        </w:rPr>
        <w:t>Контроль за</w:t>
      </w:r>
      <w:proofErr w:type="gramEnd"/>
      <w:r w:rsidRPr="004639BC">
        <w:rPr>
          <w:rFonts w:eastAsia="Calibri"/>
          <w:color w:val="auto"/>
          <w:sz w:val="20"/>
          <w:lang w:eastAsia="en-US"/>
        </w:rPr>
        <w:t xml:space="preserve"> исполнением постановления возложить на </w:t>
      </w:r>
      <w:proofErr w:type="spellStart"/>
      <w:r w:rsidRPr="004639BC">
        <w:rPr>
          <w:rFonts w:eastAsia="Calibri"/>
          <w:color w:val="auto"/>
          <w:sz w:val="20"/>
          <w:lang w:eastAsia="en-US"/>
        </w:rPr>
        <w:t>Профир</w:t>
      </w:r>
      <w:proofErr w:type="spellEnd"/>
      <w:r>
        <w:rPr>
          <w:rFonts w:eastAsia="Calibri"/>
          <w:color w:val="auto"/>
          <w:sz w:val="20"/>
          <w:lang w:eastAsia="en-US"/>
        </w:rPr>
        <w:t> </w:t>
      </w:r>
      <w:r w:rsidRPr="004639BC">
        <w:rPr>
          <w:rFonts w:eastAsia="Calibri"/>
          <w:color w:val="auto"/>
          <w:sz w:val="20"/>
          <w:lang w:eastAsia="en-US"/>
        </w:rPr>
        <w:t>С.К., специалиста администрации.</w:t>
      </w:r>
    </w:p>
    <w:p w14:paraId="1C41D2A4" w14:textId="77777777" w:rsidR="004639BC" w:rsidRPr="004639BC" w:rsidRDefault="004639BC" w:rsidP="004639BC">
      <w:pPr>
        <w:ind w:firstLine="709"/>
        <w:jc w:val="both"/>
        <w:rPr>
          <w:rFonts w:eastAsia="Calibri"/>
          <w:color w:val="auto"/>
          <w:sz w:val="20"/>
          <w:lang w:eastAsia="en-US"/>
        </w:rPr>
      </w:pPr>
    </w:p>
    <w:p w14:paraId="243A940E" w14:textId="77777777" w:rsidR="004639BC" w:rsidRPr="004639BC" w:rsidRDefault="004639BC" w:rsidP="004639BC">
      <w:pPr>
        <w:ind w:firstLine="709"/>
        <w:jc w:val="both"/>
        <w:rPr>
          <w:rFonts w:eastAsia="Calibri"/>
          <w:color w:val="auto"/>
          <w:sz w:val="20"/>
          <w:lang w:eastAsia="en-US"/>
        </w:rPr>
      </w:pPr>
      <w:r w:rsidRPr="004639BC">
        <w:rPr>
          <w:rFonts w:eastAsia="Calibri"/>
          <w:color w:val="auto"/>
          <w:sz w:val="20"/>
          <w:lang w:eastAsia="en-US"/>
        </w:rPr>
        <w:t>3. Постановление вступает в силу со дня принятия.</w:t>
      </w:r>
    </w:p>
    <w:p w14:paraId="764E9295" w14:textId="77777777" w:rsidR="004639BC" w:rsidRPr="004639BC" w:rsidRDefault="004639BC" w:rsidP="004639BC">
      <w:pPr>
        <w:jc w:val="both"/>
        <w:rPr>
          <w:rFonts w:eastAsia="Calibri"/>
          <w:color w:val="auto"/>
          <w:sz w:val="20"/>
          <w:lang w:eastAsia="en-US"/>
        </w:rPr>
      </w:pPr>
    </w:p>
    <w:p w14:paraId="3F5A527E" w14:textId="77777777" w:rsidR="004639BC" w:rsidRPr="004639BC" w:rsidRDefault="004639BC" w:rsidP="004639BC">
      <w:pPr>
        <w:jc w:val="both"/>
        <w:rPr>
          <w:rFonts w:eastAsia="Calibri"/>
          <w:color w:val="auto"/>
          <w:sz w:val="20"/>
          <w:lang w:eastAsia="en-US"/>
        </w:rPr>
      </w:pP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388"/>
      </w:tblGrid>
      <w:tr w:rsidR="004639BC" w:rsidRPr="004639BC" w14:paraId="6B9541D8" w14:textId="77777777" w:rsidTr="00BB0F96">
        <w:tc>
          <w:tcPr>
            <w:tcW w:w="4785" w:type="dxa"/>
          </w:tcPr>
          <w:p w14:paraId="071B8910" w14:textId="77777777" w:rsidR="004639BC" w:rsidRPr="004639BC" w:rsidRDefault="004639BC" w:rsidP="004639BC">
            <w:pPr>
              <w:jc w:val="both"/>
              <w:rPr>
                <w:color w:val="auto"/>
                <w:sz w:val="20"/>
                <w:szCs w:val="20"/>
              </w:rPr>
            </w:pPr>
            <w:proofErr w:type="spellStart"/>
            <w:r w:rsidRPr="004639BC">
              <w:rPr>
                <w:color w:val="auto"/>
                <w:sz w:val="20"/>
                <w:szCs w:val="20"/>
              </w:rPr>
              <w:t>И.о</w:t>
            </w:r>
            <w:proofErr w:type="spellEnd"/>
            <w:r w:rsidRPr="004639BC">
              <w:rPr>
                <w:color w:val="auto"/>
                <w:sz w:val="20"/>
                <w:szCs w:val="20"/>
              </w:rPr>
              <w:t>. руководителя администрации</w:t>
            </w:r>
          </w:p>
          <w:p w14:paraId="4665E3C2" w14:textId="77777777" w:rsidR="004639BC" w:rsidRPr="004639BC" w:rsidRDefault="004639BC" w:rsidP="004639BC">
            <w:pPr>
              <w:jc w:val="both"/>
              <w:rPr>
                <w:color w:val="auto"/>
                <w:sz w:val="20"/>
                <w:szCs w:val="20"/>
              </w:rPr>
            </w:pPr>
            <w:r w:rsidRPr="004639BC">
              <w:rPr>
                <w:color w:val="auto"/>
                <w:sz w:val="20"/>
                <w:szCs w:val="20"/>
              </w:rPr>
              <w:t>сельского поселения «Зеленец»</w:t>
            </w:r>
          </w:p>
        </w:tc>
        <w:tc>
          <w:tcPr>
            <w:tcW w:w="4786" w:type="dxa"/>
          </w:tcPr>
          <w:p w14:paraId="4DDF651D" w14:textId="77777777" w:rsidR="004639BC" w:rsidRPr="004639BC" w:rsidRDefault="004639BC" w:rsidP="004639BC">
            <w:pPr>
              <w:jc w:val="right"/>
              <w:rPr>
                <w:color w:val="auto"/>
                <w:sz w:val="20"/>
                <w:szCs w:val="20"/>
              </w:rPr>
            </w:pPr>
          </w:p>
          <w:p w14:paraId="0E36E8FF" w14:textId="77777777" w:rsidR="004639BC" w:rsidRPr="004639BC" w:rsidRDefault="004639BC" w:rsidP="004639BC">
            <w:pPr>
              <w:jc w:val="right"/>
              <w:rPr>
                <w:color w:val="auto"/>
                <w:sz w:val="20"/>
                <w:szCs w:val="20"/>
              </w:rPr>
            </w:pPr>
            <w:r w:rsidRPr="004639BC">
              <w:rPr>
                <w:color w:val="auto"/>
                <w:sz w:val="20"/>
                <w:szCs w:val="20"/>
              </w:rPr>
              <w:t xml:space="preserve">А.П. </w:t>
            </w:r>
            <w:proofErr w:type="spellStart"/>
            <w:r w:rsidRPr="004639BC">
              <w:rPr>
                <w:color w:val="auto"/>
                <w:sz w:val="20"/>
                <w:szCs w:val="20"/>
              </w:rPr>
              <w:t>Торлопова</w:t>
            </w:r>
            <w:proofErr w:type="spellEnd"/>
          </w:p>
        </w:tc>
      </w:tr>
    </w:tbl>
    <w:p w14:paraId="2E013B2B" w14:textId="77777777" w:rsidR="004639BC" w:rsidRDefault="004639BC">
      <w:pPr>
        <w:jc w:val="center"/>
        <w:rPr>
          <w:sz w:val="20"/>
        </w:rPr>
      </w:pPr>
    </w:p>
    <w:p w14:paraId="0047BEBC" w14:textId="12244F29" w:rsidR="004639BC" w:rsidRDefault="004639B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2B9C9AAF" w14:textId="77777777" w:rsidTr="00BB0F96">
        <w:tc>
          <w:tcPr>
            <w:tcW w:w="2304" w:type="dxa"/>
            <w:vAlign w:val="center"/>
            <w:hideMark/>
          </w:tcPr>
          <w:p w14:paraId="424507DB" w14:textId="77777777" w:rsidR="004639BC" w:rsidRPr="004639BC" w:rsidRDefault="004639BC"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D4B33EC" w14:textId="77777777" w:rsidR="004639BC" w:rsidRPr="004639BC" w:rsidRDefault="004639BC"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913DCFE" w14:textId="77777777" w:rsidR="004639BC" w:rsidRPr="004639BC" w:rsidRDefault="004639BC" w:rsidP="00BB0F96">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0A11EAA5" w14:textId="77777777" w:rsidR="004639BC" w:rsidRPr="004639BC" w:rsidRDefault="004639BC" w:rsidP="00BB0F96">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6C6384D8" w14:textId="77777777" w:rsidR="004639BC" w:rsidRPr="004639BC" w:rsidRDefault="004639BC" w:rsidP="00BB0F96">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243D6EAA" wp14:editId="63CB2687">
                  <wp:extent cx="564543" cy="766413"/>
                  <wp:effectExtent l="0" t="0" r="6985" b="0"/>
                  <wp:docPr id="12" name="Рисунок 1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0EC488E" w14:textId="77777777" w:rsidR="004639BC" w:rsidRPr="004639BC" w:rsidRDefault="004639BC"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43A8539E" w14:textId="77777777" w:rsidR="004639BC" w:rsidRPr="004639BC" w:rsidRDefault="004639BC" w:rsidP="00BB0F96">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31E6ED96" w14:textId="77777777" w:rsidR="004639BC" w:rsidRPr="004639BC" w:rsidRDefault="004639BC" w:rsidP="004639BC">
      <w:pPr>
        <w:jc w:val="center"/>
        <w:rPr>
          <w:sz w:val="20"/>
        </w:rPr>
      </w:pPr>
    </w:p>
    <w:p w14:paraId="03356E4F"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33D585DF"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217D8632"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6791EFE6"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563"/>
      </w:tblGrid>
      <w:tr w:rsidR="004639BC" w:rsidRPr="004639BC" w14:paraId="229AB5CE" w14:textId="77777777" w:rsidTr="00BB0F96">
        <w:tc>
          <w:tcPr>
            <w:tcW w:w="4672" w:type="dxa"/>
          </w:tcPr>
          <w:p w14:paraId="64AD2C2F" w14:textId="77777777" w:rsidR="004639BC" w:rsidRPr="004639BC" w:rsidRDefault="004639BC" w:rsidP="00BB0F96">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08 апреля</w:t>
            </w:r>
            <w:r w:rsidRPr="004639BC">
              <w:rPr>
                <w:rFonts w:eastAsia="Times New Roman"/>
                <w:color w:val="auto"/>
                <w:sz w:val="20"/>
                <w:szCs w:val="20"/>
                <w:shd w:val="clear" w:color="auto" w:fill="FFFFFF"/>
                <w:lang w:eastAsia="ar-SA"/>
              </w:rPr>
              <w:t xml:space="preserve"> 2024 г.</w:t>
            </w:r>
          </w:p>
        </w:tc>
        <w:tc>
          <w:tcPr>
            <w:tcW w:w="5075" w:type="dxa"/>
          </w:tcPr>
          <w:p w14:paraId="6284FAE9" w14:textId="1334B62D" w:rsidR="004639BC" w:rsidRPr="004639BC" w:rsidRDefault="004639BC" w:rsidP="004639BC">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4</w:t>
            </w:r>
            <w:r w:rsidRPr="004639BC">
              <w:rPr>
                <w:rFonts w:eastAsia="Times New Roman"/>
                <w:color w:val="auto"/>
                <w:sz w:val="20"/>
                <w:szCs w:val="20"/>
                <w:shd w:val="clear" w:color="auto" w:fill="FFFFFF"/>
                <w:lang w:eastAsia="ar-SA"/>
              </w:rPr>
              <w:t>/</w:t>
            </w:r>
            <w:r>
              <w:rPr>
                <w:rFonts w:eastAsia="Times New Roman"/>
                <w:color w:val="auto"/>
                <w:sz w:val="20"/>
                <w:szCs w:val="20"/>
                <w:shd w:val="clear" w:color="auto" w:fill="FFFFFF"/>
                <w:lang w:eastAsia="ar-SA"/>
              </w:rPr>
              <w:t>6</w:t>
            </w:r>
            <w:r>
              <w:rPr>
                <w:rFonts w:eastAsia="Times New Roman"/>
                <w:color w:val="auto"/>
                <w:sz w:val="20"/>
                <w:szCs w:val="20"/>
                <w:shd w:val="clear" w:color="auto" w:fill="FFFFFF"/>
                <w:lang w:eastAsia="ar-SA"/>
              </w:rPr>
              <w:t>3</w:t>
            </w:r>
          </w:p>
        </w:tc>
      </w:tr>
    </w:tbl>
    <w:p w14:paraId="15FDA5AC" w14:textId="77777777" w:rsidR="004639BC" w:rsidRDefault="004639BC">
      <w:pPr>
        <w:jc w:val="center"/>
        <w:rPr>
          <w:sz w:val="20"/>
        </w:rPr>
      </w:pPr>
    </w:p>
    <w:p w14:paraId="0EA72370"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3D073FE7"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5B6CEB2B" w14:textId="77777777" w:rsidR="004639BC" w:rsidRDefault="004639BC">
      <w:pPr>
        <w:jc w:val="center"/>
        <w:rPr>
          <w:sz w:val="20"/>
        </w:rPr>
      </w:pPr>
    </w:p>
    <w:p w14:paraId="1B58BB30" w14:textId="77777777" w:rsidR="004639BC" w:rsidRPr="004639BC" w:rsidRDefault="004639BC" w:rsidP="004639BC">
      <w:pPr>
        <w:jc w:val="center"/>
        <w:rPr>
          <w:b/>
          <w:color w:val="auto"/>
          <w:sz w:val="20"/>
          <w:lang w:eastAsia="en-US"/>
        </w:rPr>
      </w:pPr>
      <w:r w:rsidRPr="004639BC">
        <w:rPr>
          <w:b/>
          <w:bCs/>
          <w:color w:val="auto"/>
          <w:spacing w:val="1"/>
          <w:sz w:val="20"/>
          <w:lang w:eastAsia="en-US"/>
        </w:rPr>
        <w:t>О мерах по обеспечению безопасности на льду, на водных объектах в границах муниципального образования сельского поселения «Зеленец</w:t>
      </w:r>
      <w:r w:rsidRPr="004639BC">
        <w:rPr>
          <w:rFonts w:eastAsia="Calibri"/>
          <w:b/>
          <w:color w:val="auto"/>
          <w:spacing w:val="-2"/>
          <w:sz w:val="20"/>
          <w:lang w:eastAsia="en-US"/>
        </w:rPr>
        <w:t>»</w:t>
      </w:r>
    </w:p>
    <w:p w14:paraId="3611CE5F" w14:textId="77777777" w:rsidR="004639BC" w:rsidRPr="004639BC" w:rsidRDefault="004639BC" w:rsidP="004639BC">
      <w:pPr>
        <w:autoSpaceDE w:val="0"/>
        <w:autoSpaceDN w:val="0"/>
        <w:adjustRightInd w:val="0"/>
        <w:jc w:val="both"/>
        <w:rPr>
          <w:rFonts w:eastAsia="Calibri"/>
          <w:color w:val="auto"/>
          <w:sz w:val="20"/>
          <w:lang w:eastAsia="en-US"/>
        </w:rPr>
      </w:pPr>
    </w:p>
    <w:p w14:paraId="6426D33F" w14:textId="77777777" w:rsidR="004639BC" w:rsidRPr="004639BC" w:rsidRDefault="004639BC" w:rsidP="004639BC">
      <w:pPr>
        <w:autoSpaceDE w:val="0"/>
        <w:autoSpaceDN w:val="0"/>
        <w:adjustRightInd w:val="0"/>
        <w:ind w:firstLine="709"/>
        <w:jc w:val="both"/>
        <w:rPr>
          <w:rFonts w:eastAsia="Calibri"/>
          <w:color w:val="auto"/>
          <w:sz w:val="20"/>
          <w:lang w:eastAsia="en-US"/>
        </w:rPr>
      </w:pPr>
      <w:proofErr w:type="gramStart"/>
      <w:r w:rsidRPr="004639BC">
        <w:rPr>
          <w:rFonts w:eastAsia="Calibri"/>
          <w:color w:val="auto"/>
          <w:sz w:val="20"/>
          <w:lang w:eastAsia="en-US"/>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Федерального закона от 03 июня 2006 года № 74-ФЗ «Водный кодекс Российской Федерации», Устава муниципального образования сельского поселения «Зеленец» в целях </w:t>
      </w:r>
      <w:r w:rsidRPr="004639BC">
        <w:rPr>
          <w:rFonts w:eastAsia="Calibri"/>
          <w:sz w:val="20"/>
          <w:lang w:eastAsia="en-US"/>
        </w:rPr>
        <w:t>уменьшения рисков возникновения чрезвычайных ситуаций, связанных с происшествиями и несчастными случаями на водных объектах, расположенных в пределах сельского поселения «Зеленец» в</w:t>
      </w:r>
      <w:proofErr w:type="gramEnd"/>
      <w:r w:rsidRPr="004639BC">
        <w:rPr>
          <w:rFonts w:eastAsia="Calibri"/>
          <w:sz w:val="20"/>
          <w:lang w:eastAsia="en-US"/>
        </w:rPr>
        <w:t> </w:t>
      </w:r>
      <w:r w:rsidRPr="004639BC">
        <w:rPr>
          <w:rFonts w:eastAsia="Calibri"/>
          <w:color w:val="auto"/>
          <w:sz w:val="20"/>
          <w:lang w:eastAsia="en-US"/>
        </w:rPr>
        <w:t xml:space="preserve">весенний период 2023года, администрация сельского поселения «Зеленец» </w:t>
      </w:r>
    </w:p>
    <w:p w14:paraId="408315B1" w14:textId="77777777" w:rsidR="004639BC" w:rsidRPr="004639BC" w:rsidRDefault="004639BC" w:rsidP="004639BC">
      <w:pPr>
        <w:autoSpaceDE w:val="0"/>
        <w:autoSpaceDN w:val="0"/>
        <w:adjustRightInd w:val="0"/>
        <w:jc w:val="center"/>
        <w:rPr>
          <w:b/>
          <w:color w:val="auto"/>
          <w:sz w:val="20"/>
          <w:lang w:eastAsia="en-US"/>
        </w:rPr>
      </w:pPr>
      <w:r w:rsidRPr="004639BC">
        <w:rPr>
          <w:b/>
          <w:color w:val="auto"/>
          <w:sz w:val="20"/>
          <w:lang w:eastAsia="en-US"/>
        </w:rPr>
        <w:t>постановляет:</w:t>
      </w:r>
    </w:p>
    <w:p w14:paraId="7FE4002A" w14:textId="77777777" w:rsidR="004639BC" w:rsidRPr="004639BC" w:rsidRDefault="004639BC" w:rsidP="004639BC">
      <w:pPr>
        <w:rPr>
          <w:color w:val="auto"/>
          <w:sz w:val="20"/>
          <w:lang w:eastAsia="en-US"/>
        </w:rPr>
      </w:pPr>
    </w:p>
    <w:p w14:paraId="68E7356E" w14:textId="77777777" w:rsidR="004639BC" w:rsidRPr="004639BC" w:rsidRDefault="004639BC" w:rsidP="004639BC">
      <w:pPr>
        <w:tabs>
          <w:tab w:val="num" w:pos="0"/>
        </w:tabs>
        <w:ind w:firstLine="709"/>
        <w:jc w:val="both"/>
        <w:rPr>
          <w:color w:val="auto"/>
          <w:spacing w:val="-2"/>
          <w:sz w:val="20"/>
        </w:rPr>
      </w:pPr>
      <w:r w:rsidRPr="004639BC">
        <w:rPr>
          <w:color w:val="auto"/>
          <w:sz w:val="20"/>
          <w:lang w:eastAsia="en-US"/>
        </w:rPr>
        <w:t>1. </w:t>
      </w:r>
      <w:r w:rsidRPr="004639BC">
        <w:rPr>
          <w:color w:val="auto"/>
          <w:spacing w:val="-2"/>
          <w:sz w:val="20"/>
        </w:rPr>
        <w:t>Рекомендовать гражданам исключить выход людей и выезд техники на лёд в период распада льда на водных объектах в границах муниципального образования сельского поселения «Зеленец».</w:t>
      </w:r>
    </w:p>
    <w:p w14:paraId="08F9A5A4" w14:textId="77777777" w:rsidR="004639BC" w:rsidRPr="004639BC" w:rsidRDefault="004639BC" w:rsidP="004639BC">
      <w:pPr>
        <w:tabs>
          <w:tab w:val="num" w:pos="0"/>
        </w:tabs>
        <w:ind w:firstLine="709"/>
        <w:jc w:val="both"/>
        <w:rPr>
          <w:rFonts w:eastAsia="Calibri"/>
          <w:sz w:val="20"/>
          <w:lang w:eastAsia="en-US"/>
        </w:rPr>
      </w:pPr>
      <w:r w:rsidRPr="004639BC">
        <w:rPr>
          <w:color w:val="auto"/>
          <w:sz w:val="20"/>
          <w:lang w:eastAsia="en-US"/>
        </w:rPr>
        <w:t>2. </w:t>
      </w:r>
      <w:r w:rsidRPr="004639BC">
        <w:rPr>
          <w:rFonts w:eastAsia="Calibri"/>
          <w:color w:val="auto"/>
          <w:sz w:val="20"/>
          <w:lang w:eastAsia="en-US"/>
        </w:rPr>
        <w:t xml:space="preserve">Рекомендовать руководителям организаций, учреждений, осуществляющих деятельность на территории сельского поселения «Зеленец», </w:t>
      </w:r>
      <w:r w:rsidRPr="004639BC">
        <w:rPr>
          <w:rFonts w:eastAsia="Calibri"/>
          <w:sz w:val="20"/>
          <w:lang w:eastAsia="en-US"/>
        </w:rPr>
        <w:t xml:space="preserve">организовать проведение занятий по безопасному поведению на водных объектах в весенний период. </w:t>
      </w:r>
    </w:p>
    <w:p w14:paraId="6C542E89" w14:textId="77777777" w:rsidR="004639BC" w:rsidRPr="004639BC" w:rsidRDefault="004639BC" w:rsidP="004639BC">
      <w:pPr>
        <w:ind w:firstLine="709"/>
        <w:jc w:val="both"/>
        <w:rPr>
          <w:sz w:val="20"/>
        </w:rPr>
      </w:pPr>
      <w:r w:rsidRPr="004639BC">
        <w:rPr>
          <w:sz w:val="20"/>
        </w:rPr>
        <w:t xml:space="preserve">3. Рекомендовать ОМВД России по </w:t>
      </w:r>
      <w:proofErr w:type="spellStart"/>
      <w:r w:rsidRPr="004639BC">
        <w:rPr>
          <w:sz w:val="20"/>
        </w:rPr>
        <w:t>Сыктывдинскому</w:t>
      </w:r>
      <w:proofErr w:type="spellEnd"/>
      <w:r w:rsidRPr="004639BC">
        <w:rPr>
          <w:sz w:val="20"/>
        </w:rPr>
        <w:t xml:space="preserve"> району на период распада льда провести корректировку маршрутов патрулирования народной дружины с целью недопущения выхода населения на неокрепший лед водоемов.</w:t>
      </w:r>
    </w:p>
    <w:p w14:paraId="748A332E" w14:textId="77777777" w:rsidR="004639BC" w:rsidRPr="004639BC" w:rsidRDefault="004639BC" w:rsidP="004639BC">
      <w:pPr>
        <w:tabs>
          <w:tab w:val="num" w:pos="0"/>
        </w:tabs>
        <w:ind w:firstLine="709"/>
        <w:jc w:val="both"/>
        <w:rPr>
          <w:rFonts w:eastAsia="Calibri"/>
          <w:sz w:val="20"/>
          <w:lang w:eastAsia="en-US"/>
        </w:rPr>
      </w:pPr>
      <w:r w:rsidRPr="004639BC">
        <w:rPr>
          <w:rFonts w:eastAsia="Calibri"/>
          <w:sz w:val="20"/>
          <w:lang w:eastAsia="en-US"/>
        </w:rPr>
        <w:lastRenderedPageBreak/>
        <w:t>4. Администрации сельского поселения «Зеленец»:</w:t>
      </w:r>
    </w:p>
    <w:p w14:paraId="74DA5DD3" w14:textId="77777777" w:rsidR="004639BC" w:rsidRPr="004639BC" w:rsidRDefault="004639BC" w:rsidP="004639BC">
      <w:pPr>
        <w:tabs>
          <w:tab w:val="num" w:pos="0"/>
        </w:tabs>
        <w:ind w:firstLine="709"/>
        <w:jc w:val="both"/>
        <w:rPr>
          <w:rFonts w:eastAsia="Calibri"/>
          <w:sz w:val="20"/>
          <w:lang w:eastAsia="en-US"/>
        </w:rPr>
      </w:pPr>
      <w:r w:rsidRPr="004639BC">
        <w:rPr>
          <w:rFonts w:eastAsia="Calibri"/>
          <w:sz w:val="20"/>
          <w:lang w:eastAsia="en-US"/>
        </w:rPr>
        <w:t>4.1. своевременно информировать население через средства массовой информации, официальный сайт, социальные сети и информационные стенды об опасностях, связанных с выходом (выездом) на неокрепший лед, и прогнозе опасных изменений в метеорологической и ледовой обстановке;</w:t>
      </w:r>
    </w:p>
    <w:p w14:paraId="784E5A11" w14:textId="77777777" w:rsidR="004639BC" w:rsidRPr="004639BC" w:rsidRDefault="004639BC" w:rsidP="004639BC">
      <w:pPr>
        <w:tabs>
          <w:tab w:val="num" w:pos="0"/>
        </w:tabs>
        <w:ind w:firstLine="709"/>
        <w:jc w:val="both"/>
        <w:rPr>
          <w:rFonts w:eastAsia="Calibri"/>
          <w:sz w:val="20"/>
          <w:lang w:eastAsia="en-US"/>
        </w:rPr>
      </w:pPr>
      <w:r w:rsidRPr="004639BC">
        <w:rPr>
          <w:rFonts w:eastAsia="Calibri"/>
          <w:sz w:val="20"/>
          <w:lang w:eastAsia="en-US"/>
        </w:rPr>
        <w:t xml:space="preserve">4.2. обеспечить своевременное выставление и </w:t>
      </w:r>
      <w:proofErr w:type="gramStart"/>
      <w:r w:rsidRPr="004639BC">
        <w:rPr>
          <w:rFonts w:eastAsia="Calibri"/>
          <w:sz w:val="20"/>
          <w:lang w:eastAsia="en-US"/>
        </w:rPr>
        <w:t>контроль за</w:t>
      </w:r>
      <w:proofErr w:type="gramEnd"/>
      <w:r w:rsidRPr="004639BC">
        <w:rPr>
          <w:rFonts w:eastAsia="Calibri"/>
          <w:sz w:val="20"/>
          <w:lang w:eastAsia="en-US"/>
        </w:rPr>
        <w:t xml:space="preserve"> сохранностью знаков, запрещающих выход населения на лед;</w:t>
      </w:r>
    </w:p>
    <w:p w14:paraId="70E22619" w14:textId="77777777" w:rsidR="004639BC" w:rsidRPr="004639BC" w:rsidRDefault="004639BC" w:rsidP="004639BC">
      <w:pPr>
        <w:tabs>
          <w:tab w:val="num" w:pos="0"/>
        </w:tabs>
        <w:ind w:firstLine="709"/>
        <w:jc w:val="both"/>
        <w:rPr>
          <w:rFonts w:eastAsia="Calibri"/>
          <w:color w:val="auto"/>
          <w:sz w:val="20"/>
          <w:lang w:eastAsia="en-US"/>
        </w:rPr>
      </w:pPr>
      <w:r w:rsidRPr="004639BC">
        <w:rPr>
          <w:rFonts w:eastAsia="Calibri"/>
          <w:sz w:val="20"/>
          <w:lang w:eastAsia="en-US"/>
        </w:rPr>
        <w:t xml:space="preserve">4.3. при проведении </w:t>
      </w:r>
      <w:proofErr w:type="spellStart"/>
      <w:r w:rsidRPr="004639BC">
        <w:rPr>
          <w:rFonts w:eastAsia="Calibri"/>
          <w:sz w:val="20"/>
          <w:lang w:eastAsia="en-US"/>
        </w:rPr>
        <w:t>похозяйственного</w:t>
      </w:r>
      <w:proofErr w:type="spellEnd"/>
      <w:r w:rsidRPr="004639BC">
        <w:rPr>
          <w:rFonts w:eastAsia="Calibri"/>
          <w:sz w:val="20"/>
          <w:lang w:eastAsia="en-US"/>
        </w:rPr>
        <w:t xml:space="preserve"> учета и личного приема организовать вручение памяток населению </w:t>
      </w:r>
      <w:r w:rsidRPr="004639BC">
        <w:rPr>
          <w:rFonts w:eastAsia="Calibri"/>
          <w:color w:val="auto"/>
          <w:sz w:val="20"/>
          <w:lang w:eastAsia="en-US"/>
        </w:rPr>
        <w:t xml:space="preserve">о мерах безопасности, </w:t>
      </w:r>
      <w:r w:rsidRPr="004639BC">
        <w:rPr>
          <w:rFonts w:eastAsia="Calibri"/>
          <w:sz w:val="20"/>
          <w:lang w:eastAsia="en-US"/>
        </w:rPr>
        <w:t xml:space="preserve">связанных с выходом на неокрепший лед. </w:t>
      </w:r>
    </w:p>
    <w:p w14:paraId="2EDC8AE3" w14:textId="77777777" w:rsidR="004639BC" w:rsidRPr="004639BC" w:rsidRDefault="004639BC" w:rsidP="004639BC">
      <w:pPr>
        <w:ind w:firstLine="709"/>
        <w:jc w:val="both"/>
        <w:rPr>
          <w:rFonts w:eastAsia="Calibri"/>
          <w:color w:val="auto"/>
          <w:sz w:val="20"/>
          <w:lang w:eastAsia="en-US"/>
        </w:rPr>
      </w:pPr>
      <w:r w:rsidRPr="004639BC">
        <w:rPr>
          <w:color w:val="auto"/>
          <w:sz w:val="20"/>
          <w:lang w:eastAsia="en-US"/>
        </w:rPr>
        <w:t>5. </w:t>
      </w:r>
      <w:proofErr w:type="gramStart"/>
      <w:r w:rsidRPr="004639BC">
        <w:rPr>
          <w:color w:val="auto"/>
          <w:sz w:val="20"/>
          <w:lang w:eastAsia="en-US"/>
        </w:rPr>
        <w:t>Контроль за</w:t>
      </w:r>
      <w:proofErr w:type="gramEnd"/>
      <w:r w:rsidRPr="004639BC">
        <w:rPr>
          <w:color w:val="auto"/>
          <w:sz w:val="20"/>
          <w:lang w:eastAsia="en-US"/>
        </w:rPr>
        <w:t xml:space="preserve"> исполнением настоящего постановления возложить на </w:t>
      </w:r>
      <w:proofErr w:type="spellStart"/>
      <w:r w:rsidRPr="004639BC">
        <w:rPr>
          <w:color w:val="auto"/>
          <w:sz w:val="20"/>
          <w:lang w:eastAsia="en-US"/>
        </w:rPr>
        <w:t>Профир</w:t>
      </w:r>
      <w:proofErr w:type="spellEnd"/>
      <w:r w:rsidRPr="004639BC">
        <w:rPr>
          <w:color w:val="auto"/>
          <w:sz w:val="20"/>
          <w:lang w:eastAsia="en-US"/>
        </w:rPr>
        <w:t xml:space="preserve"> С.К., специалиста администрации.</w:t>
      </w:r>
    </w:p>
    <w:p w14:paraId="5DC8FF67" w14:textId="77777777" w:rsidR="004639BC" w:rsidRPr="004639BC" w:rsidRDefault="004639BC" w:rsidP="004639BC">
      <w:pPr>
        <w:autoSpaceDE w:val="0"/>
        <w:autoSpaceDN w:val="0"/>
        <w:adjustRightInd w:val="0"/>
        <w:ind w:firstLine="709"/>
        <w:jc w:val="both"/>
        <w:rPr>
          <w:rFonts w:eastAsia="Calibri"/>
          <w:color w:val="auto"/>
          <w:sz w:val="20"/>
          <w:lang w:eastAsia="en-US"/>
        </w:rPr>
      </w:pPr>
      <w:r w:rsidRPr="004639BC">
        <w:rPr>
          <w:rFonts w:eastAsia="Calibri"/>
          <w:color w:val="auto"/>
          <w:sz w:val="20"/>
          <w:lang w:eastAsia="en-US"/>
        </w:rPr>
        <w:t>6. </w:t>
      </w:r>
      <w:r w:rsidRPr="004639BC">
        <w:rPr>
          <w:color w:val="auto"/>
          <w:sz w:val="20"/>
          <w:lang w:eastAsia="en-US"/>
        </w:rPr>
        <w:t>Данное постановление подлежит обнародованию в местах,</w:t>
      </w:r>
      <w:r w:rsidRPr="004639BC">
        <w:rPr>
          <w:color w:val="auto"/>
          <w:kern w:val="2"/>
          <w:sz w:val="20"/>
          <w:lang w:eastAsia="en-US"/>
        </w:rPr>
        <w:t xml:space="preserve"> определенных Уставом муниципального образования сельского поселения «Зеленец» </w:t>
      </w:r>
      <w:r w:rsidRPr="004639BC">
        <w:rPr>
          <w:color w:val="auto"/>
          <w:kern w:val="2"/>
          <w:sz w:val="20"/>
          <w:lang w:eastAsia="ar-SA"/>
        </w:rPr>
        <w:t>и вступает в силу с момента обнародования</w:t>
      </w:r>
      <w:r w:rsidRPr="004639BC">
        <w:rPr>
          <w:rFonts w:eastAsia="Calibri"/>
          <w:color w:val="auto"/>
          <w:sz w:val="20"/>
          <w:lang w:eastAsia="en-US"/>
        </w:rPr>
        <w:t>.</w:t>
      </w:r>
    </w:p>
    <w:p w14:paraId="02FB0390" w14:textId="77777777" w:rsidR="004639BC" w:rsidRPr="004639BC" w:rsidRDefault="004639BC" w:rsidP="004639BC">
      <w:pPr>
        <w:autoSpaceDE w:val="0"/>
        <w:autoSpaceDN w:val="0"/>
        <w:adjustRightInd w:val="0"/>
        <w:ind w:firstLine="709"/>
        <w:jc w:val="both"/>
        <w:rPr>
          <w:rFonts w:eastAsia="Calibri"/>
          <w:color w:val="auto"/>
          <w:sz w:val="20"/>
          <w:lang w:eastAsia="en-US"/>
        </w:rPr>
      </w:pPr>
    </w:p>
    <w:p w14:paraId="72C4696D" w14:textId="77777777" w:rsidR="004639BC" w:rsidRPr="004639BC" w:rsidRDefault="004639BC" w:rsidP="004639BC">
      <w:pPr>
        <w:autoSpaceDE w:val="0"/>
        <w:autoSpaceDN w:val="0"/>
        <w:adjustRightInd w:val="0"/>
        <w:ind w:firstLine="709"/>
        <w:jc w:val="both"/>
        <w:rPr>
          <w:rFonts w:eastAsia="Calibri"/>
          <w:color w:val="auto"/>
          <w:sz w:val="20"/>
          <w:lang w:eastAsia="en-US"/>
        </w:rPr>
      </w:pPr>
    </w:p>
    <w:tbl>
      <w:tblPr>
        <w:tblStyle w:val="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3383"/>
      </w:tblGrid>
      <w:tr w:rsidR="004639BC" w:rsidRPr="004639BC" w14:paraId="18E01339" w14:textId="77777777" w:rsidTr="00BB0F96">
        <w:tc>
          <w:tcPr>
            <w:tcW w:w="4927" w:type="dxa"/>
          </w:tcPr>
          <w:p w14:paraId="740D6AB1" w14:textId="77777777" w:rsidR="004639BC" w:rsidRPr="004639BC" w:rsidRDefault="004639BC" w:rsidP="004639BC">
            <w:pPr>
              <w:rPr>
                <w:color w:val="auto"/>
                <w:sz w:val="20"/>
                <w:szCs w:val="20"/>
              </w:rPr>
            </w:pPr>
            <w:proofErr w:type="spellStart"/>
            <w:r w:rsidRPr="004639BC">
              <w:rPr>
                <w:color w:val="auto"/>
                <w:sz w:val="20"/>
                <w:szCs w:val="20"/>
              </w:rPr>
              <w:t>И.о</w:t>
            </w:r>
            <w:proofErr w:type="spellEnd"/>
            <w:r w:rsidRPr="004639BC">
              <w:rPr>
                <w:color w:val="auto"/>
                <w:sz w:val="20"/>
                <w:szCs w:val="20"/>
              </w:rPr>
              <w:t xml:space="preserve">. руководителя администрации </w:t>
            </w:r>
          </w:p>
          <w:p w14:paraId="41C2EF07" w14:textId="77777777" w:rsidR="004639BC" w:rsidRPr="004639BC" w:rsidRDefault="004639BC" w:rsidP="004639BC">
            <w:pPr>
              <w:rPr>
                <w:color w:val="auto"/>
                <w:sz w:val="20"/>
                <w:szCs w:val="20"/>
              </w:rPr>
            </w:pPr>
            <w:r w:rsidRPr="004639BC">
              <w:rPr>
                <w:color w:val="auto"/>
                <w:sz w:val="20"/>
                <w:szCs w:val="20"/>
              </w:rPr>
              <w:t xml:space="preserve">сельского поселения «Зеленец» </w:t>
            </w:r>
          </w:p>
        </w:tc>
        <w:tc>
          <w:tcPr>
            <w:tcW w:w="4927" w:type="dxa"/>
          </w:tcPr>
          <w:p w14:paraId="6E58BA94" w14:textId="77777777" w:rsidR="004639BC" w:rsidRPr="004639BC" w:rsidRDefault="004639BC" w:rsidP="004639BC">
            <w:pPr>
              <w:jc w:val="right"/>
              <w:rPr>
                <w:color w:val="auto"/>
                <w:sz w:val="20"/>
                <w:szCs w:val="20"/>
              </w:rPr>
            </w:pPr>
          </w:p>
          <w:p w14:paraId="5CFAB434" w14:textId="77777777" w:rsidR="004639BC" w:rsidRPr="004639BC" w:rsidRDefault="004639BC" w:rsidP="004639BC">
            <w:pPr>
              <w:jc w:val="right"/>
              <w:rPr>
                <w:color w:val="auto"/>
                <w:sz w:val="20"/>
                <w:szCs w:val="20"/>
              </w:rPr>
            </w:pPr>
            <w:r w:rsidRPr="004639BC">
              <w:rPr>
                <w:color w:val="auto"/>
                <w:sz w:val="20"/>
                <w:szCs w:val="20"/>
              </w:rPr>
              <w:t xml:space="preserve">А.П. </w:t>
            </w:r>
            <w:proofErr w:type="spellStart"/>
            <w:r w:rsidRPr="004639BC">
              <w:rPr>
                <w:color w:val="auto"/>
                <w:sz w:val="20"/>
                <w:szCs w:val="20"/>
              </w:rPr>
              <w:t>Торлопова</w:t>
            </w:r>
            <w:proofErr w:type="spellEnd"/>
          </w:p>
        </w:tc>
      </w:tr>
    </w:tbl>
    <w:p w14:paraId="7C86A54A" w14:textId="77777777" w:rsidR="004639BC" w:rsidRDefault="004639BC">
      <w:pPr>
        <w:jc w:val="center"/>
        <w:rPr>
          <w:sz w:val="20"/>
        </w:rPr>
      </w:pPr>
    </w:p>
    <w:p w14:paraId="547FF9D9" w14:textId="3D345F64" w:rsidR="004639BC" w:rsidRDefault="004639B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627C7921" w14:textId="77777777" w:rsidTr="00BB0F96">
        <w:tc>
          <w:tcPr>
            <w:tcW w:w="2304" w:type="dxa"/>
            <w:vAlign w:val="center"/>
            <w:hideMark/>
          </w:tcPr>
          <w:p w14:paraId="026804C9" w14:textId="77777777" w:rsidR="004639BC" w:rsidRPr="004639BC" w:rsidRDefault="004639BC"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B8C3F00" w14:textId="77777777" w:rsidR="004639BC" w:rsidRPr="004639BC" w:rsidRDefault="004639BC"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E59D4BD" w14:textId="77777777" w:rsidR="004639BC" w:rsidRPr="004639BC" w:rsidRDefault="004639BC" w:rsidP="00BB0F96">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7436399" w14:textId="77777777" w:rsidR="004639BC" w:rsidRPr="004639BC" w:rsidRDefault="004639BC" w:rsidP="00BB0F96">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4F50D80C" w14:textId="77777777" w:rsidR="004639BC" w:rsidRPr="004639BC" w:rsidRDefault="004639BC" w:rsidP="00BB0F96">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6BF63E4B" wp14:editId="60C0AE7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B7D1AAD" w14:textId="77777777" w:rsidR="004639BC" w:rsidRPr="004639BC" w:rsidRDefault="004639BC"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39754247" w14:textId="77777777" w:rsidR="004639BC" w:rsidRPr="004639BC" w:rsidRDefault="004639BC" w:rsidP="00BB0F96">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5C3FD0EF" w14:textId="77777777" w:rsidR="004639BC" w:rsidRPr="004639BC" w:rsidRDefault="004639BC" w:rsidP="004639BC">
      <w:pPr>
        <w:jc w:val="center"/>
        <w:rPr>
          <w:sz w:val="20"/>
        </w:rPr>
      </w:pPr>
    </w:p>
    <w:p w14:paraId="173F5AE3"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748E65D1"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15E4FB57"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0C8AE830"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563"/>
      </w:tblGrid>
      <w:tr w:rsidR="004639BC" w:rsidRPr="004639BC" w14:paraId="0322F578" w14:textId="77777777" w:rsidTr="00BB0F96">
        <w:tc>
          <w:tcPr>
            <w:tcW w:w="4672" w:type="dxa"/>
          </w:tcPr>
          <w:p w14:paraId="47FA3A07" w14:textId="7AEA20BB" w:rsidR="004639BC" w:rsidRPr="004639BC" w:rsidRDefault="008A7492" w:rsidP="00BB0F96">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15</w:t>
            </w:r>
            <w:r w:rsidR="004639BC">
              <w:rPr>
                <w:rFonts w:eastAsia="Times New Roman"/>
                <w:color w:val="auto"/>
                <w:sz w:val="20"/>
                <w:szCs w:val="20"/>
                <w:shd w:val="clear" w:color="auto" w:fill="FFFFFF"/>
                <w:lang w:eastAsia="ar-SA"/>
              </w:rPr>
              <w:t xml:space="preserve"> апреля</w:t>
            </w:r>
            <w:r w:rsidR="004639BC" w:rsidRPr="004639BC">
              <w:rPr>
                <w:rFonts w:eastAsia="Times New Roman"/>
                <w:color w:val="auto"/>
                <w:sz w:val="20"/>
                <w:szCs w:val="20"/>
                <w:shd w:val="clear" w:color="auto" w:fill="FFFFFF"/>
                <w:lang w:eastAsia="ar-SA"/>
              </w:rPr>
              <w:t xml:space="preserve"> 2024 г.</w:t>
            </w:r>
          </w:p>
        </w:tc>
        <w:tc>
          <w:tcPr>
            <w:tcW w:w="5075" w:type="dxa"/>
          </w:tcPr>
          <w:p w14:paraId="6590E80C" w14:textId="1245F7A8" w:rsidR="004639BC" w:rsidRPr="004639BC" w:rsidRDefault="004639BC" w:rsidP="004639BC">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4</w:t>
            </w:r>
            <w:r w:rsidRPr="004639BC">
              <w:rPr>
                <w:rFonts w:eastAsia="Times New Roman"/>
                <w:color w:val="auto"/>
                <w:sz w:val="20"/>
                <w:szCs w:val="20"/>
                <w:shd w:val="clear" w:color="auto" w:fill="FFFFFF"/>
                <w:lang w:eastAsia="ar-SA"/>
              </w:rPr>
              <w:t>/</w:t>
            </w:r>
            <w:r>
              <w:rPr>
                <w:rFonts w:eastAsia="Times New Roman"/>
                <w:color w:val="auto"/>
                <w:sz w:val="20"/>
                <w:szCs w:val="20"/>
                <w:shd w:val="clear" w:color="auto" w:fill="FFFFFF"/>
                <w:lang w:eastAsia="ar-SA"/>
              </w:rPr>
              <w:t>6</w:t>
            </w:r>
            <w:r>
              <w:rPr>
                <w:rFonts w:eastAsia="Times New Roman"/>
                <w:color w:val="auto"/>
                <w:sz w:val="20"/>
                <w:szCs w:val="20"/>
                <w:shd w:val="clear" w:color="auto" w:fill="FFFFFF"/>
                <w:lang w:eastAsia="ar-SA"/>
              </w:rPr>
              <w:t>8</w:t>
            </w:r>
          </w:p>
        </w:tc>
      </w:tr>
    </w:tbl>
    <w:p w14:paraId="6F2FBFA7" w14:textId="77777777" w:rsidR="004639BC" w:rsidRDefault="004639BC" w:rsidP="004639BC">
      <w:pPr>
        <w:jc w:val="center"/>
        <w:rPr>
          <w:sz w:val="20"/>
        </w:rPr>
      </w:pPr>
    </w:p>
    <w:p w14:paraId="15D85951"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7E73558"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1D3C5BA4" w14:textId="77777777" w:rsidR="004639BC" w:rsidRDefault="004639BC">
      <w:pPr>
        <w:jc w:val="center"/>
        <w:rPr>
          <w:sz w:val="20"/>
        </w:rPr>
      </w:pPr>
    </w:p>
    <w:p w14:paraId="2B487C9F" w14:textId="77777777" w:rsidR="008A7492" w:rsidRPr="008A7492" w:rsidRDefault="008A7492" w:rsidP="008A7492">
      <w:pPr>
        <w:jc w:val="center"/>
        <w:rPr>
          <w:rFonts w:eastAsia="Calibri"/>
          <w:b/>
          <w:bCs/>
          <w:color w:val="auto"/>
          <w:sz w:val="20"/>
          <w:szCs w:val="24"/>
          <w:lang w:eastAsia="en-US"/>
        </w:rPr>
      </w:pPr>
      <w:r w:rsidRPr="008A7492">
        <w:rPr>
          <w:rFonts w:eastAsia="Calibri"/>
          <w:b/>
          <w:bCs/>
          <w:color w:val="auto"/>
          <w:sz w:val="20"/>
          <w:szCs w:val="24"/>
          <w:lang w:eastAsia="en-US"/>
        </w:rPr>
        <w:t>Об утверждении отчета об исполнении бюджета за 1 квартал 2024 года и численности муниципальных служащих и их денежного содержания муниципального образования сельского поселения «Зеленец»</w:t>
      </w:r>
    </w:p>
    <w:p w14:paraId="16E19A95"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Руководствуясь частью 1 статьи 9 Бюджетного кодекса Российской Федерации, статьями 14, 52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администрация сельского поселения «Зеленец»</w:t>
      </w:r>
    </w:p>
    <w:p w14:paraId="67F41028" w14:textId="77777777" w:rsidR="008A7492" w:rsidRPr="008A7492" w:rsidRDefault="008A7492" w:rsidP="008A7492">
      <w:pPr>
        <w:ind w:firstLine="709"/>
        <w:jc w:val="center"/>
        <w:rPr>
          <w:rFonts w:eastAsia="Calibri"/>
          <w:b/>
          <w:color w:val="auto"/>
          <w:sz w:val="20"/>
          <w:szCs w:val="24"/>
          <w:lang w:eastAsia="en-US"/>
        </w:rPr>
      </w:pPr>
      <w:r w:rsidRPr="008A7492">
        <w:rPr>
          <w:rFonts w:eastAsia="Calibri"/>
          <w:b/>
          <w:color w:val="auto"/>
          <w:sz w:val="20"/>
          <w:szCs w:val="24"/>
          <w:lang w:eastAsia="en-US"/>
        </w:rPr>
        <w:t>постановляет:</w:t>
      </w:r>
    </w:p>
    <w:p w14:paraId="191CBA0E" w14:textId="77777777" w:rsidR="008A7492" w:rsidRPr="008A7492" w:rsidRDefault="008A7492" w:rsidP="008A7492">
      <w:pPr>
        <w:jc w:val="both"/>
        <w:rPr>
          <w:rFonts w:eastAsia="Calibri"/>
          <w:color w:val="auto"/>
          <w:sz w:val="20"/>
          <w:szCs w:val="24"/>
          <w:lang w:eastAsia="en-US"/>
        </w:rPr>
      </w:pPr>
    </w:p>
    <w:p w14:paraId="7E1A77A9"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 xml:space="preserve">1. Утвердить отчет об исполнении бюджета муниципального образования сельского поселения «Зеленец» за </w:t>
      </w:r>
      <w:bookmarkStart w:id="0" w:name="_Hlk140073057"/>
      <w:r w:rsidRPr="008A7492">
        <w:rPr>
          <w:rFonts w:eastAsia="Calibri"/>
          <w:color w:val="auto"/>
          <w:sz w:val="20"/>
          <w:szCs w:val="24"/>
          <w:lang w:eastAsia="en-US"/>
        </w:rPr>
        <w:t xml:space="preserve">1 квартал </w:t>
      </w:r>
      <w:bookmarkEnd w:id="0"/>
      <w:r w:rsidRPr="008A7492">
        <w:rPr>
          <w:rFonts w:eastAsia="Calibri"/>
          <w:color w:val="auto"/>
          <w:sz w:val="20"/>
          <w:szCs w:val="24"/>
          <w:lang w:eastAsia="en-US"/>
        </w:rPr>
        <w:t xml:space="preserve">2024 года </w:t>
      </w:r>
    </w:p>
    <w:p w14:paraId="586D80A9"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 xml:space="preserve">по доходам в сумме 3 723,0 тыс. руб., </w:t>
      </w:r>
    </w:p>
    <w:p w14:paraId="7BEDAD61"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 xml:space="preserve">по расходам в сумме 3468,9 тыс. руб., </w:t>
      </w:r>
    </w:p>
    <w:p w14:paraId="64A7B0C3" w14:textId="2D95DD0A"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превышение доходов над расходами (профицит) в сумме 254,1 тыс. руб.</w:t>
      </w:r>
      <w:r>
        <w:rPr>
          <w:rFonts w:eastAsia="Calibri"/>
          <w:color w:val="auto"/>
          <w:sz w:val="20"/>
          <w:szCs w:val="24"/>
          <w:lang w:eastAsia="en-US"/>
        </w:rPr>
        <w:t xml:space="preserve"> </w:t>
      </w:r>
      <w:r w:rsidRPr="008A7492">
        <w:rPr>
          <w:rFonts w:eastAsia="Calibri"/>
          <w:color w:val="auto"/>
          <w:sz w:val="20"/>
          <w:szCs w:val="24"/>
          <w:lang w:eastAsia="en-US"/>
        </w:rPr>
        <w:t>и со следующими показателями:</w:t>
      </w:r>
    </w:p>
    <w:p w14:paraId="60D38F6B"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а) доходов бюджета муниципального образования сельского поселения «Зеленец» за 1 квартал 2024 года по кодам классификации доходов бюджетов согласно приложению 1 к настоящему постановлению;</w:t>
      </w:r>
    </w:p>
    <w:p w14:paraId="291F336A"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б) расходов бюджета муниципального образования сельского поселения «Зеленец» за 1 квартал 2024 года по ведомственной структуре расходов бюджета сельского поселения «Зеленец», согласно приложению 2 к настоящему постановлению;</w:t>
      </w:r>
    </w:p>
    <w:p w14:paraId="174522C2"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 xml:space="preserve">в) расходов бюджета муниципального образования сельского поселения «Зеленец» за 1 квартал 2024 года по разделам и подразделам </w:t>
      </w:r>
      <w:r w:rsidRPr="008A7492">
        <w:rPr>
          <w:rFonts w:eastAsia="Calibri"/>
          <w:color w:val="auto"/>
          <w:sz w:val="20"/>
          <w:szCs w:val="24"/>
          <w:lang w:eastAsia="en-US"/>
        </w:rPr>
        <w:lastRenderedPageBreak/>
        <w:t>классификации расходов бюджетов, согласно приложению 3 к настоящему постановлению;</w:t>
      </w:r>
    </w:p>
    <w:p w14:paraId="5A95FE75"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г) источников финансирования дефицита бюджета муниципального образования сельского поселения «Зеленец» за 1 квартал 2024 года по кодам классификации источников финансирования дефицитов бюджетов, согласно приложению 4 к настоящему постановлению.</w:t>
      </w:r>
    </w:p>
    <w:p w14:paraId="57AC161C"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2. Отчет об исполнении бюджета муниципального образования сельского поселения «Зеленец» за 1 квартал 2024 года направить в Совет муниципального образования сельского поселения «Зеленец».</w:t>
      </w:r>
    </w:p>
    <w:p w14:paraId="48CB93F0"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3. Утвердить численность муниципальных служащих муниципального образования сельского поселения «Зеленец» за 1 квартал 2024 года:</w:t>
      </w:r>
    </w:p>
    <w:p w14:paraId="44F72F56"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Заместитель руководителя – 1 единица,</w:t>
      </w:r>
    </w:p>
    <w:p w14:paraId="59DFC537"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Ведущий специалист – 1 единица.</w:t>
      </w:r>
    </w:p>
    <w:p w14:paraId="55F77437"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 xml:space="preserve">4. Утвердить денежное содержание муниципальных служащих муниципального образования сельского поселения «Зеленец» за 1 квартал 2024 года в размере 320 234 руб. 30 коп. </w:t>
      </w:r>
    </w:p>
    <w:p w14:paraId="50CBA656" w14:textId="77777777" w:rsidR="008A7492" w:rsidRPr="008A7492" w:rsidRDefault="008A7492" w:rsidP="008A7492">
      <w:pPr>
        <w:ind w:firstLine="709"/>
        <w:jc w:val="both"/>
        <w:rPr>
          <w:rFonts w:eastAsia="Calibri"/>
          <w:color w:val="auto"/>
          <w:sz w:val="20"/>
          <w:szCs w:val="24"/>
          <w:lang w:eastAsia="en-US"/>
        </w:rPr>
      </w:pPr>
      <w:r w:rsidRPr="008A7492">
        <w:rPr>
          <w:rFonts w:eastAsia="Calibri"/>
          <w:color w:val="auto"/>
          <w:sz w:val="20"/>
          <w:szCs w:val="24"/>
          <w:lang w:eastAsia="en-US"/>
        </w:rPr>
        <w:t>5. Настоящее постановление подлежит опубликованию в местах, утвержденных Уставом муниципального образования Совета сельского поселения «Зеленец».</w:t>
      </w:r>
    </w:p>
    <w:p w14:paraId="2FB91F03" w14:textId="77777777" w:rsidR="008A7492" w:rsidRPr="008A7492" w:rsidRDefault="008A7492" w:rsidP="008A7492">
      <w:pPr>
        <w:ind w:firstLine="709"/>
        <w:jc w:val="both"/>
        <w:rPr>
          <w:rFonts w:eastAsia="Calibri"/>
          <w:color w:val="auto"/>
          <w:sz w:val="20"/>
          <w:szCs w:val="24"/>
          <w:lang w:eastAsia="en-US"/>
        </w:rPr>
      </w:pPr>
    </w:p>
    <w:p w14:paraId="6BE793E6" w14:textId="77777777" w:rsidR="008A7492" w:rsidRPr="008A7492" w:rsidRDefault="008A7492" w:rsidP="008A7492">
      <w:pPr>
        <w:ind w:firstLine="709"/>
        <w:jc w:val="both"/>
        <w:rPr>
          <w:rFonts w:eastAsia="Calibri"/>
          <w:color w:val="auto"/>
          <w:sz w:val="20"/>
          <w:szCs w:val="24"/>
          <w:lang w:eastAsia="en-US"/>
        </w:rPr>
      </w:pPr>
    </w:p>
    <w:p w14:paraId="2E21C848" w14:textId="77777777" w:rsidR="008A7492" w:rsidRPr="008A7492" w:rsidRDefault="008A7492" w:rsidP="008A7492">
      <w:pPr>
        <w:ind w:firstLine="709"/>
        <w:jc w:val="both"/>
        <w:rPr>
          <w:rFonts w:eastAsia="Calibri"/>
          <w:color w:val="auto"/>
          <w:sz w:val="20"/>
          <w:szCs w:val="24"/>
          <w:lang w:eastAsia="en-US"/>
        </w:rPr>
      </w:pPr>
    </w:p>
    <w:tbl>
      <w:tblPr>
        <w:tblStyle w:val="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3383"/>
      </w:tblGrid>
      <w:tr w:rsidR="008A7492" w:rsidRPr="008A7492" w14:paraId="4AF4160B" w14:textId="77777777" w:rsidTr="00BB0F96">
        <w:tc>
          <w:tcPr>
            <w:tcW w:w="4927" w:type="dxa"/>
          </w:tcPr>
          <w:p w14:paraId="610D3105" w14:textId="77777777" w:rsidR="008A7492" w:rsidRPr="008A7492" w:rsidRDefault="008A7492" w:rsidP="008A7492">
            <w:pPr>
              <w:jc w:val="both"/>
              <w:rPr>
                <w:color w:val="auto"/>
                <w:sz w:val="20"/>
                <w:szCs w:val="24"/>
              </w:rPr>
            </w:pPr>
            <w:proofErr w:type="spellStart"/>
            <w:r w:rsidRPr="008A7492">
              <w:rPr>
                <w:color w:val="auto"/>
                <w:sz w:val="20"/>
                <w:szCs w:val="24"/>
              </w:rPr>
              <w:t>И.о</w:t>
            </w:r>
            <w:proofErr w:type="spellEnd"/>
            <w:r w:rsidRPr="008A7492">
              <w:rPr>
                <w:color w:val="auto"/>
                <w:sz w:val="20"/>
                <w:szCs w:val="24"/>
              </w:rPr>
              <w:t>. руководителя администрации</w:t>
            </w:r>
          </w:p>
          <w:p w14:paraId="521E75DD" w14:textId="77777777" w:rsidR="008A7492" w:rsidRPr="008A7492" w:rsidRDefault="008A7492" w:rsidP="008A7492">
            <w:pPr>
              <w:jc w:val="both"/>
              <w:rPr>
                <w:color w:val="auto"/>
                <w:sz w:val="20"/>
                <w:szCs w:val="24"/>
              </w:rPr>
            </w:pPr>
            <w:r w:rsidRPr="008A7492">
              <w:rPr>
                <w:color w:val="auto"/>
                <w:sz w:val="20"/>
                <w:szCs w:val="24"/>
              </w:rPr>
              <w:t>сельского поселения «Зеленец»</w:t>
            </w:r>
          </w:p>
        </w:tc>
        <w:tc>
          <w:tcPr>
            <w:tcW w:w="4927" w:type="dxa"/>
          </w:tcPr>
          <w:p w14:paraId="759C9272" w14:textId="77777777" w:rsidR="008A7492" w:rsidRPr="008A7492" w:rsidRDefault="008A7492" w:rsidP="008A7492">
            <w:pPr>
              <w:jc w:val="both"/>
              <w:rPr>
                <w:color w:val="auto"/>
                <w:sz w:val="20"/>
                <w:szCs w:val="24"/>
              </w:rPr>
            </w:pPr>
          </w:p>
          <w:p w14:paraId="12AB2696" w14:textId="77777777" w:rsidR="008A7492" w:rsidRPr="008A7492" w:rsidRDefault="008A7492" w:rsidP="008A7492">
            <w:pPr>
              <w:jc w:val="right"/>
              <w:rPr>
                <w:color w:val="auto"/>
                <w:sz w:val="20"/>
                <w:szCs w:val="24"/>
              </w:rPr>
            </w:pPr>
            <w:r w:rsidRPr="008A7492">
              <w:rPr>
                <w:color w:val="auto"/>
                <w:sz w:val="20"/>
                <w:szCs w:val="24"/>
              </w:rPr>
              <w:t xml:space="preserve">А.П. </w:t>
            </w:r>
            <w:proofErr w:type="spellStart"/>
            <w:r w:rsidRPr="008A7492">
              <w:rPr>
                <w:color w:val="auto"/>
                <w:sz w:val="20"/>
                <w:szCs w:val="24"/>
              </w:rPr>
              <w:t>Торлопова</w:t>
            </w:r>
            <w:proofErr w:type="spellEnd"/>
          </w:p>
        </w:tc>
      </w:tr>
    </w:tbl>
    <w:p w14:paraId="4CA0DE4F" w14:textId="77777777" w:rsidR="004639BC" w:rsidRDefault="004639BC">
      <w:pPr>
        <w:jc w:val="center"/>
        <w:rPr>
          <w:sz w:val="20"/>
        </w:rPr>
      </w:pPr>
    </w:p>
    <w:p w14:paraId="527D6CCB" w14:textId="5FEF09B1" w:rsidR="008A7492" w:rsidRDefault="008A749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A7492" w:rsidRPr="004639BC" w14:paraId="7BE7A3E3" w14:textId="77777777" w:rsidTr="00BB0F96">
        <w:tc>
          <w:tcPr>
            <w:tcW w:w="2304" w:type="dxa"/>
            <w:vAlign w:val="center"/>
            <w:hideMark/>
          </w:tcPr>
          <w:p w14:paraId="130CC76E" w14:textId="77777777" w:rsidR="008A7492" w:rsidRPr="004639BC" w:rsidRDefault="008A7492"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C4B768A" w14:textId="77777777" w:rsidR="008A7492" w:rsidRPr="004639BC" w:rsidRDefault="008A7492"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260F7316" w14:textId="77777777" w:rsidR="008A7492" w:rsidRPr="004639BC" w:rsidRDefault="008A7492" w:rsidP="00BB0F96">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39BEDCA6" w14:textId="77777777" w:rsidR="008A7492" w:rsidRPr="004639BC" w:rsidRDefault="008A7492" w:rsidP="00BB0F96">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6A2394FC" w14:textId="77777777" w:rsidR="008A7492" w:rsidRPr="004639BC" w:rsidRDefault="008A7492" w:rsidP="00BB0F96">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705A03FD" wp14:editId="4857E2B1">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21768BA" w14:textId="77777777" w:rsidR="008A7492" w:rsidRPr="004639BC" w:rsidRDefault="008A7492" w:rsidP="00BB0F96">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071997F7" w14:textId="77777777" w:rsidR="008A7492" w:rsidRPr="004639BC" w:rsidRDefault="008A7492" w:rsidP="00BB0F96">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00872E69" w14:textId="77777777" w:rsidR="008A7492" w:rsidRPr="004639BC" w:rsidRDefault="008A7492" w:rsidP="008A7492">
      <w:pPr>
        <w:jc w:val="center"/>
        <w:rPr>
          <w:sz w:val="20"/>
        </w:rPr>
      </w:pPr>
    </w:p>
    <w:p w14:paraId="5D0C17D5" w14:textId="77777777" w:rsidR="008A7492" w:rsidRPr="004639BC" w:rsidRDefault="008A7492" w:rsidP="008A7492">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33FB2E3B" w14:textId="77777777" w:rsidR="008A7492" w:rsidRPr="004639BC" w:rsidRDefault="008A7492" w:rsidP="008A7492">
      <w:pPr>
        <w:jc w:val="center"/>
        <w:rPr>
          <w:rFonts w:eastAsia="Calibri"/>
          <w:b/>
          <w:color w:val="auto"/>
          <w:sz w:val="20"/>
          <w:lang w:eastAsia="en-US"/>
        </w:rPr>
      </w:pPr>
      <w:r w:rsidRPr="004639BC">
        <w:rPr>
          <w:rFonts w:eastAsia="Calibri"/>
          <w:b/>
          <w:color w:val="auto"/>
          <w:sz w:val="20"/>
          <w:lang w:eastAsia="en-US"/>
        </w:rPr>
        <w:t>-----------------------------------------------</w:t>
      </w:r>
    </w:p>
    <w:p w14:paraId="4629694C" w14:textId="77777777" w:rsidR="008A7492" w:rsidRPr="004639BC" w:rsidRDefault="008A7492" w:rsidP="008A7492">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3DB9569C" w14:textId="77777777" w:rsidR="008A7492" w:rsidRPr="004639BC" w:rsidRDefault="008A7492" w:rsidP="008A7492">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563"/>
      </w:tblGrid>
      <w:tr w:rsidR="008A7492" w:rsidRPr="004639BC" w14:paraId="5F657FCF" w14:textId="77777777" w:rsidTr="00BB0F96">
        <w:tc>
          <w:tcPr>
            <w:tcW w:w="4672" w:type="dxa"/>
          </w:tcPr>
          <w:p w14:paraId="0A3C7BE3" w14:textId="54996C55" w:rsidR="008A7492" w:rsidRPr="004639BC" w:rsidRDefault="008A7492" w:rsidP="00BB0F96">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25</w:t>
            </w:r>
            <w:r>
              <w:rPr>
                <w:rFonts w:eastAsia="Times New Roman"/>
                <w:color w:val="auto"/>
                <w:sz w:val="20"/>
                <w:szCs w:val="20"/>
                <w:shd w:val="clear" w:color="auto" w:fill="FFFFFF"/>
                <w:lang w:eastAsia="ar-SA"/>
              </w:rPr>
              <w:t xml:space="preserve"> апреля</w:t>
            </w:r>
            <w:r w:rsidRPr="004639BC">
              <w:rPr>
                <w:rFonts w:eastAsia="Times New Roman"/>
                <w:color w:val="auto"/>
                <w:sz w:val="20"/>
                <w:szCs w:val="20"/>
                <w:shd w:val="clear" w:color="auto" w:fill="FFFFFF"/>
                <w:lang w:eastAsia="ar-SA"/>
              </w:rPr>
              <w:t xml:space="preserve"> 2024 г.</w:t>
            </w:r>
          </w:p>
        </w:tc>
        <w:tc>
          <w:tcPr>
            <w:tcW w:w="5075" w:type="dxa"/>
          </w:tcPr>
          <w:p w14:paraId="4D696571" w14:textId="397121D7" w:rsidR="008A7492" w:rsidRPr="004639BC" w:rsidRDefault="008A7492" w:rsidP="008A7492">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4</w:t>
            </w:r>
            <w:r w:rsidRPr="004639BC">
              <w:rPr>
                <w:rFonts w:eastAsia="Times New Roman"/>
                <w:color w:val="auto"/>
                <w:sz w:val="20"/>
                <w:szCs w:val="20"/>
                <w:shd w:val="clear" w:color="auto" w:fill="FFFFFF"/>
                <w:lang w:eastAsia="ar-SA"/>
              </w:rPr>
              <w:t>/</w:t>
            </w:r>
            <w:r>
              <w:rPr>
                <w:rFonts w:eastAsia="Times New Roman"/>
                <w:color w:val="auto"/>
                <w:sz w:val="20"/>
                <w:szCs w:val="20"/>
                <w:shd w:val="clear" w:color="auto" w:fill="FFFFFF"/>
                <w:lang w:eastAsia="ar-SA"/>
              </w:rPr>
              <w:t>74</w:t>
            </w:r>
          </w:p>
        </w:tc>
      </w:tr>
    </w:tbl>
    <w:p w14:paraId="53E50748" w14:textId="77777777" w:rsidR="008A7492" w:rsidRDefault="008A7492" w:rsidP="008A7492">
      <w:pPr>
        <w:jc w:val="center"/>
        <w:rPr>
          <w:sz w:val="20"/>
        </w:rPr>
      </w:pPr>
    </w:p>
    <w:p w14:paraId="14554241" w14:textId="77777777" w:rsidR="008A7492" w:rsidRPr="004639BC" w:rsidRDefault="008A7492" w:rsidP="008A7492">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5DB7D13" w14:textId="77777777" w:rsidR="008A7492" w:rsidRPr="004639BC" w:rsidRDefault="008A7492" w:rsidP="008A7492">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7053B09A" w14:textId="77777777" w:rsidR="004639BC" w:rsidRDefault="004639BC">
      <w:pPr>
        <w:jc w:val="center"/>
        <w:rPr>
          <w:sz w:val="20"/>
        </w:rPr>
      </w:pPr>
    </w:p>
    <w:p w14:paraId="4B8354F8" w14:textId="77777777" w:rsidR="008A7492" w:rsidRPr="008A7492" w:rsidRDefault="008A7492" w:rsidP="008A7492">
      <w:pPr>
        <w:widowControl w:val="0"/>
        <w:jc w:val="center"/>
        <w:outlineLvl w:val="0"/>
        <w:rPr>
          <w:b/>
          <w:bCs/>
          <w:color w:val="auto"/>
          <w:sz w:val="20"/>
        </w:rPr>
      </w:pPr>
      <w:r w:rsidRPr="008A7492">
        <w:rPr>
          <w:b/>
          <w:bCs/>
          <w:color w:val="auto"/>
          <w:sz w:val="20"/>
        </w:rPr>
        <w:t>О внесении изменений в муниципальную программу «Формирование современной городской среды на территории муниципального образования сельского поселения «Зеленец»  на 2018-2024 годы» утвержденной постановлением администрации сельского поселения «Зеленец» от 20 декабря 2017 года № 12/234</w:t>
      </w:r>
    </w:p>
    <w:p w14:paraId="085F864A" w14:textId="77777777" w:rsidR="008A7492" w:rsidRPr="008A7492" w:rsidRDefault="008A7492" w:rsidP="008A7492">
      <w:pPr>
        <w:tabs>
          <w:tab w:val="left" w:pos="5700"/>
          <w:tab w:val="left" w:pos="6120"/>
          <w:tab w:val="left" w:pos="7088"/>
        </w:tabs>
        <w:jc w:val="both"/>
        <w:rPr>
          <w:color w:val="auto"/>
          <w:spacing w:val="-2"/>
          <w:sz w:val="20"/>
        </w:rPr>
      </w:pPr>
    </w:p>
    <w:p w14:paraId="53AF7057" w14:textId="77777777" w:rsidR="008A7492" w:rsidRPr="008A7492" w:rsidRDefault="008A7492" w:rsidP="008A7492">
      <w:pPr>
        <w:widowControl w:val="0"/>
        <w:autoSpaceDE w:val="0"/>
        <w:autoSpaceDN w:val="0"/>
        <w:ind w:firstLine="709"/>
        <w:jc w:val="both"/>
        <w:rPr>
          <w:rFonts w:eastAsia="Arial"/>
          <w:color w:val="auto"/>
          <w:sz w:val="20"/>
          <w:lang w:eastAsia="ar-SA"/>
        </w:rPr>
      </w:pPr>
      <w:proofErr w:type="gramStart"/>
      <w:r w:rsidRPr="008A7492">
        <w:rPr>
          <w:rFonts w:eastAsia="Arial"/>
          <w:color w:val="auto"/>
          <w:sz w:val="20"/>
          <w:lang w:eastAsia="ar-SA"/>
        </w:rPr>
        <w:t xml:space="preserve">Во исполнение Федерального </w:t>
      </w:r>
      <w:hyperlink r:id="rId11" w:history="1">
        <w:r w:rsidRPr="008A7492">
          <w:rPr>
            <w:rFonts w:eastAsia="Arial"/>
            <w:color w:val="auto"/>
            <w:sz w:val="20"/>
            <w:lang w:eastAsia="ar-SA"/>
          </w:rPr>
          <w:t>закона</w:t>
        </w:r>
      </w:hyperlink>
      <w:r w:rsidRPr="008A7492">
        <w:rPr>
          <w:rFonts w:eastAsia="Arial"/>
          <w:color w:val="auto"/>
          <w:sz w:val="20"/>
          <w:lang w:eastAsia="ar-SA"/>
        </w:rPr>
        <w:t xml:space="preserve"> от 06 октября 2003 года № 131-ФЗ «Об общих </w:t>
      </w:r>
      <w:r w:rsidRPr="008A7492">
        <w:rPr>
          <w:color w:val="auto"/>
          <w:sz w:val="20"/>
        </w:rPr>
        <w:t xml:space="preserve">принципах организации местного самоуправления в Российской Федерации», 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8A7492">
        <w:rPr>
          <w:rFonts w:eastAsia="Arial"/>
          <w:color w:val="auto"/>
          <w:sz w:val="20"/>
          <w:lang w:eastAsia="ar-SA"/>
        </w:rPr>
        <w:t>постановления Правительства Российской Федерации от 09 февраля 2019 года № 106 «</w:t>
      </w:r>
      <w:r w:rsidRPr="008A7492">
        <w:rPr>
          <w:color w:val="auto"/>
          <w:sz w:val="20"/>
        </w:rPr>
        <w:t>О внесении изменений в</w:t>
      </w:r>
      <w:proofErr w:type="gramEnd"/>
      <w:r w:rsidRPr="008A7492">
        <w:rPr>
          <w:color w:val="auto"/>
          <w:sz w:val="20"/>
        </w:rPr>
        <w:t xml:space="preserve"> </w:t>
      </w:r>
      <w:proofErr w:type="gramStart"/>
      <w:r w:rsidRPr="008A7492">
        <w:rPr>
          <w:color w:val="auto"/>
          <w:sz w:val="20"/>
        </w:rPr>
        <w:t xml:space="preserve">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8A7492">
        <w:rPr>
          <w:rFonts w:eastAsia="Arial"/>
          <w:color w:val="auto"/>
          <w:sz w:val="20"/>
          <w:lang w:eastAsia="ar-SA"/>
        </w:rPr>
        <w:t>постановления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 Устава муниципального образования сельского поселения «Зеленец», и в целях совершенствования системы комплексного благоустройства на территории муниципального</w:t>
      </w:r>
      <w:proofErr w:type="gramEnd"/>
      <w:r w:rsidRPr="008A7492">
        <w:rPr>
          <w:rFonts w:eastAsia="Arial"/>
          <w:color w:val="auto"/>
          <w:sz w:val="20"/>
          <w:lang w:eastAsia="ar-SA"/>
        </w:rPr>
        <w:t xml:space="preserve"> образования сельского поселения «Зеленец» администрация сельского поселения «Зеленец» </w:t>
      </w:r>
    </w:p>
    <w:p w14:paraId="0C75A0EF" w14:textId="77777777" w:rsidR="008A7492" w:rsidRPr="008A7492" w:rsidRDefault="008A7492" w:rsidP="008A7492">
      <w:pPr>
        <w:widowControl w:val="0"/>
        <w:autoSpaceDE w:val="0"/>
        <w:autoSpaceDN w:val="0"/>
        <w:jc w:val="center"/>
        <w:rPr>
          <w:b/>
          <w:color w:val="auto"/>
          <w:spacing w:val="-2"/>
          <w:sz w:val="20"/>
        </w:rPr>
      </w:pPr>
      <w:r w:rsidRPr="008A7492">
        <w:rPr>
          <w:b/>
          <w:color w:val="auto"/>
          <w:spacing w:val="-2"/>
          <w:sz w:val="20"/>
        </w:rPr>
        <w:t>постановляет:</w:t>
      </w:r>
    </w:p>
    <w:p w14:paraId="17ABB6CF" w14:textId="77777777" w:rsidR="008A7492" w:rsidRPr="008A7492" w:rsidRDefault="008A7492" w:rsidP="008A7492">
      <w:pPr>
        <w:tabs>
          <w:tab w:val="left" w:pos="5700"/>
          <w:tab w:val="left" w:pos="6120"/>
          <w:tab w:val="left" w:pos="7088"/>
        </w:tabs>
        <w:ind w:firstLine="567"/>
        <w:rPr>
          <w:b/>
          <w:color w:val="auto"/>
          <w:spacing w:val="-2"/>
          <w:sz w:val="20"/>
        </w:rPr>
      </w:pPr>
    </w:p>
    <w:p w14:paraId="3190EFB4" w14:textId="77777777" w:rsidR="008A7492" w:rsidRPr="008A7492" w:rsidRDefault="008A7492" w:rsidP="008A7492">
      <w:pPr>
        <w:widowControl w:val="0"/>
        <w:tabs>
          <w:tab w:val="left" w:pos="709"/>
        </w:tabs>
        <w:autoSpaceDE w:val="0"/>
        <w:autoSpaceDN w:val="0"/>
        <w:adjustRightInd w:val="0"/>
        <w:ind w:firstLine="709"/>
        <w:contextualSpacing/>
        <w:jc w:val="both"/>
        <w:rPr>
          <w:color w:val="auto"/>
          <w:sz w:val="20"/>
          <w:lang w:eastAsia="en-US"/>
        </w:rPr>
      </w:pPr>
      <w:r w:rsidRPr="008A7492">
        <w:rPr>
          <w:color w:val="auto"/>
          <w:spacing w:val="-2"/>
          <w:sz w:val="20"/>
        </w:rPr>
        <w:lastRenderedPageBreak/>
        <w:t>1. </w:t>
      </w:r>
      <w:r w:rsidRPr="008A7492">
        <w:rPr>
          <w:color w:val="auto"/>
          <w:sz w:val="20"/>
          <w:lang w:eastAsia="en-US"/>
        </w:rPr>
        <w:t>Изложить в новой редакции пункт 11 Паспорта Муниципальной программы:</w:t>
      </w:r>
    </w:p>
    <w:p w14:paraId="20489154" w14:textId="77777777" w:rsidR="008A7492" w:rsidRPr="008A7492" w:rsidRDefault="008A7492" w:rsidP="008A7492">
      <w:pPr>
        <w:widowControl w:val="0"/>
        <w:tabs>
          <w:tab w:val="left" w:pos="709"/>
        </w:tabs>
        <w:autoSpaceDE w:val="0"/>
        <w:autoSpaceDN w:val="0"/>
        <w:adjustRightInd w:val="0"/>
        <w:ind w:firstLine="709"/>
        <w:contextualSpacing/>
        <w:jc w:val="both"/>
        <w:rPr>
          <w:color w:val="auto"/>
          <w:spacing w:val="-2"/>
          <w:sz w:val="20"/>
        </w:rPr>
      </w:pPr>
      <w:r w:rsidRPr="008A7492">
        <w:rPr>
          <w:color w:val="auto"/>
          <w:spacing w:val="-2"/>
          <w:sz w:val="20"/>
        </w:rPr>
        <w:t>«</w:t>
      </w:r>
    </w:p>
    <w:tbl>
      <w:tblPr>
        <w:tblW w:w="67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560"/>
        <w:gridCol w:w="5216"/>
      </w:tblGrid>
      <w:tr w:rsidR="008A7492" w:rsidRPr="008A7492" w14:paraId="1704C8EB" w14:textId="77777777" w:rsidTr="008A7492">
        <w:tc>
          <w:tcPr>
            <w:tcW w:w="1560" w:type="dxa"/>
            <w:hideMark/>
          </w:tcPr>
          <w:p w14:paraId="1AFBFB31" w14:textId="77777777" w:rsidR="008A7492" w:rsidRPr="008A7492" w:rsidRDefault="008A7492" w:rsidP="008A7492">
            <w:pPr>
              <w:widowControl w:val="0"/>
              <w:suppressAutoHyphens/>
              <w:autoSpaceDE w:val="0"/>
              <w:jc w:val="both"/>
              <w:rPr>
                <w:rFonts w:eastAsia="Arial"/>
                <w:color w:val="auto"/>
                <w:sz w:val="20"/>
                <w:lang w:eastAsia="ar-SA"/>
              </w:rPr>
            </w:pPr>
            <w:r w:rsidRPr="008A7492">
              <w:rPr>
                <w:rFonts w:eastAsia="Arial"/>
                <w:color w:val="auto"/>
                <w:sz w:val="20"/>
                <w:lang w:eastAsia="ar-SA"/>
              </w:rPr>
              <w:t>Ожидаемые результаты реализации мероприятий Программы</w:t>
            </w:r>
          </w:p>
        </w:tc>
        <w:tc>
          <w:tcPr>
            <w:tcW w:w="5216" w:type="dxa"/>
            <w:hideMark/>
          </w:tcPr>
          <w:p w14:paraId="4FE038B4" w14:textId="77777777" w:rsidR="008A7492" w:rsidRPr="008A7492" w:rsidRDefault="008A7492" w:rsidP="008A7492">
            <w:pPr>
              <w:widowControl w:val="0"/>
              <w:suppressAutoHyphens/>
              <w:autoSpaceDE w:val="0"/>
              <w:jc w:val="both"/>
              <w:rPr>
                <w:rFonts w:eastAsia="Arial"/>
                <w:color w:val="auto"/>
                <w:sz w:val="20"/>
                <w:lang w:eastAsia="ar-SA"/>
              </w:rPr>
            </w:pPr>
            <w:r w:rsidRPr="008A7492">
              <w:rPr>
                <w:rFonts w:eastAsia="Arial"/>
                <w:color w:val="auto"/>
                <w:sz w:val="20"/>
                <w:lang w:eastAsia="ar-SA"/>
              </w:rPr>
              <w:t>Реализация Программы позволит к концу 2024 года достичь следующих конечных результатов:</w:t>
            </w:r>
          </w:p>
          <w:p w14:paraId="67EC2A2E" w14:textId="77777777" w:rsidR="008A7492" w:rsidRPr="008A7492" w:rsidRDefault="008A7492" w:rsidP="008A7492">
            <w:pPr>
              <w:widowControl w:val="0"/>
              <w:suppressAutoHyphens/>
              <w:autoSpaceDE w:val="0"/>
              <w:jc w:val="both"/>
              <w:rPr>
                <w:rFonts w:eastAsia="Arial"/>
                <w:color w:val="auto"/>
                <w:sz w:val="20"/>
                <w:lang w:eastAsia="ar-SA"/>
              </w:rPr>
            </w:pPr>
            <w:r w:rsidRPr="008A7492">
              <w:rPr>
                <w:rFonts w:eastAsia="Arial"/>
                <w:color w:val="auto"/>
                <w:sz w:val="20"/>
                <w:lang w:eastAsia="ar-SA"/>
              </w:rPr>
              <w:t>повысить уровень благоустройства дворовых территорий до 20 % от общего количества дворовых территорий многоквартирных домов, требующих по состоянию на 1 января 2018 года проведения работ по благоустройству;</w:t>
            </w:r>
          </w:p>
          <w:p w14:paraId="6A1B09EA" w14:textId="77777777" w:rsidR="008A7492" w:rsidRPr="008A7492" w:rsidRDefault="008A7492" w:rsidP="008A7492">
            <w:pPr>
              <w:widowControl w:val="0"/>
              <w:suppressAutoHyphens/>
              <w:autoSpaceDE w:val="0"/>
              <w:jc w:val="both"/>
              <w:rPr>
                <w:rFonts w:eastAsia="Arial"/>
                <w:color w:val="auto"/>
                <w:sz w:val="20"/>
                <w:lang w:eastAsia="ar-SA"/>
              </w:rPr>
            </w:pPr>
            <w:r w:rsidRPr="008A7492">
              <w:rPr>
                <w:rFonts w:eastAsia="Arial"/>
                <w:color w:val="auto"/>
                <w:sz w:val="20"/>
                <w:lang w:eastAsia="ar-SA"/>
              </w:rPr>
              <w:t>повысить уровень благоустройства общественных территорий до 23,6% от общего количества общественных территорий, требующих по состоянию на 1 января 2018 года проведения работ по благоустройству;</w:t>
            </w:r>
          </w:p>
          <w:p w14:paraId="2A5842BB" w14:textId="77777777" w:rsidR="008A7492" w:rsidRPr="008A7492" w:rsidRDefault="008A7492" w:rsidP="008A7492">
            <w:pPr>
              <w:widowControl w:val="0"/>
              <w:suppressAutoHyphens/>
              <w:autoSpaceDE w:val="0"/>
              <w:jc w:val="both"/>
              <w:rPr>
                <w:rFonts w:eastAsia="Arial"/>
                <w:color w:val="auto"/>
                <w:sz w:val="20"/>
                <w:lang w:eastAsia="ar-SA"/>
              </w:rPr>
            </w:pPr>
            <w:r w:rsidRPr="008A7492">
              <w:rPr>
                <w:rFonts w:eastAsia="Arial"/>
                <w:color w:val="auto"/>
                <w:sz w:val="20"/>
                <w:lang w:eastAsia="ar-SA"/>
              </w:rPr>
              <w:t>Доля проектов благоустройства территорий, реализованных с финансовым и/или трудовым участием граждан, в том числе добровольцев (волонтеров) и организаций, в общем количестве реализованных проектов благоустройства территорий должна составить 100%.</w:t>
            </w:r>
          </w:p>
        </w:tc>
      </w:tr>
    </w:tbl>
    <w:p w14:paraId="2D9C8FB4" w14:textId="77777777" w:rsidR="008A7492" w:rsidRPr="008A7492" w:rsidRDefault="008A7492" w:rsidP="008A7492">
      <w:pPr>
        <w:widowControl w:val="0"/>
        <w:tabs>
          <w:tab w:val="left" w:pos="709"/>
        </w:tabs>
        <w:autoSpaceDE w:val="0"/>
        <w:autoSpaceDN w:val="0"/>
        <w:adjustRightInd w:val="0"/>
        <w:ind w:firstLine="709"/>
        <w:contextualSpacing/>
        <w:jc w:val="right"/>
        <w:rPr>
          <w:color w:val="auto"/>
          <w:spacing w:val="-2"/>
          <w:sz w:val="20"/>
        </w:rPr>
      </w:pPr>
      <w:r w:rsidRPr="008A7492">
        <w:rPr>
          <w:color w:val="auto"/>
          <w:spacing w:val="-2"/>
          <w:sz w:val="20"/>
        </w:rPr>
        <w:t>.»</w:t>
      </w:r>
    </w:p>
    <w:p w14:paraId="7387AED8" w14:textId="77777777" w:rsidR="008A7492" w:rsidRPr="008A7492" w:rsidRDefault="008A7492" w:rsidP="008A7492">
      <w:pPr>
        <w:widowControl w:val="0"/>
        <w:tabs>
          <w:tab w:val="left" w:pos="709"/>
        </w:tabs>
        <w:autoSpaceDE w:val="0"/>
        <w:autoSpaceDN w:val="0"/>
        <w:adjustRightInd w:val="0"/>
        <w:ind w:firstLine="709"/>
        <w:contextualSpacing/>
        <w:jc w:val="both"/>
        <w:rPr>
          <w:rFonts w:eastAsia="Calibri"/>
          <w:color w:val="auto"/>
          <w:spacing w:val="-2"/>
          <w:sz w:val="20"/>
          <w:lang w:eastAsia="en-US"/>
        </w:rPr>
      </w:pPr>
      <w:r w:rsidRPr="008A7492">
        <w:rPr>
          <w:color w:val="auto"/>
          <w:spacing w:val="-2"/>
          <w:sz w:val="20"/>
        </w:rPr>
        <w:t>2. </w:t>
      </w:r>
      <w:r w:rsidRPr="008A7492">
        <w:rPr>
          <w:color w:val="auto"/>
          <w:sz w:val="20"/>
          <w:lang w:eastAsia="en-US"/>
        </w:rPr>
        <w:t>Изложить в новой редакции приложение № 1 к муниципальной программе «Формирование современной городской среды на территории муниципального образования сельского поселения «Зеленец» на 2018-2024 годы» утвержденной постановлением администрации сельского поселения «Зеленец» от 20 декабря 2017 года № 12/234</w:t>
      </w:r>
      <w:r w:rsidRPr="008A7492">
        <w:rPr>
          <w:color w:val="auto"/>
          <w:spacing w:val="-2"/>
          <w:sz w:val="20"/>
        </w:rPr>
        <w:t xml:space="preserve"> </w:t>
      </w:r>
      <w:r w:rsidRPr="008A7492">
        <w:rPr>
          <w:rFonts w:eastAsia="Calibri"/>
          <w:color w:val="auto"/>
          <w:spacing w:val="-2"/>
          <w:sz w:val="20"/>
          <w:lang w:eastAsia="en-US"/>
        </w:rPr>
        <w:t>согласно приложению к настоящему постановлению.</w:t>
      </w:r>
    </w:p>
    <w:p w14:paraId="657A2B82" w14:textId="77777777" w:rsidR="008A7492" w:rsidRPr="008A7492" w:rsidRDefault="008A7492" w:rsidP="008A7492">
      <w:pPr>
        <w:tabs>
          <w:tab w:val="left" w:pos="5700"/>
          <w:tab w:val="left" w:pos="6120"/>
          <w:tab w:val="left" w:pos="7088"/>
        </w:tabs>
        <w:ind w:firstLine="709"/>
        <w:jc w:val="both"/>
        <w:rPr>
          <w:rFonts w:eastAsia="Calibri"/>
          <w:bCs/>
          <w:color w:val="auto"/>
          <w:sz w:val="20"/>
          <w:lang w:eastAsia="en-US"/>
        </w:rPr>
      </w:pPr>
      <w:r w:rsidRPr="008A7492">
        <w:rPr>
          <w:rFonts w:eastAsia="Calibri"/>
          <w:color w:val="auto"/>
          <w:spacing w:val="-2"/>
          <w:sz w:val="20"/>
          <w:lang w:eastAsia="en-US"/>
        </w:rPr>
        <w:t>3. </w:t>
      </w:r>
      <w:r w:rsidRPr="008A7492">
        <w:rPr>
          <w:rFonts w:eastAsia="Calibri"/>
          <w:bCs/>
          <w:color w:val="auto"/>
          <w:sz w:val="20"/>
          <w:lang w:eastAsia="en-US"/>
        </w:rPr>
        <w:t>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394FFCBB" w14:textId="77777777" w:rsidR="008A7492" w:rsidRPr="008A7492" w:rsidRDefault="008A7492" w:rsidP="008A7492">
      <w:pPr>
        <w:tabs>
          <w:tab w:val="left" w:pos="5700"/>
          <w:tab w:val="left" w:pos="6120"/>
          <w:tab w:val="left" w:pos="7088"/>
        </w:tabs>
        <w:ind w:firstLine="709"/>
        <w:jc w:val="both"/>
        <w:rPr>
          <w:color w:val="auto"/>
          <w:spacing w:val="-2"/>
          <w:sz w:val="20"/>
        </w:rPr>
      </w:pPr>
      <w:r w:rsidRPr="008A7492">
        <w:rPr>
          <w:rFonts w:eastAsia="Calibri"/>
          <w:bCs/>
          <w:color w:val="auto"/>
          <w:sz w:val="20"/>
          <w:lang w:eastAsia="en-US"/>
        </w:rPr>
        <w:t>4. </w:t>
      </w:r>
      <w:proofErr w:type="gramStart"/>
      <w:r w:rsidRPr="008A7492">
        <w:rPr>
          <w:color w:val="auto"/>
          <w:spacing w:val="-2"/>
          <w:sz w:val="20"/>
        </w:rPr>
        <w:t>Контроль за</w:t>
      </w:r>
      <w:proofErr w:type="gramEnd"/>
      <w:r w:rsidRPr="008A7492">
        <w:rPr>
          <w:color w:val="auto"/>
          <w:spacing w:val="-2"/>
          <w:sz w:val="20"/>
        </w:rPr>
        <w:t xml:space="preserve"> исполнением настоящего постановления оставляю за собой.</w:t>
      </w:r>
    </w:p>
    <w:p w14:paraId="1BDF3221" w14:textId="77777777" w:rsidR="008A7492" w:rsidRPr="008A7492" w:rsidRDefault="008A7492" w:rsidP="008A7492">
      <w:pPr>
        <w:tabs>
          <w:tab w:val="left" w:pos="5700"/>
          <w:tab w:val="left" w:pos="6120"/>
          <w:tab w:val="left" w:pos="7088"/>
        </w:tabs>
        <w:rPr>
          <w:color w:val="auto"/>
          <w:spacing w:val="-2"/>
          <w:sz w:val="20"/>
        </w:rPr>
      </w:pPr>
    </w:p>
    <w:p w14:paraId="5C92DA7A" w14:textId="77777777" w:rsidR="008A7492" w:rsidRPr="008A7492" w:rsidRDefault="008A7492" w:rsidP="008A7492">
      <w:pPr>
        <w:tabs>
          <w:tab w:val="left" w:pos="5700"/>
          <w:tab w:val="left" w:pos="6120"/>
          <w:tab w:val="left" w:pos="7088"/>
        </w:tabs>
        <w:rPr>
          <w:color w:val="auto"/>
          <w:spacing w:val="-2"/>
          <w:sz w:val="20"/>
        </w:rPr>
      </w:pPr>
    </w:p>
    <w:tbl>
      <w:tblPr>
        <w:tblStyle w:val="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380"/>
      </w:tblGrid>
      <w:tr w:rsidR="008A7492" w:rsidRPr="008A7492" w14:paraId="2E3BD56C" w14:textId="77777777" w:rsidTr="00BB0F96">
        <w:tc>
          <w:tcPr>
            <w:tcW w:w="4926" w:type="dxa"/>
          </w:tcPr>
          <w:p w14:paraId="08D466E5" w14:textId="77777777" w:rsidR="008A7492" w:rsidRPr="008A7492" w:rsidRDefault="008A7492" w:rsidP="008A7492">
            <w:pPr>
              <w:tabs>
                <w:tab w:val="left" w:pos="5700"/>
                <w:tab w:val="left" w:pos="6120"/>
                <w:tab w:val="left" w:pos="7088"/>
              </w:tabs>
              <w:rPr>
                <w:color w:val="auto"/>
                <w:sz w:val="20"/>
                <w:szCs w:val="20"/>
              </w:rPr>
            </w:pPr>
            <w:proofErr w:type="spellStart"/>
            <w:r w:rsidRPr="008A7492">
              <w:rPr>
                <w:color w:val="auto"/>
                <w:sz w:val="20"/>
                <w:szCs w:val="20"/>
              </w:rPr>
              <w:t>И.о</w:t>
            </w:r>
            <w:proofErr w:type="spellEnd"/>
            <w:r w:rsidRPr="008A7492">
              <w:rPr>
                <w:color w:val="auto"/>
                <w:sz w:val="20"/>
                <w:szCs w:val="20"/>
              </w:rPr>
              <w:t>. руководителя администрации</w:t>
            </w:r>
          </w:p>
          <w:p w14:paraId="577C1A3C" w14:textId="77777777" w:rsidR="008A7492" w:rsidRPr="008A7492" w:rsidRDefault="008A7492" w:rsidP="008A7492">
            <w:pPr>
              <w:tabs>
                <w:tab w:val="left" w:pos="5700"/>
                <w:tab w:val="left" w:pos="6120"/>
                <w:tab w:val="left" w:pos="7088"/>
              </w:tabs>
              <w:rPr>
                <w:color w:val="auto"/>
                <w:spacing w:val="-2"/>
                <w:sz w:val="20"/>
                <w:szCs w:val="20"/>
              </w:rPr>
            </w:pPr>
            <w:r w:rsidRPr="008A7492">
              <w:rPr>
                <w:color w:val="auto"/>
                <w:sz w:val="20"/>
                <w:szCs w:val="20"/>
              </w:rPr>
              <w:t>сельского поселения «Зеленец»</w:t>
            </w:r>
          </w:p>
        </w:tc>
        <w:tc>
          <w:tcPr>
            <w:tcW w:w="4927" w:type="dxa"/>
          </w:tcPr>
          <w:p w14:paraId="4F074EBB" w14:textId="77777777" w:rsidR="008A7492" w:rsidRPr="008A7492" w:rsidRDefault="008A7492" w:rsidP="008A7492">
            <w:pPr>
              <w:tabs>
                <w:tab w:val="left" w:pos="5700"/>
                <w:tab w:val="left" w:pos="6120"/>
                <w:tab w:val="left" w:pos="7088"/>
              </w:tabs>
              <w:jc w:val="right"/>
              <w:rPr>
                <w:color w:val="auto"/>
                <w:spacing w:val="-2"/>
                <w:sz w:val="20"/>
                <w:szCs w:val="20"/>
              </w:rPr>
            </w:pPr>
          </w:p>
          <w:p w14:paraId="66643B17" w14:textId="77777777" w:rsidR="008A7492" w:rsidRPr="008A7492" w:rsidRDefault="008A7492" w:rsidP="008A7492">
            <w:pPr>
              <w:tabs>
                <w:tab w:val="left" w:pos="5700"/>
                <w:tab w:val="left" w:pos="6120"/>
                <w:tab w:val="left" w:pos="7088"/>
              </w:tabs>
              <w:jc w:val="right"/>
              <w:rPr>
                <w:color w:val="auto"/>
                <w:spacing w:val="-2"/>
                <w:sz w:val="20"/>
                <w:szCs w:val="20"/>
              </w:rPr>
            </w:pPr>
            <w:r w:rsidRPr="008A7492">
              <w:rPr>
                <w:color w:val="auto"/>
                <w:spacing w:val="-2"/>
                <w:sz w:val="20"/>
                <w:szCs w:val="20"/>
              </w:rPr>
              <w:t xml:space="preserve">А.П. </w:t>
            </w:r>
            <w:proofErr w:type="spellStart"/>
            <w:r w:rsidRPr="008A7492">
              <w:rPr>
                <w:color w:val="auto"/>
                <w:spacing w:val="-2"/>
                <w:sz w:val="20"/>
                <w:szCs w:val="20"/>
              </w:rPr>
              <w:t>Торлопова</w:t>
            </w:r>
            <w:proofErr w:type="spellEnd"/>
          </w:p>
        </w:tc>
      </w:tr>
    </w:tbl>
    <w:p w14:paraId="30C37765" w14:textId="77777777" w:rsidR="004639BC" w:rsidRDefault="004639BC">
      <w:pPr>
        <w:jc w:val="center"/>
        <w:rPr>
          <w:sz w:val="20"/>
        </w:rPr>
      </w:pPr>
    </w:p>
    <w:p w14:paraId="4B59ABEC" w14:textId="77777777" w:rsidR="008A7492" w:rsidRPr="008A7492" w:rsidRDefault="008A7492" w:rsidP="008A7492">
      <w:pPr>
        <w:spacing w:line="259" w:lineRule="auto"/>
        <w:jc w:val="right"/>
        <w:rPr>
          <w:rFonts w:eastAsia="Arial"/>
          <w:color w:val="auto"/>
          <w:sz w:val="20"/>
          <w:lang w:eastAsia="ar-SA"/>
        </w:rPr>
      </w:pPr>
      <w:r w:rsidRPr="008A7492">
        <w:rPr>
          <w:rFonts w:eastAsia="Arial"/>
          <w:color w:val="auto"/>
          <w:sz w:val="20"/>
          <w:lang w:eastAsia="ar-SA"/>
        </w:rPr>
        <w:t>Приложение</w:t>
      </w:r>
    </w:p>
    <w:p w14:paraId="4A254830" w14:textId="77777777" w:rsidR="008A7492" w:rsidRPr="008A7492" w:rsidRDefault="008A7492" w:rsidP="008A7492">
      <w:pPr>
        <w:spacing w:line="259" w:lineRule="auto"/>
        <w:jc w:val="right"/>
        <w:rPr>
          <w:rFonts w:eastAsia="Arial"/>
          <w:color w:val="auto"/>
          <w:sz w:val="20"/>
          <w:lang w:eastAsia="ar-SA"/>
        </w:rPr>
      </w:pPr>
      <w:r w:rsidRPr="008A7492">
        <w:rPr>
          <w:rFonts w:eastAsia="Arial"/>
          <w:color w:val="auto"/>
          <w:sz w:val="20"/>
          <w:lang w:eastAsia="ar-SA"/>
        </w:rPr>
        <w:t>к постановлению администрации</w:t>
      </w:r>
    </w:p>
    <w:p w14:paraId="134F2FE8" w14:textId="77777777" w:rsidR="008A7492" w:rsidRPr="008A7492" w:rsidRDefault="008A7492" w:rsidP="008A7492">
      <w:pPr>
        <w:spacing w:line="259" w:lineRule="auto"/>
        <w:jc w:val="right"/>
        <w:rPr>
          <w:rFonts w:eastAsia="Arial"/>
          <w:color w:val="auto"/>
          <w:sz w:val="20"/>
          <w:lang w:eastAsia="ar-SA"/>
        </w:rPr>
      </w:pPr>
      <w:r w:rsidRPr="008A7492">
        <w:rPr>
          <w:rFonts w:eastAsia="Arial"/>
          <w:color w:val="auto"/>
          <w:sz w:val="20"/>
          <w:lang w:eastAsia="ar-SA"/>
        </w:rPr>
        <w:t>сельского поселения «Зеленец»</w:t>
      </w:r>
    </w:p>
    <w:p w14:paraId="5FEDA248" w14:textId="77777777" w:rsidR="008A7492" w:rsidRPr="008A7492" w:rsidRDefault="008A7492" w:rsidP="008A7492">
      <w:pPr>
        <w:spacing w:line="259" w:lineRule="auto"/>
        <w:jc w:val="right"/>
        <w:rPr>
          <w:rFonts w:eastAsia="Arial"/>
          <w:color w:val="auto"/>
          <w:sz w:val="20"/>
          <w:lang w:eastAsia="ar-SA"/>
        </w:rPr>
      </w:pPr>
      <w:r w:rsidRPr="008A7492">
        <w:rPr>
          <w:rFonts w:eastAsia="Arial"/>
          <w:color w:val="auto"/>
          <w:sz w:val="20"/>
          <w:lang w:eastAsia="ar-SA"/>
        </w:rPr>
        <w:t>от 25 апреля 2024 г. № 4/74</w:t>
      </w:r>
    </w:p>
    <w:p w14:paraId="3A779D8A" w14:textId="77777777" w:rsidR="008A7492" w:rsidRPr="008A7492" w:rsidRDefault="008A7492" w:rsidP="008A7492">
      <w:pPr>
        <w:spacing w:after="160" w:line="259" w:lineRule="auto"/>
        <w:jc w:val="right"/>
        <w:rPr>
          <w:rFonts w:eastAsia="Arial"/>
          <w:color w:val="auto"/>
          <w:sz w:val="20"/>
          <w:lang w:eastAsia="ar-SA"/>
        </w:rPr>
      </w:pPr>
    </w:p>
    <w:p w14:paraId="19E39ADD" w14:textId="77777777" w:rsidR="008A7492" w:rsidRPr="008A7492" w:rsidRDefault="008A7492" w:rsidP="008A7492">
      <w:pPr>
        <w:jc w:val="right"/>
        <w:rPr>
          <w:color w:val="auto"/>
          <w:sz w:val="20"/>
        </w:rPr>
      </w:pPr>
      <w:r w:rsidRPr="008A7492">
        <w:rPr>
          <w:rFonts w:eastAsia="Arial"/>
          <w:color w:val="auto"/>
          <w:sz w:val="20"/>
          <w:lang w:eastAsia="ar-SA"/>
        </w:rPr>
        <w:t>«</w:t>
      </w:r>
      <w:r w:rsidRPr="008A7492">
        <w:rPr>
          <w:color w:val="auto"/>
          <w:sz w:val="20"/>
        </w:rPr>
        <w:t>Приложение № 1 к Программе</w:t>
      </w:r>
    </w:p>
    <w:p w14:paraId="4BB8E10F" w14:textId="77777777" w:rsidR="008A7492" w:rsidRPr="008A7492" w:rsidRDefault="008A7492" w:rsidP="008A7492">
      <w:pPr>
        <w:jc w:val="right"/>
        <w:rPr>
          <w:color w:val="auto"/>
          <w:sz w:val="20"/>
        </w:rPr>
      </w:pPr>
    </w:p>
    <w:p w14:paraId="0E9ECEF3" w14:textId="77777777" w:rsidR="008A7492" w:rsidRPr="008A7492" w:rsidRDefault="008A7492" w:rsidP="008A7492">
      <w:pPr>
        <w:jc w:val="center"/>
        <w:rPr>
          <w:b/>
          <w:color w:val="auto"/>
          <w:sz w:val="20"/>
        </w:rPr>
      </w:pPr>
      <w:r w:rsidRPr="008A7492">
        <w:rPr>
          <w:b/>
          <w:color w:val="auto"/>
          <w:sz w:val="20"/>
        </w:rPr>
        <w:t>Сведения о показателях (индикаторах) муниципальной программы и их значения</w:t>
      </w:r>
    </w:p>
    <w:p w14:paraId="7D75F33A" w14:textId="77777777" w:rsidR="008A7492" w:rsidRPr="008A7492" w:rsidRDefault="008A7492" w:rsidP="008A7492">
      <w:pPr>
        <w:jc w:val="center"/>
        <w:rPr>
          <w:color w:val="auto"/>
          <w:sz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701"/>
        <w:gridCol w:w="794"/>
        <w:gridCol w:w="595"/>
        <w:gridCol w:w="567"/>
        <w:gridCol w:w="567"/>
        <w:gridCol w:w="567"/>
        <w:gridCol w:w="567"/>
        <w:gridCol w:w="595"/>
        <w:gridCol w:w="619"/>
        <w:gridCol w:w="652"/>
      </w:tblGrid>
      <w:tr w:rsidR="00644DA0" w:rsidRPr="008A7492" w14:paraId="5AB93C61" w14:textId="77777777" w:rsidTr="00644DA0">
        <w:trPr>
          <w:trHeight w:val="276"/>
        </w:trPr>
        <w:tc>
          <w:tcPr>
            <w:tcW w:w="397"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3100E5B1" w14:textId="6DC5FEAA" w:rsidR="008A7492" w:rsidRPr="008A7492" w:rsidRDefault="00644DA0" w:rsidP="008A7492">
            <w:pPr>
              <w:jc w:val="center"/>
              <w:rPr>
                <w:color w:val="auto"/>
                <w:sz w:val="16"/>
                <w:szCs w:val="16"/>
              </w:rPr>
            </w:pPr>
            <w:r>
              <w:rPr>
                <w:color w:val="auto"/>
                <w:sz w:val="16"/>
                <w:szCs w:val="16"/>
              </w:rPr>
              <w:t xml:space="preserve">№ </w:t>
            </w:r>
            <w:proofErr w:type="spellStart"/>
            <w:r>
              <w:rPr>
                <w:color w:val="auto"/>
                <w:sz w:val="16"/>
                <w:szCs w:val="16"/>
              </w:rPr>
              <w:t>п</w:t>
            </w:r>
            <w:r w:rsidR="008A7492" w:rsidRPr="008A7492">
              <w:rPr>
                <w:color w:val="auto"/>
                <w:sz w:val="16"/>
                <w:szCs w:val="16"/>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0A788741" w14:textId="77777777" w:rsidR="008A7492" w:rsidRPr="008A7492" w:rsidRDefault="008A7492" w:rsidP="008A7492">
            <w:pPr>
              <w:jc w:val="center"/>
              <w:rPr>
                <w:color w:val="auto"/>
                <w:sz w:val="16"/>
                <w:szCs w:val="16"/>
              </w:rPr>
            </w:pPr>
            <w:r w:rsidRPr="008A7492">
              <w:rPr>
                <w:color w:val="auto"/>
                <w:sz w:val="16"/>
                <w:szCs w:val="16"/>
              </w:rPr>
              <w:t>Показатель (индикатор)</w:t>
            </w:r>
          </w:p>
          <w:p w14:paraId="4CE974D2" w14:textId="77777777" w:rsidR="008A7492" w:rsidRPr="008A7492" w:rsidRDefault="008A7492" w:rsidP="008A7492">
            <w:pPr>
              <w:jc w:val="center"/>
              <w:rPr>
                <w:color w:val="auto"/>
                <w:sz w:val="16"/>
                <w:szCs w:val="16"/>
              </w:rPr>
            </w:pPr>
            <w:r w:rsidRPr="008A7492">
              <w:rPr>
                <w:color w:val="auto"/>
                <w:sz w:val="16"/>
                <w:szCs w:val="16"/>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33337C93" w14:textId="45B2E940" w:rsidR="008A7492" w:rsidRPr="008A7492" w:rsidRDefault="008A7492" w:rsidP="008A7492">
            <w:pPr>
              <w:jc w:val="center"/>
              <w:rPr>
                <w:color w:val="auto"/>
                <w:sz w:val="16"/>
                <w:szCs w:val="16"/>
              </w:rPr>
            </w:pPr>
            <w:r w:rsidRPr="008A7492">
              <w:rPr>
                <w:color w:val="auto"/>
                <w:sz w:val="16"/>
                <w:szCs w:val="16"/>
              </w:rPr>
              <w:t xml:space="preserve">Ед. </w:t>
            </w:r>
            <w:proofErr w:type="spellStart"/>
            <w:proofErr w:type="gramStart"/>
            <w:r w:rsidRPr="008A7492">
              <w:rPr>
                <w:color w:val="auto"/>
                <w:sz w:val="16"/>
                <w:szCs w:val="16"/>
              </w:rPr>
              <w:t>изме</w:t>
            </w:r>
            <w:proofErr w:type="spellEnd"/>
            <w:r w:rsidR="00644DA0">
              <w:rPr>
                <w:color w:val="auto"/>
                <w:sz w:val="16"/>
                <w:szCs w:val="16"/>
              </w:rPr>
              <w:t>-</w:t>
            </w:r>
            <w:r w:rsidRPr="008A7492">
              <w:rPr>
                <w:color w:val="auto"/>
                <w:sz w:val="16"/>
                <w:szCs w:val="16"/>
              </w:rPr>
              <w:t>рения</w:t>
            </w:r>
            <w:proofErr w:type="gramEnd"/>
          </w:p>
        </w:tc>
        <w:tc>
          <w:tcPr>
            <w:tcW w:w="4729" w:type="dxa"/>
            <w:gridSpan w:val="8"/>
            <w:tcBorders>
              <w:top w:val="single" w:sz="4" w:space="0" w:color="auto"/>
              <w:left w:val="single" w:sz="4" w:space="0" w:color="auto"/>
              <w:bottom w:val="single" w:sz="4" w:space="0" w:color="auto"/>
              <w:right w:val="single" w:sz="4" w:space="0" w:color="auto"/>
            </w:tcBorders>
            <w:shd w:val="pct10" w:color="auto" w:fill="auto"/>
          </w:tcPr>
          <w:p w14:paraId="593ED689" w14:textId="77777777" w:rsidR="008A7492" w:rsidRPr="008A7492" w:rsidRDefault="008A7492" w:rsidP="008A7492">
            <w:pPr>
              <w:jc w:val="center"/>
              <w:rPr>
                <w:color w:val="auto"/>
                <w:sz w:val="16"/>
                <w:szCs w:val="16"/>
              </w:rPr>
            </w:pPr>
          </w:p>
        </w:tc>
      </w:tr>
      <w:tr w:rsidR="00644DA0" w:rsidRPr="008A7492" w14:paraId="4319048B" w14:textId="77777777" w:rsidTr="00644DA0">
        <w:tc>
          <w:tcPr>
            <w:tcW w:w="397" w:type="dxa"/>
            <w:vMerge/>
            <w:tcBorders>
              <w:top w:val="single" w:sz="4" w:space="0" w:color="auto"/>
              <w:left w:val="single" w:sz="4" w:space="0" w:color="auto"/>
              <w:bottom w:val="single" w:sz="4" w:space="0" w:color="auto"/>
              <w:right w:val="single" w:sz="4" w:space="0" w:color="auto"/>
            </w:tcBorders>
            <w:vAlign w:val="center"/>
            <w:hideMark/>
          </w:tcPr>
          <w:p w14:paraId="0F4E43B0" w14:textId="77777777" w:rsidR="008A7492" w:rsidRPr="008A7492" w:rsidRDefault="008A7492" w:rsidP="008A7492">
            <w:pPr>
              <w:rPr>
                <w:color w:val="auto"/>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87605F" w14:textId="77777777" w:rsidR="008A7492" w:rsidRPr="008A7492" w:rsidRDefault="008A7492" w:rsidP="008A7492">
            <w:pPr>
              <w:rPr>
                <w:color w:val="auto"/>
                <w:sz w:val="16"/>
                <w:szCs w:val="1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0C890783" w14:textId="77777777" w:rsidR="008A7492" w:rsidRPr="008A7492" w:rsidRDefault="008A7492" w:rsidP="008A7492">
            <w:pPr>
              <w:rPr>
                <w:color w:val="auto"/>
                <w:sz w:val="16"/>
                <w:szCs w:val="16"/>
              </w:rPr>
            </w:pPr>
          </w:p>
        </w:tc>
        <w:tc>
          <w:tcPr>
            <w:tcW w:w="595" w:type="dxa"/>
            <w:tcBorders>
              <w:top w:val="single" w:sz="4" w:space="0" w:color="auto"/>
              <w:left w:val="single" w:sz="4" w:space="0" w:color="auto"/>
              <w:bottom w:val="single" w:sz="4" w:space="0" w:color="auto"/>
              <w:right w:val="single" w:sz="4" w:space="0" w:color="auto"/>
            </w:tcBorders>
            <w:shd w:val="pct10" w:color="auto" w:fill="auto"/>
            <w:hideMark/>
          </w:tcPr>
          <w:p w14:paraId="7FF1EEBF" w14:textId="77777777" w:rsidR="008A7492" w:rsidRPr="008A7492" w:rsidRDefault="008A7492" w:rsidP="008A7492">
            <w:pPr>
              <w:jc w:val="center"/>
              <w:rPr>
                <w:color w:val="auto"/>
                <w:sz w:val="16"/>
                <w:szCs w:val="16"/>
              </w:rPr>
            </w:pPr>
            <w:r w:rsidRPr="008A7492">
              <w:rPr>
                <w:color w:val="auto"/>
                <w:sz w:val="16"/>
                <w:szCs w:val="16"/>
              </w:rPr>
              <w:t>2017</w:t>
            </w:r>
          </w:p>
        </w:tc>
        <w:tc>
          <w:tcPr>
            <w:tcW w:w="567" w:type="dxa"/>
            <w:tcBorders>
              <w:top w:val="single" w:sz="4" w:space="0" w:color="auto"/>
              <w:left w:val="single" w:sz="4" w:space="0" w:color="auto"/>
              <w:bottom w:val="single" w:sz="4" w:space="0" w:color="auto"/>
              <w:right w:val="single" w:sz="4" w:space="0" w:color="auto"/>
            </w:tcBorders>
            <w:shd w:val="pct10" w:color="auto" w:fill="auto"/>
            <w:hideMark/>
          </w:tcPr>
          <w:p w14:paraId="7F61247F" w14:textId="77777777" w:rsidR="008A7492" w:rsidRPr="008A7492" w:rsidRDefault="008A7492" w:rsidP="008A7492">
            <w:pPr>
              <w:jc w:val="center"/>
              <w:rPr>
                <w:color w:val="auto"/>
                <w:sz w:val="16"/>
                <w:szCs w:val="16"/>
              </w:rPr>
            </w:pPr>
            <w:r w:rsidRPr="008A7492">
              <w:rPr>
                <w:color w:val="auto"/>
                <w:sz w:val="16"/>
                <w:szCs w:val="16"/>
              </w:rPr>
              <w:t>2018</w:t>
            </w:r>
          </w:p>
        </w:tc>
        <w:tc>
          <w:tcPr>
            <w:tcW w:w="567" w:type="dxa"/>
            <w:tcBorders>
              <w:top w:val="single" w:sz="4" w:space="0" w:color="auto"/>
              <w:left w:val="single" w:sz="4" w:space="0" w:color="auto"/>
              <w:bottom w:val="single" w:sz="4" w:space="0" w:color="auto"/>
              <w:right w:val="single" w:sz="4" w:space="0" w:color="auto"/>
            </w:tcBorders>
            <w:shd w:val="pct10" w:color="auto" w:fill="auto"/>
            <w:hideMark/>
          </w:tcPr>
          <w:p w14:paraId="4CC219F1" w14:textId="77777777" w:rsidR="008A7492" w:rsidRPr="008A7492" w:rsidRDefault="008A7492" w:rsidP="008A7492">
            <w:pPr>
              <w:jc w:val="center"/>
              <w:rPr>
                <w:color w:val="auto"/>
                <w:sz w:val="16"/>
                <w:szCs w:val="16"/>
              </w:rPr>
            </w:pPr>
            <w:r w:rsidRPr="008A7492">
              <w:rPr>
                <w:color w:val="auto"/>
                <w:sz w:val="16"/>
                <w:szCs w:val="16"/>
              </w:rPr>
              <w:t>2019</w:t>
            </w:r>
          </w:p>
        </w:tc>
        <w:tc>
          <w:tcPr>
            <w:tcW w:w="567" w:type="dxa"/>
            <w:tcBorders>
              <w:top w:val="single" w:sz="4" w:space="0" w:color="auto"/>
              <w:left w:val="single" w:sz="4" w:space="0" w:color="auto"/>
              <w:bottom w:val="single" w:sz="4" w:space="0" w:color="auto"/>
              <w:right w:val="single" w:sz="4" w:space="0" w:color="auto"/>
            </w:tcBorders>
            <w:shd w:val="pct10" w:color="auto" w:fill="auto"/>
            <w:hideMark/>
          </w:tcPr>
          <w:p w14:paraId="4D6A0B7D" w14:textId="77777777" w:rsidR="008A7492" w:rsidRPr="008A7492" w:rsidRDefault="008A7492" w:rsidP="008A7492">
            <w:pPr>
              <w:jc w:val="center"/>
              <w:rPr>
                <w:color w:val="auto"/>
                <w:sz w:val="16"/>
                <w:szCs w:val="16"/>
              </w:rPr>
            </w:pPr>
            <w:r w:rsidRPr="008A7492">
              <w:rPr>
                <w:color w:val="auto"/>
                <w:sz w:val="16"/>
                <w:szCs w:val="16"/>
              </w:rPr>
              <w:t>2020</w:t>
            </w:r>
          </w:p>
        </w:tc>
        <w:tc>
          <w:tcPr>
            <w:tcW w:w="567" w:type="dxa"/>
            <w:tcBorders>
              <w:top w:val="single" w:sz="4" w:space="0" w:color="auto"/>
              <w:left w:val="single" w:sz="4" w:space="0" w:color="auto"/>
              <w:bottom w:val="single" w:sz="4" w:space="0" w:color="auto"/>
              <w:right w:val="single" w:sz="4" w:space="0" w:color="auto"/>
            </w:tcBorders>
            <w:shd w:val="pct10" w:color="auto" w:fill="auto"/>
          </w:tcPr>
          <w:p w14:paraId="7847AB8C" w14:textId="77777777" w:rsidR="008A7492" w:rsidRPr="008A7492" w:rsidRDefault="008A7492" w:rsidP="008A7492">
            <w:pPr>
              <w:jc w:val="center"/>
              <w:rPr>
                <w:color w:val="auto"/>
                <w:sz w:val="16"/>
                <w:szCs w:val="16"/>
              </w:rPr>
            </w:pPr>
            <w:r w:rsidRPr="008A7492">
              <w:rPr>
                <w:color w:val="auto"/>
                <w:sz w:val="16"/>
                <w:szCs w:val="16"/>
              </w:rPr>
              <w:t>2021</w:t>
            </w:r>
          </w:p>
        </w:tc>
        <w:tc>
          <w:tcPr>
            <w:tcW w:w="595" w:type="dxa"/>
            <w:tcBorders>
              <w:top w:val="single" w:sz="4" w:space="0" w:color="auto"/>
              <w:left w:val="single" w:sz="4" w:space="0" w:color="auto"/>
              <w:bottom w:val="single" w:sz="4" w:space="0" w:color="auto"/>
              <w:right w:val="single" w:sz="4" w:space="0" w:color="auto"/>
            </w:tcBorders>
            <w:shd w:val="pct10" w:color="auto" w:fill="auto"/>
          </w:tcPr>
          <w:p w14:paraId="708D24B3" w14:textId="77777777" w:rsidR="008A7492" w:rsidRPr="008A7492" w:rsidRDefault="008A7492" w:rsidP="008A7492">
            <w:pPr>
              <w:jc w:val="center"/>
              <w:rPr>
                <w:color w:val="auto"/>
                <w:sz w:val="16"/>
                <w:szCs w:val="16"/>
              </w:rPr>
            </w:pPr>
            <w:r w:rsidRPr="008A7492">
              <w:rPr>
                <w:color w:val="auto"/>
                <w:sz w:val="16"/>
                <w:szCs w:val="16"/>
              </w:rPr>
              <w:t>2022</w:t>
            </w:r>
          </w:p>
        </w:tc>
        <w:tc>
          <w:tcPr>
            <w:tcW w:w="619" w:type="dxa"/>
            <w:tcBorders>
              <w:top w:val="single" w:sz="4" w:space="0" w:color="auto"/>
              <w:left w:val="single" w:sz="4" w:space="0" w:color="auto"/>
              <w:bottom w:val="single" w:sz="4" w:space="0" w:color="auto"/>
              <w:right w:val="single" w:sz="4" w:space="0" w:color="auto"/>
            </w:tcBorders>
            <w:shd w:val="pct10" w:color="auto" w:fill="auto"/>
          </w:tcPr>
          <w:p w14:paraId="71C5D731" w14:textId="77777777" w:rsidR="008A7492" w:rsidRPr="008A7492" w:rsidRDefault="008A7492" w:rsidP="008A7492">
            <w:pPr>
              <w:jc w:val="center"/>
              <w:rPr>
                <w:color w:val="auto"/>
                <w:sz w:val="16"/>
                <w:szCs w:val="16"/>
              </w:rPr>
            </w:pPr>
            <w:r w:rsidRPr="008A7492">
              <w:rPr>
                <w:color w:val="auto"/>
                <w:sz w:val="16"/>
                <w:szCs w:val="16"/>
              </w:rPr>
              <w:t>2023</w:t>
            </w:r>
          </w:p>
        </w:tc>
        <w:tc>
          <w:tcPr>
            <w:tcW w:w="652" w:type="dxa"/>
            <w:tcBorders>
              <w:top w:val="single" w:sz="4" w:space="0" w:color="auto"/>
              <w:left w:val="single" w:sz="4" w:space="0" w:color="auto"/>
              <w:bottom w:val="single" w:sz="4" w:space="0" w:color="auto"/>
              <w:right w:val="single" w:sz="4" w:space="0" w:color="auto"/>
            </w:tcBorders>
            <w:shd w:val="pct10" w:color="auto" w:fill="auto"/>
          </w:tcPr>
          <w:p w14:paraId="4DDD6FDB" w14:textId="77777777" w:rsidR="008A7492" w:rsidRPr="008A7492" w:rsidRDefault="008A7492" w:rsidP="008A7492">
            <w:pPr>
              <w:jc w:val="center"/>
              <w:rPr>
                <w:color w:val="auto"/>
                <w:sz w:val="16"/>
                <w:szCs w:val="16"/>
              </w:rPr>
            </w:pPr>
            <w:r w:rsidRPr="008A7492">
              <w:rPr>
                <w:color w:val="auto"/>
                <w:sz w:val="16"/>
                <w:szCs w:val="16"/>
              </w:rPr>
              <w:t>2024</w:t>
            </w:r>
          </w:p>
        </w:tc>
      </w:tr>
      <w:tr w:rsidR="00644DA0" w:rsidRPr="00644DA0" w14:paraId="25AF4511" w14:textId="77777777" w:rsidTr="00644DA0">
        <w:tc>
          <w:tcPr>
            <w:tcW w:w="397" w:type="dxa"/>
            <w:tcBorders>
              <w:top w:val="single" w:sz="4" w:space="0" w:color="auto"/>
              <w:left w:val="single" w:sz="4" w:space="0" w:color="auto"/>
              <w:bottom w:val="single" w:sz="4" w:space="0" w:color="auto"/>
              <w:right w:val="single" w:sz="4" w:space="0" w:color="auto"/>
            </w:tcBorders>
            <w:vAlign w:val="center"/>
            <w:hideMark/>
          </w:tcPr>
          <w:p w14:paraId="31D0161F" w14:textId="77777777" w:rsidR="008A7492" w:rsidRPr="008A7492" w:rsidRDefault="008A7492" w:rsidP="008A7492">
            <w:pPr>
              <w:jc w:val="center"/>
              <w:rPr>
                <w:color w:val="auto"/>
                <w:sz w:val="10"/>
                <w:szCs w:val="16"/>
              </w:rPr>
            </w:pPr>
            <w:r w:rsidRPr="008A7492">
              <w:rPr>
                <w:color w:val="auto"/>
                <w:sz w:val="10"/>
                <w:szCs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ED83FF" w14:textId="77777777" w:rsidR="008A7492" w:rsidRPr="008A7492" w:rsidRDefault="008A7492" w:rsidP="008A7492">
            <w:pPr>
              <w:jc w:val="center"/>
              <w:rPr>
                <w:color w:val="auto"/>
                <w:sz w:val="10"/>
                <w:szCs w:val="16"/>
              </w:rPr>
            </w:pPr>
            <w:r w:rsidRPr="008A7492">
              <w:rPr>
                <w:color w:val="auto"/>
                <w:sz w:val="10"/>
                <w:szCs w:val="16"/>
              </w:rPr>
              <w:t>2</w:t>
            </w:r>
          </w:p>
        </w:tc>
        <w:tc>
          <w:tcPr>
            <w:tcW w:w="794" w:type="dxa"/>
            <w:tcBorders>
              <w:top w:val="single" w:sz="4" w:space="0" w:color="auto"/>
              <w:left w:val="single" w:sz="4" w:space="0" w:color="auto"/>
              <w:bottom w:val="single" w:sz="4" w:space="0" w:color="auto"/>
              <w:right w:val="single" w:sz="4" w:space="0" w:color="auto"/>
            </w:tcBorders>
            <w:vAlign w:val="center"/>
            <w:hideMark/>
          </w:tcPr>
          <w:p w14:paraId="30ED9438" w14:textId="77777777" w:rsidR="008A7492" w:rsidRPr="008A7492" w:rsidRDefault="008A7492" w:rsidP="008A7492">
            <w:pPr>
              <w:jc w:val="center"/>
              <w:rPr>
                <w:color w:val="auto"/>
                <w:sz w:val="10"/>
                <w:szCs w:val="16"/>
              </w:rPr>
            </w:pPr>
            <w:r w:rsidRPr="008A7492">
              <w:rPr>
                <w:color w:val="auto"/>
                <w:sz w:val="10"/>
                <w:szCs w:val="16"/>
              </w:rPr>
              <w:t>3</w:t>
            </w:r>
          </w:p>
        </w:tc>
        <w:tc>
          <w:tcPr>
            <w:tcW w:w="595" w:type="dxa"/>
            <w:tcBorders>
              <w:top w:val="single" w:sz="4" w:space="0" w:color="auto"/>
              <w:left w:val="single" w:sz="4" w:space="0" w:color="auto"/>
              <w:bottom w:val="single" w:sz="4" w:space="0" w:color="auto"/>
              <w:right w:val="single" w:sz="4" w:space="0" w:color="auto"/>
            </w:tcBorders>
            <w:vAlign w:val="center"/>
          </w:tcPr>
          <w:p w14:paraId="255C063B" w14:textId="77777777" w:rsidR="008A7492" w:rsidRPr="008A7492" w:rsidRDefault="008A7492" w:rsidP="008A7492">
            <w:pPr>
              <w:jc w:val="center"/>
              <w:rPr>
                <w:color w:val="auto"/>
                <w:sz w:val="10"/>
                <w:szCs w:val="16"/>
              </w:rPr>
            </w:pPr>
            <w:r w:rsidRPr="008A7492">
              <w:rPr>
                <w:color w:val="auto"/>
                <w:sz w:val="10"/>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14:paraId="5667CFC3" w14:textId="77777777" w:rsidR="008A7492" w:rsidRPr="008A7492" w:rsidRDefault="008A7492" w:rsidP="008A7492">
            <w:pPr>
              <w:jc w:val="center"/>
              <w:rPr>
                <w:color w:val="auto"/>
                <w:sz w:val="10"/>
                <w:szCs w:val="16"/>
              </w:rPr>
            </w:pPr>
            <w:r w:rsidRPr="008A7492">
              <w:rPr>
                <w:color w:val="auto"/>
                <w:sz w:val="10"/>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14:paraId="679A4CDF" w14:textId="77777777" w:rsidR="008A7492" w:rsidRPr="008A7492" w:rsidRDefault="008A7492" w:rsidP="008A7492">
            <w:pPr>
              <w:jc w:val="center"/>
              <w:rPr>
                <w:color w:val="auto"/>
                <w:sz w:val="10"/>
                <w:szCs w:val="16"/>
              </w:rPr>
            </w:pPr>
            <w:r w:rsidRPr="008A7492">
              <w:rPr>
                <w:color w:val="auto"/>
                <w:sz w:val="10"/>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14:paraId="2583E978" w14:textId="77777777" w:rsidR="008A7492" w:rsidRPr="008A7492" w:rsidRDefault="008A7492" w:rsidP="008A7492">
            <w:pPr>
              <w:jc w:val="center"/>
              <w:rPr>
                <w:color w:val="auto"/>
                <w:sz w:val="10"/>
                <w:szCs w:val="16"/>
              </w:rPr>
            </w:pPr>
            <w:r w:rsidRPr="008A7492">
              <w:rPr>
                <w:color w:val="auto"/>
                <w:sz w:val="10"/>
                <w:szCs w:val="16"/>
              </w:rPr>
              <w:t>7</w:t>
            </w:r>
          </w:p>
        </w:tc>
        <w:tc>
          <w:tcPr>
            <w:tcW w:w="567" w:type="dxa"/>
            <w:tcBorders>
              <w:top w:val="single" w:sz="4" w:space="0" w:color="auto"/>
              <w:left w:val="single" w:sz="4" w:space="0" w:color="auto"/>
              <w:bottom w:val="single" w:sz="4" w:space="0" w:color="auto"/>
              <w:right w:val="single" w:sz="4" w:space="0" w:color="auto"/>
            </w:tcBorders>
            <w:vAlign w:val="center"/>
          </w:tcPr>
          <w:p w14:paraId="50A06DFE" w14:textId="77777777" w:rsidR="008A7492" w:rsidRPr="008A7492" w:rsidRDefault="008A7492" w:rsidP="008A7492">
            <w:pPr>
              <w:jc w:val="center"/>
              <w:rPr>
                <w:color w:val="auto"/>
                <w:sz w:val="10"/>
                <w:szCs w:val="16"/>
              </w:rPr>
            </w:pPr>
            <w:r w:rsidRPr="008A7492">
              <w:rPr>
                <w:color w:val="auto"/>
                <w:sz w:val="10"/>
                <w:szCs w:val="16"/>
              </w:rPr>
              <w:t>8</w:t>
            </w:r>
          </w:p>
        </w:tc>
        <w:tc>
          <w:tcPr>
            <w:tcW w:w="595" w:type="dxa"/>
            <w:tcBorders>
              <w:top w:val="single" w:sz="4" w:space="0" w:color="auto"/>
              <w:left w:val="single" w:sz="4" w:space="0" w:color="auto"/>
              <w:bottom w:val="single" w:sz="4" w:space="0" w:color="auto"/>
              <w:right w:val="single" w:sz="4" w:space="0" w:color="auto"/>
            </w:tcBorders>
            <w:vAlign w:val="center"/>
          </w:tcPr>
          <w:p w14:paraId="35A89B77" w14:textId="77777777" w:rsidR="008A7492" w:rsidRPr="008A7492" w:rsidRDefault="008A7492" w:rsidP="008A7492">
            <w:pPr>
              <w:jc w:val="center"/>
              <w:rPr>
                <w:color w:val="auto"/>
                <w:sz w:val="10"/>
                <w:szCs w:val="16"/>
              </w:rPr>
            </w:pPr>
            <w:r w:rsidRPr="008A7492">
              <w:rPr>
                <w:color w:val="auto"/>
                <w:sz w:val="10"/>
                <w:szCs w:val="16"/>
              </w:rPr>
              <w:t>9</w:t>
            </w:r>
          </w:p>
        </w:tc>
        <w:tc>
          <w:tcPr>
            <w:tcW w:w="619" w:type="dxa"/>
            <w:tcBorders>
              <w:top w:val="single" w:sz="4" w:space="0" w:color="auto"/>
              <w:left w:val="single" w:sz="4" w:space="0" w:color="auto"/>
              <w:bottom w:val="single" w:sz="4" w:space="0" w:color="auto"/>
              <w:right w:val="single" w:sz="4" w:space="0" w:color="auto"/>
            </w:tcBorders>
            <w:vAlign w:val="center"/>
          </w:tcPr>
          <w:p w14:paraId="2060F72E" w14:textId="77777777" w:rsidR="008A7492" w:rsidRPr="008A7492" w:rsidRDefault="008A7492" w:rsidP="008A7492">
            <w:pPr>
              <w:jc w:val="center"/>
              <w:rPr>
                <w:color w:val="auto"/>
                <w:sz w:val="10"/>
                <w:szCs w:val="16"/>
              </w:rPr>
            </w:pPr>
            <w:r w:rsidRPr="008A7492">
              <w:rPr>
                <w:color w:val="auto"/>
                <w:sz w:val="10"/>
                <w:szCs w:val="16"/>
              </w:rPr>
              <w:t>10</w:t>
            </w:r>
          </w:p>
        </w:tc>
        <w:tc>
          <w:tcPr>
            <w:tcW w:w="652" w:type="dxa"/>
            <w:tcBorders>
              <w:top w:val="single" w:sz="4" w:space="0" w:color="auto"/>
              <w:left w:val="single" w:sz="4" w:space="0" w:color="auto"/>
              <w:bottom w:val="single" w:sz="4" w:space="0" w:color="auto"/>
              <w:right w:val="single" w:sz="4" w:space="0" w:color="auto"/>
            </w:tcBorders>
            <w:vAlign w:val="center"/>
          </w:tcPr>
          <w:p w14:paraId="42F7561C" w14:textId="77777777" w:rsidR="008A7492" w:rsidRPr="008A7492" w:rsidRDefault="008A7492" w:rsidP="008A7492">
            <w:pPr>
              <w:jc w:val="center"/>
              <w:rPr>
                <w:color w:val="auto"/>
                <w:sz w:val="10"/>
                <w:szCs w:val="16"/>
              </w:rPr>
            </w:pPr>
            <w:r w:rsidRPr="008A7492">
              <w:rPr>
                <w:color w:val="auto"/>
                <w:sz w:val="10"/>
                <w:szCs w:val="16"/>
              </w:rPr>
              <w:t>11</w:t>
            </w:r>
          </w:p>
        </w:tc>
      </w:tr>
      <w:tr w:rsidR="00644DA0" w:rsidRPr="008A7492" w14:paraId="76909B3F" w14:textId="77777777" w:rsidTr="00644DA0">
        <w:tc>
          <w:tcPr>
            <w:tcW w:w="397" w:type="dxa"/>
            <w:tcBorders>
              <w:top w:val="single" w:sz="4" w:space="0" w:color="auto"/>
              <w:left w:val="single" w:sz="4" w:space="0" w:color="auto"/>
              <w:bottom w:val="single" w:sz="4" w:space="0" w:color="auto"/>
              <w:right w:val="single" w:sz="4" w:space="0" w:color="auto"/>
            </w:tcBorders>
            <w:hideMark/>
          </w:tcPr>
          <w:p w14:paraId="4FF96F4C" w14:textId="77777777" w:rsidR="008A7492" w:rsidRPr="008A7492" w:rsidRDefault="008A7492" w:rsidP="008A7492">
            <w:pPr>
              <w:jc w:val="center"/>
              <w:rPr>
                <w:color w:val="auto"/>
                <w:sz w:val="16"/>
                <w:szCs w:val="16"/>
              </w:rPr>
            </w:pPr>
            <w:r w:rsidRPr="008A7492">
              <w:rPr>
                <w:color w:val="auto"/>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2F2F9372" w14:textId="77777777" w:rsidR="008A7492" w:rsidRPr="008A7492" w:rsidRDefault="008A7492" w:rsidP="008A7492">
            <w:pPr>
              <w:rPr>
                <w:color w:val="auto"/>
                <w:sz w:val="16"/>
                <w:szCs w:val="16"/>
              </w:rPr>
            </w:pPr>
            <w:r w:rsidRPr="008A7492">
              <w:rPr>
                <w:color w:val="auto"/>
                <w:sz w:val="16"/>
                <w:szCs w:val="16"/>
              </w:rPr>
              <w:t xml:space="preserve">Уровень благоустройства дворовых территорий </w:t>
            </w:r>
          </w:p>
        </w:tc>
        <w:tc>
          <w:tcPr>
            <w:tcW w:w="794" w:type="dxa"/>
            <w:tcBorders>
              <w:top w:val="single" w:sz="4" w:space="0" w:color="auto"/>
              <w:left w:val="single" w:sz="4" w:space="0" w:color="auto"/>
              <w:bottom w:val="single" w:sz="4" w:space="0" w:color="auto"/>
              <w:right w:val="single" w:sz="4" w:space="0" w:color="auto"/>
            </w:tcBorders>
          </w:tcPr>
          <w:p w14:paraId="4F385847" w14:textId="77777777" w:rsidR="008A7492" w:rsidRPr="008A7492" w:rsidRDefault="008A7492" w:rsidP="008A7492">
            <w:pPr>
              <w:jc w:val="center"/>
              <w:rPr>
                <w:color w:val="auto"/>
                <w:sz w:val="16"/>
                <w:szCs w:val="16"/>
              </w:rPr>
            </w:pPr>
            <w:r w:rsidRPr="008A7492">
              <w:rPr>
                <w:color w:val="auto"/>
                <w:sz w:val="16"/>
                <w:szCs w:val="16"/>
              </w:rPr>
              <w:t>%</w:t>
            </w:r>
          </w:p>
        </w:tc>
        <w:tc>
          <w:tcPr>
            <w:tcW w:w="595" w:type="dxa"/>
            <w:tcBorders>
              <w:top w:val="single" w:sz="4" w:space="0" w:color="auto"/>
              <w:left w:val="single" w:sz="4" w:space="0" w:color="auto"/>
              <w:bottom w:val="single" w:sz="4" w:space="0" w:color="auto"/>
              <w:right w:val="single" w:sz="4" w:space="0" w:color="auto"/>
            </w:tcBorders>
          </w:tcPr>
          <w:p w14:paraId="3F9F69CB" w14:textId="77777777" w:rsidR="008A7492" w:rsidRPr="008A7492" w:rsidRDefault="008A7492" w:rsidP="008A7492">
            <w:pPr>
              <w:jc w:val="center"/>
              <w:rPr>
                <w:color w:val="auto"/>
                <w:sz w:val="16"/>
                <w:szCs w:val="16"/>
              </w:rPr>
            </w:pPr>
            <w:r w:rsidRPr="008A7492">
              <w:rPr>
                <w:color w:val="auto"/>
                <w:sz w:val="16"/>
                <w:szCs w:val="16"/>
              </w:rPr>
              <w:t>7.4</w:t>
            </w:r>
          </w:p>
        </w:tc>
        <w:tc>
          <w:tcPr>
            <w:tcW w:w="567" w:type="dxa"/>
            <w:tcBorders>
              <w:top w:val="single" w:sz="4" w:space="0" w:color="auto"/>
              <w:left w:val="single" w:sz="4" w:space="0" w:color="auto"/>
              <w:bottom w:val="single" w:sz="4" w:space="0" w:color="auto"/>
              <w:right w:val="single" w:sz="4" w:space="0" w:color="auto"/>
            </w:tcBorders>
          </w:tcPr>
          <w:p w14:paraId="61AA6DF5" w14:textId="77777777" w:rsidR="008A7492" w:rsidRPr="008A7492" w:rsidRDefault="008A7492" w:rsidP="008A7492">
            <w:pPr>
              <w:jc w:val="center"/>
              <w:rPr>
                <w:color w:val="auto"/>
                <w:sz w:val="16"/>
                <w:szCs w:val="16"/>
              </w:rPr>
            </w:pPr>
            <w:r w:rsidRPr="008A7492">
              <w:rPr>
                <w:color w:val="auto"/>
                <w:sz w:val="16"/>
                <w:szCs w:val="16"/>
              </w:rPr>
              <w:t>11,11</w:t>
            </w:r>
          </w:p>
        </w:tc>
        <w:tc>
          <w:tcPr>
            <w:tcW w:w="567" w:type="dxa"/>
            <w:tcBorders>
              <w:top w:val="single" w:sz="4" w:space="0" w:color="auto"/>
              <w:left w:val="single" w:sz="4" w:space="0" w:color="auto"/>
              <w:bottom w:val="single" w:sz="4" w:space="0" w:color="auto"/>
              <w:right w:val="single" w:sz="4" w:space="0" w:color="auto"/>
            </w:tcBorders>
          </w:tcPr>
          <w:p w14:paraId="62492858" w14:textId="77777777" w:rsidR="008A7492" w:rsidRPr="008A7492" w:rsidRDefault="008A7492" w:rsidP="008A7492">
            <w:pPr>
              <w:jc w:val="center"/>
              <w:rPr>
                <w:color w:val="auto"/>
                <w:sz w:val="16"/>
                <w:szCs w:val="16"/>
              </w:rPr>
            </w:pPr>
            <w:r w:rsidRPr="008A7492">
              <w:rPr>
                <w:color w:val="auto"/>
                <w:sz w:val="16"/>
                <w:szCs w:val="16"/>
              </w:rPr>
              <w:t>20,0</w:t>
            </w:r>
          </w:p>
        </w:tc>
        <w:tc>
          <w:tcPr>
            <w:tcW w:w="567" w:type="dxa"/>
            <w:tcBorders>
              <w:top w:val="single" w:sz="4" w:space="0" w:color="auto"/>
              <w:left w:val="single" w:sz="4" w:space="0" w:color="auto"/>
              <w:bottom w:val="single" w:sz="4" w:space="0" w:color="auto"/>
              <w:right w:val="single" w:sz="4" w:space="0" w:color="auto"/>
            </w:tcBorders>
          </w:tcPr>
          <w:p w14:paraId="2B9D97BB" w14:textId="77777777" w:rsidR="008A7492" w:rsidRPr="008A7492" w:rsidRDefault="008A7492" w:rsidP="008A7492">
            <w:pPr>
              <w:jc w:val="center"/>
              <w:rPr>
                <w:color w:val="auto"/>
                <w:sz w:val="16"/>
                <w:szCs w:val="16"/>
              </w:rPr>
            </w:pPr>
            <w:r w:rsidRPr="008A7492">
              <w:rPr>
                <w:color w:val="auto"/>
                <w:sz w:val="16"/>
                <w:szCs w:val="16"/>
              </w:rPr>
              <w:t>20,0</w:t>
            </w:r>
          </w:p>
        </w:tc>
        <w:tc>
          <w:tcPr>
            <w:tcW w:w="567" w:type="dxa"/>
            <w:tcBorders>
              <w:top w:val="single" w:sz="4" w:space="0" w:color="auto"/>
              <w:left w:val="single" w:sz="4" w:space="0" w:color="auto"/>
              <w:bottom w:val="single" w:sz="4" w:space="0" w:color="auto"/>
              <w:right w:val="single" w:sz="4" w:space="0" w:color="auto"/>
            </w:tcBorders>
          </w:tcPr>
          <w:p w14:paraId="57D299A7" w14:textId="77777777" w:rsidR="008A7492" w:rsidRPr="008A7492" w:rsidRDefault="008A7492" w:rsidP="008A7492">
            <w:pPr>
              <w:jc w:val="center"/>
              <w:rPr>
                <w:color w:val="auto"/>
                <w:sz w:val="16"/>
                <w:szCs w:val="16"/>
              </w:rPr>
            </w:pPr>
            <w:r w:rsidRPr="008A7492">
              <w:rPr>
                <w:color w:val="auto"/>
                <w:sz w:val="16"/>
                <w:szCs w:val="16"/>
              </w:rPr>
              <w:t>20,0</w:t>
            </w:r>
          </w:p>
        </w:tc>
        <w:tc>
          <w:tcPr>
            <w:tcW w:w="595" w:type="dxa"/>
            <w:tcBorders>
              <w:top w:val="single" w:sz="4" w:space="0" w:color="auto"/>
              <w:left w:val="single" w:sz="4" w:space="0" w:color="auto"/>
              <w:bottom w:val="single" w:sz="4" w:space="0" w:color="auto"/>
              <w:right w:val="single" w:sz="4" w:space="0" w:color="auto"/>
            </w:tcBorders>
          </w:tcPr>
          <w:p w14:paraId="455D88C3" w14:textId="77777777" w:rsidR="008A7492" w:rsidRPr="008A7492" w:rsidRDefault="008A7492" w:rsidP="008A7492">
            <w:pPr>
              <w:jc w:val="center"/>
              <w:rPr>
                <w:color w:val="auto"/>
                <w:sz w:val="16"/>
                <w:szCs w:val="16"/>
              </w:rPr>
            </w:pPr>
            <w:r w:rsidRPr="008A7492">
              <w:rPr>
                <w:color w:val="auto"/>
                <w:sz w:val="16"/>
                <w:szCs w:val="16"/>
              </w:rPr>
              <w:t>20,0</w:t>
            </w:r>
          </w:p>
        </w:tc>
        <w:tc>
          <w:tcPr>
            <w:tcW w:w="619" w:type="dxa"/>
            <w:tcBorders>
              <w:top w:val="single" w:sz="4" w:space="0" w:color="auto"/>
              <w:left w:val="single" w:sz="4" w:space="0" w:color="auto"/>
              <w:bottom w:val="single" w:sz="4" w:space="0" w:color="auto"/>
              <w:right w:val="single" w:sz="4" w:space="0" w:color="auto"/>
            </w:tcBorders>
          </w:tcPr>
          <w:p w14:paraId="30548CAA" w14:textId="77777777" w:rsidR="008A7492" w:rsidRPr="008A7492" w:rsidRDefault="008A7492" w:rsidP="008A7492">
            <w:pPr>
              <w:jc w:val="center"/>
              <w:rPr>
                <w:color w:val="auto"/>
                <w:sz w:val="16"/>
                <w:szCs w:val="16"/>
              </w:rPr>
            </w:pPr>
            <w:r w:rsidRPr="008A7492">
              <w:rPr>
                <w:color w:val="auto"/>
                <w:sz w:val="16"/>
                <w:szCs w:val="16"/>
              </w:rPr>
              <w:t>20,0</w:t>
            </w:r>
          </w:p>
        </w:tc>
        <w:tc>
          <w:tcPr>
            <w:tcW w:w="652" w:type="dxa"/>
            <w:tcBorders>
              <w:top w:val="single" w:sz="4" w:space="0" w:color="auto"/>
              <w:left w:val="single" w:sz="4" w:space="0" w:color="auto"/>
              <w:bottom w:val="single" w:sz="4" w:space="0" w:color="auto"/>
              <w:right w:val="single" w:sz="4" w:space="0" w:color="auto"/>
            </w:tcBorders>
          </w:tcPr>
          <w:p w14:paraId="36A517D8" w14:textId="77777777" w:rsidR="008A7492" w:rsidRPr="008A7492" w:rsidRDefault="008A7492" w:rsidP="008A7492">
            <w:pPr>
              <w:jc w:val="center"/>
              <w:rPr>
                <w:color w:val="auto"/>
                <w:sz w:val="16"/>
                <w:szCs w:val="16"/>
              </w:rPr>
            </w:pPr>
            <w:r w:rsidRPr="008A7492">
              <w:rPr>
                <w:color w:val="auto"/>
                <w:sz w:val="16"/>
                <w:szCs w:val="16"/>
              </w:rPr>
              <w:t>20,0</w:t>
            </w:r>
          </w:p>
        </w:tc>
      </w:tr>
      <w:tr w:rsidR="00644DA0" w:rsidRPr="008A7492" w14:paraId="4D880A3E" w14:textId="77777777" w:rsidTr="00644DA0">
        <w:tc>
          <w:tcPr>
            <w:tcW w:w="397" w:type="dxa"/>
            <w:tcBorders>
              <w:top w:val="single" w:sz="4" w:space="0" w:color="auto"/>
              <w:left w:val="single" w:sz="4" w:space="0" w:color="auto"/>
              <w:bottom w:val="single" w:sz="4" w:space="0" w:color="auto"/>
              <w:right w:val="single" w:sz="4" w:space="0" w:color="auto"/>
            </w:tcBorders>
            <w:hideMark/>
          </w:tcPr>
          <w:p w14:paraId="24A0C1AA" w14:textId="77777777" w:rsidR="008A7492" w:rsidRPr="008A7492" w:rsidRDefault="008A7492" w:rsidP="008A7492">
            <w:pPr>
              <w:jc w:val="center"/>
              <w:rPr>
                <w:color w:val="auto"/>
                <w:sz w:val="16"/>
                <w:szCs w:val="16"/>
              </w:rPr>
            </w:pPr>
            <w:r w:rsidRPr="008A7492">
              <w:rPr>
                <w:color w:val="auto"/>
                <w:sz w:val="16"/>
                <w:szCs w:val="16"/>
              </w:rPr>
              <w:t>2.</w:t>
            </w:r>
          </w:p>
        </w:tc>
        <w:tc>
          <w:tcPr>
            <w:tcW w:w="1701" w:type="dxa"/>
            <w:tcBorders>
              <w:top w:val="single" w:sz="4" w:space="0" w:color="auto"/>
              <w:left w:val="single" w:sz="4" w:space="0" w:color="auto"/>
              <w:bottom w:val="single" w:sz="4" w:space="0" w:color="auto"/>
              <w:right w:val="single" w:sz="4" w:space="0" w:color="auto"/>
            </w:tcBorders>
          </w:tcPr>
          <w:p w14:paraId="46326150" w14:textId="77777777" w:rsidR="008A7492" w:rsidRPr="008A7492" w:rsidRDefault="008A7492" w:rsidP="008A7492">
            <w:pPr>
              <w:rPr>
                <w:color w:val="auto"/>
                <w:sz w:val="16"/>
                <w:szCs w:val="16"/>
              </w:rPr>
            </w:pPr>
            <w:r w:rsidRPr="008A7492">
              <w:rPr>
                <w:color w:val="auto"/>
                <w:sz w:val="16"/>
                <w:szCs w:val="16"/>
              </w:rPr>
              <w:t>Уровень благоустройства общественных территорий</w:t>
            </w:r>
          </w:p>
        </w:tc>
        <w:tc>
          <w:tcPr>
            <w:tcW w:w="794" w:type="dxa"/>
            <w:tcBorders>
              <w:top w:val="single" w:sz="4" w:space="0" w:color="auto"/>
              <w:left w:val="single" w:sz="4" w:space="0" w:color="auto"/>
              <w:bottom w:val="single" w:sz="4" w:space="0" w:color="auto"/>
              <w:right w:val="single" w:sz="4" w:space="0" w:color="auto"/>
            </w:tcBorders>
          </w:tcPr>
          <w:p w14:paraId="15CC09A4" w14:textId="77777777" w:rsidR="008A7492" w:rsidRPr="008A7492" w:rsidRDefault="008A7492" w:rsidP="008A7492">
            <w:pPr>
              <w:jc w:val="center"/>
              <w:rPr>
                <w:color w:val="auto"/>
                <w:sz w:val="16"/>
                <w:szCs w:val="16"/>
              </w:rPr>
            </w:pPr>
            <w:r w:rsidRPr="008A7492">
              <w:rPr>
                <w:color w:val="auto"/>
                <w:sz w:val="16"/>
                <w:szCs w:val="16"/>
              </w:rPr>
              <w:t>%</w:t>
            </w:r>
          </w:p>
        </w:tc>
        <w:tc>
          <w:tcPr>
            <w:tcW w:w="595" w:type="dxa"/>
            <w:tcBorders>
              <w:top w:val="single" w:sz="4" w:space="0" w:color="auto"/>
              <w:left w:val="single" w:sz="4" w:space="0" w:color="auto"/>
              <w:bottom w:val="single" w:sz="4" w:space="0" w:color="auto"/>
              <w:right w:val="single" w:sz="4" w:space="0" w:color="auto"/>
            </w:tcBorders>
          </w:tcPr>
          <w:p w14:paraId="4F9A884F" w14:textId="77777777" w:rsidR="008A7492" w:rsidRPr="008A7492" w:rsidRDefault="008A7492" w:rsidP="008A7492">
            <w:pPr>
              <w:jc w:val="center"/>
              <w:rPr>
                <w:color w:val="auto"/>
                <w:sz w:val="16"/>
                <w:szCs w:val="16"/>
              </w:rPr>
            </w:pPr>
            <w:r w:rsidRPr="008A7492">
              <w:rPr>
                <w:color w:val="auto"/>
                <w:sz w:val="16"/>
                <w:szCs w:val="16"/>
              </w:rPr>
              <w:t>7,4</w:t>
            </w:r>
          </w:p>
        </w:tc>
        <w:tc>
          <w:tcPr>
            <w:tcW w:w="567" w:type="dxa"/>
            <w:tcBorders>
              <w:top w:val="single" w:sz="4" w:space="0" w:color="auto"/>
              <w:left w:val="single" w:sz="4" w:space="0" w:color="auto"/>
              <w:bottom w:val="single" w:sz="4" w:space="0" w:color="auto"/>
              <w:right w:val="single" w:sz="4" w:space="0" w:color="auto"/>
            </w:tcBorders>
          </w:tcPr>
          <w:p w14:paraId="766C0D39" w14:textId="77777777" w:rsidR="008A7492" w:rsidRPr="008A7492" w:rsidRDefault="008A7492" w:rsidP="008A7492">
            <w:pPr>
              <w:jc w:val="center"/>
              <w:rPr>
                <w:color w:val="auto"/>
                <w:sz w:val="16"/>
                <w:szCs w:val="16"/>
              </w:rPr>
            </w:pPr>
            <w:r w:rsidRPr="008A7492">
              <w:rPr>
                <w:color w:val="auto"/>
                <w:sz w:val="16"/>
                <w:szCs w:val="16"/>
              </w:rPr>
              <w:t>7,4</w:t>
            </w:r>
          </w:p>
        </w:tc>
        <w:tc>
          <w:tcPr>
            <w:tcW w:w="567" w:type="dxa"/>
            <w:tcBorders>
              <w:top w:val="single" w:sz="4" w:space="0" w:color="auto"/>
              <w:left w:val="single" w:sz="4" w:space="0" w:color="auto"/>
              <w:bottom w:val="single" w:sz="4" w:space="0" w:color="auto"/>
              <w:right w:val="single" w:sz="4" w:space="0" w:color="auto"/>
            </w:tcBorders>
          </w:tcPr>
          <w:p w14:paraId="2A442B56" w14:textId="77777777" w:rsidR="008A7492" w:rsidRPr="008A7492" w:rsidRDefault="008A7492" w:rsidP="008A7492">
            <w:pPr>
              <w:jc w:val="center"/>
              <w:rPr>
                <w:color w:val="auto"/>
                <w:sz w:val="16"/>
                <w:szCs w:val="16"/>
              </w:rPr>
            </w:pPr>
            <w:r w:rsidRPr="008A7492">
              <w:rPr>
                <w:color w:val="auto"/>
                <w:sz w:val="16"/>
                <w:szCs w:val="16"/>
              </w:rPr>
              <w:t>7,4</w:t>
            </w:r>
          </w:p>
        </w:tc>
        <w:tc>
          <w:tcPr>
            <w:tcW w:w="567" w:type="dxa"/>
            <w:tcBorders>
              <w:top w:val="single" w:sz="4" w:space="0" w:color="auto"/>
              <w:left w:val="single" w:sz="4" w:space="0" w:color="auto"/>
              <w:bottom w:val="single" w:sz="4" w:space="0" w:color="auto"/>
              <w:right w:val="single" w:sz="4" w:space="0" w:color="auto"/>
            </w:tcBorders>
          </w:tcPr>
          <w:p w14:paraId="143F3DD0" w14:textId="77777777" w:rsidR="008A7492" w:rsidRPr="008A7492" w:rsidRDefault="008A7492" w:rsidP="008A7492">
            <w:pPr>
              <w:jc w:val="center"/>
              <w:rPr>
                <w:color w:val="auto"/>
                <w:sz w:val="16"/>
                <w:szCs w:val="16"/>
              </w:rPr>
            </w:pPr>
            <w:r w:rsidRPr="008A7492">
              <w:rPr>
                <w:color w:val="auto"/>
                <w:sz w:val="16"/>
                <w:szCs w:val="16"/>
              </w:rPr>
              <w:t>10,4</w:t>
            </w:r>
          </w:p>
        </w:tc>
        <w:tc>
          <w:tcPr>
            <w:tcW w:w="567" w:type="dxa"/>
            <w:tcBorders>
              <w:top w:val="single" w:sz="4" w:space="0" w:color="auto"/>
              <w:left w:val="single" w:sz="4" w:space="0" w:color="auto"/>
              <w:bottom w:val="single" w:sz="4" w:space="0" w:color="auto"/>
              <w:right w:val="single" w:sz="4" w:space="0" w:color="auto"/>
            </w:tcBorders>
          </w:tcPr>
          <w:p w14:paraId="5933178C" w14:textId="77777777" w:rsidR="008A7492" w:rsidRPr="008A7492" w:rsidRDefault="008A7492" w:rsidP="008A7492">
            <w:pPr>
              <w:jc w:val="center"/>
              <w:rPr>
                <w:color w:val="auto"/>
                <w:sz w:val="16"/>
                <w:szCs w:val="16"/>
              </w:rPr>
            </w:pPr>
            <w:r w:rsidRPr="008A7492">
              <w:rPr>
                <w:color w:val="auto"/>
                <w:sz w:val="16"/>
                <w:szCs w:val="16"/>
              </w:rPr>
              <w:t>14,8</w:t>
            </w:r>
          </w:p>
        </w:tc>
        <w:tc>
          <w:tcPr>
            <w:tcW w:w="595" w:type="dxa"/>
            <w:tcBorders>
              <w:top w:val="single" w:sz="4" w:space="0" w:color="auto"/>
              <w:left w:val="single" w:sz="4" w:space="0" w:color="auto"/>
              <w:bottom w:val="single" w:sz="4" w:space="0" w:color="auto"/>
              <w:right w:val="single" w:sz="4" w:space="0" w:color="auto"/>
            </w:tcBorders>
          </w:tcPr>
          <w:p w14:paraId="181B3E89" w14:textId="77777777" w:rsidR="008A7492" w:rsidRPr="008A7492" w:rsidRDefault="008A7492" w:rsidP="008A7492">
            <w:pPr>
              <w:jc w:val="center"/>
              <w:rPr>
                <w:color w:val="auto"/>
                <w:sz w:val="16"/>
                <w:szCs w:val="16"/>
              </w:rPr>
            </w:pPr>
            <w:r w:rsidRPr="008A7492">
              <w:rPr>
                <w:color w:val="auto"/>
                <w:sz w:val="16"/>
                <w:szCs w:val="16"/>
              </w:rPr>
              <w:t>17.6</w:t>
            </w:r>
          </w:p>
        </w:tc>
        <w:tc>
          <w:tcPr>
            <w:tcW w:w="619" w:type="dxa"/>
            <w:tcBorders>
              <w:top w:val="single" w:sz="4" w:space="0" w:color="auto"/>
              <w:left w:val="single" w:sz="4" w:space="0" w:color="auto"/>
              <w:bottom w:val="single" w:sz="4" w:space="0" w:color="auto"/>
              <w:right w:val="single" w:sz="4" w:space="0" w:color="auto"/>
            </w:tcBorders>
          </w:tcPr>
          <w:p w14:paraId="683ADE17" w14:textId="77777777" w:rsidR="008A7492" w:rsidRPr="008A7492" w:rsidRDefault="008A7492" w:rsidP="008A7492">
            <w:pPr>
              <w:jc w:val="center"/>
              <w:rPr>
                <w:color w:val="auto"/>
                <w:sz w:val="16"/>
                <w:szCs w:val="16"/>
              </w:rPr>
            </w:pPr>
            <w:r w:rsidRPr="008A7492">
              <w:rPr>
                <w:color w:val="auto"/>
                <w:sz w:val="16"/>
                <w:szCs w:val="16"/>
              </w:rPr>
              <w:t>20,6</w:t>
            </w:r>
          </w:p>
        </w:tc>
        <w:tc>
          <w:tcPr>
            <w:tcW w:w="652" w:type="dxa"/>
            <w:tcBorders>
              <w:top w:val="single" w:sz="4" w:space="0" w:color="auto"/>
              <w:left w:val="single" w:sz="4" w:space="0" w:color="auto"/>
              <w:bottom w:val="single" w:sz="4" w:space="0" w:color="auto"/>
              <w:right w:val="single" w:sz="4" w:space="0" w:color="auto"/>
            </w:tcBorders>
          </w:tcPr>
          <w:p w14:paraId="35670DC5" w14:textId="77777777" w:rsidR="008A7492" w:rsidRPr="008A7492" w:rsidRDefault="008A7492" w:rsidP="008A7492">
            <w:pPr>
              <w:jc w:val="center"/>
              <w:rPr>
                <w:color w:val="auto"/>
                <w:sz w:val="16"/>
                <w:szCs w:val="16"/>
              </w:rPr>
            </w:pPr>
            <w:r w:rsidRPr="008A7492">
              <w:rPr>
                <w:color w:val="auto"/>
                <w:sz w:val="16"/>
                <w:szCs w:val="16"/>
              </w:rPr>
              <w:t>23,6</w:t>
            </w:r>
          </w:p>
        </w:tc>
      </w:tr>
      <w:tr w:rsidR="00644DA0" w:rsidRPr="008A7492" w14:paraId="0C78C96E" w14:textId="77777777" w:rsidTr="00644DA0">
        <w:tc>
          <w:tcPr>
            <w:tcW w:w="397" w:type="dxa"/>
            <w:tcBorders>
              <w:top w:val="single" w:sz="4" w:space="0" w:color="auto"/>
              <w:left w:val="single" w:sz="4" w:space="0" w:color="auto"/>
              <w:bottom w:val="single" w:sz="4" w:space="0" w:color="auto"/>
              <w:right w:val="single" w:sz="4" w:space="0" w:color="auto"/>
            </w:tcBorders>
            <w:hideMark/>
          </w:tcPr>
          <w:p w14:paraId="76FDD7E5" w14:textId="77777777" w:rsidR="008A7492" w:rsidRPr="008A7492" w:rsidRDefault="008A7492" w:rsidP="008A7492">
            <w:pPr>
              <w:jc w:val="center"/>
              <w:rPr>
                <w:color w:val="auto"/>
                <w:sz w:val="16"/>
                <w:szCs w:val="16"/>
              </w:rPr>
            </w:pPr>
            <w:r w:rsidRPr="008A7492">
              <w:rPr>
                <w:color w:val="auto"/>
                <w:sz w:val="16"/>
                <w:szCs w:val="16"/>
              </w:rPr>
              <w:t>3.</w:t>
            </w:r>
          </w:p>
        </w:tc>
        <w:tc>
          <w:tcPr>
            <w:tcW w:w="1701" w:type="dxa"/>
            <w:tcBorders>
              <w:top w:val="single" w:sz="4" w:space="0" w:color="auto"/>
              <w:left w:val="single" w:sz="4" w:space="0" w:color="auto"/>
              <w:bottom w:val="single" w:sz="4" w:space="0" w:color="auto"/>
              <w:right w:val="single" w:sz="4" w:space="0" w:color="auto"/>
            </w:tcBorders>
          </w:tcPr>
          <w:p w14:paraId="03505133" w14:textId="77777777" w:rsidR="008A7492" w:rsidRPr="008A7492" w:rsidRDefault="008A7492" w:rsidP="008A7492">
            <w:pPr>
              <w:rPr>
                <w:color w:val="auto"/>
                <w:sz w:val="16"/>
                <w:szCs w:val="16"/>
              </w:rPr>
            </w:pPr>
            <w:r w:rsidRPr="008A7492">
              <w:rPr>
                <w:color w:val="auto"/>
                <w:sz w:val="16"/>
                <w:szCs w:val="16"/>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794" w:type="dxa"/>
            <w:tcBorders>
              <w:top w:val="single" w:sz="4" w:space="0" w:color="auto"/>
              <w:left w:val="single" w:sz="4" w:space="0" w:color="auto"/>
              <w:bottom w:val="single" w:sz="4" w:space="0" w:color="auto"/>
              <w:right w:val="single" w:sz="4" w:space="0" w:color="auto"/>
            </w:tcBorders>
          </w:tcPr>
          <w:p w14:paraId="3B47BF4F" w14:textId="77777777" w:rsidR="008A7492" w:rsidRPr="008A7492" w:rsidRDefault="008A7492" w:rsidP="008A7492">
            <w:pPr>
              <w:jc w:val="center"/>
              <w:rPr>
                <w:color w:val="auto"/>
                <w:sz w:val="16"/>
                <w:szCs w:val="16"/>
              </w:rPr>
            </w:pPr>
            <w:r w:rsidRPr="008A7492">
              <w:rPr>
                <w:color w:val="auto"/>
                <w:sz w:val="16"/>
                <w:szCs w:val="16"/>
              </w:rPr>
              <w:t>%</w:t>
            </w:r>
          </w:p>
        </w:tc>
        <w:tc>
          <w:tcPr>
            <w:tcW w:w="595" w:type="dxa"/>
            <w:tcBorders>
              <w:top w:val="single" w:sz="4" w:space="0" w:color="auto"/>
              <w:left w:val="single" w:sz="4" w:space="0" w:color="auto"/>
              <w:bottom w:val="single" w:sz="4" w:space="0" w:color="auto"/>
              <w:right w:val="single" w:sz="4" w:space="0" w:color="auto"/>
            </w:tcBorders>
          </w:tcPr>
          <w:p w14:paraId="4A8312DE" w14:textId="77777777" w:rsidR="008A7492" w:rsidRPr="008A7492" w:rsidRDefault="008A7492" w:rsidP="008A7492">
            <w:pPr>
              <w:jc w:val="center"/>
              <w:rPr>
                <w:color w:val="auto"/>
                <w:sz w:val="16"/>
                <w:szCs w:val="16"/>
              </w:rPr>
            </w:pPr>
            <w:r w:rsidRPr="008A7492">
              <w:rPr>
                <w:color w:val="auto"/>
                <w:sz w:val="16"/>
                <w:szCs w:val="16"/>
              </w:rPr>
              <w:t>0</w:t>
            </w:r>
          </w:p>
        </w:tc>
        <w:tc>
          <w:tcPr>
            <w:tcW w:w="567" w:type="dxa"/>
            <w:tcBorders>
              <w:top w:val="single" w:sz="4" w:space="0" w:color="auto"/>
              <w:left w:val="single" w:sz="4" w:space="0" w:color="auto"/>
              <w:bottom w:val="single" w:sz="4" w:space="0" w:color="auto"/>
              <w:right w:val="single" w:sz="4" w:space="0" w:color="auto"/>
            </w:tcBorders>
          </w:tcPr>
          <w:p w14:paraId="21779EF9" w14:textId="77777777" w:rsidR="008A7492" w:rsidRPr="008A7492" w:rsidRDefault="008A7492" w:rsidP="008A7492">
            <w:pPr>
              <w:jc w:val="center"/>
              <w:rPr>
                <w:color w:val="auto"/>
                <w:sz w:val="16"/>
                <w:szCs w:val="16"/>
              </w:rPr>
            </w:pPr>
            <w:r w:rsidRPr="008A7492">
              <w:rPr>
                <w:color w:val="auto"/>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051A8583" w14:textId="77777777" w:rsidR="008A7492" w:rsidRPr="008A7492" w:rsidRDefault="008A7492" w:rsidP="008A7492">
            <w:pPr>
              <w:jc w:val="center"/>
              <w:rPr>
                <w:color w:val="auto"/>
                <w:sz w:val="16"/>
                <w:szCs w:val="16"/>
              </w:rPr>
            </w:pPr>
            <w:r w:rsidRPr="008A7492">
              <w:rPr>
                <w:color w:val="auto"/>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658097E7" w14:textId="77777777" w:rsidR="008A7492" w:rsidRPr="008A7492" w:rsidRDefault="008A7492" w:rsidP="008A7492">
            <w:pPr>
              <w:jc w:val="center"/>
              <w:rPr>
                <w:color w:val="auto"/>
                <w:sz w:val="16"/>
                <w:szCs w:val="16"/>
              </w:rPr>
            </w:pPr>
            <w:r w:rsidRPr="008A7492">
              <w:rPr>
                <w:color w:val="auto"/>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1150644B" w14:textId="77777777" w:rsidR="008A7492" w:rsidRPr="008A7492" w:rsidRDefault="008A7492" w:rsidP="008A7492">
            <w:pPr>
              <w:jc w:val="center"/>
              <w:rPr>
                <w:color w:val="auto"/>
                <w:sz w:val="16"/>
                <w:szCs w:val="16"/>
              </w:rPr>
            </w:pPr>
            <w:r w:rsidRPr="008A7492">
              <w:rPr>
                <w:color w:val="auto"/>
                <w:sz w:val="16"/>
                <w:szCs w:val="16"/>
              </w:rPr>
              <w:t>100</w:t>
            </w:r>
          </w:p>
        </w:tc>
        <w:tc>
          <w:tcPr>
            <w:tcW w:w="595" w:type="dxa"/>
            <w:tcBorders>
              <w:top w:val="single" w:sz="4" w:space="0" w:color="auto"/>
              <w:left w:val="single" w:sz="4" w:space="0" w:color="auto"/>
              <w:bottom w:val="single" w:sz="4" w:space="0" w:color="auto"/>
              <w:right w:val="single" w:sz="4" w:space="0" w:color="auto"/>
            </w:tcBorders>
          </w:tcPr>
          <w:p w14:paraId="54244FE3" w14:textId="77777777" w:rsidR="008A7492" w:rsidRPr="008A7492" w:rsidRDefault="008A7492" w:rsidP="008A7492">
            <w:pPr>
              <w:jc w:val="center"/>
              <w:rPr>
                <w:color w:val="auto"/>
                <w:sz w:val="16"/>
                <w:szCs w:val="16"/>
              </w:rPr>
            </w:pPr>
            <w:r w:rsidRPr="008A7492">
              <w:rPr>
                <w:color w:val="auto"/>
                <w:sz w:val="16"/>
                <w:szCs w:val="16"/>
              </w:rPr>
              <w:t>100</w:t>
            </w:r>
          </w:p>
        </w:tc>
        <w:tc>
          <w:tcPr>
            <w:tcW w:w="619" w:type="dxa"/>
            <w:tcBorders>
              <w:top w:val="single" w:sz="4" w:space="0" w:color="auto"/>
              <w:left w:val="single" w:sz="4" w:space="0" w:color="auto"/>
              <w:bottom w:val="single" w:sz="4" w:space="0" w:color="auto"/>
              <w:right w:val="single" w:sz="4" w:space="0" w:color="auto"/>
            </w:tcBorders>
          </w:tcPr>
          <w:p w14:paraId="10198B9D" w14:textId="77777777" w:rsidR="008A7492" w:rsidRPr="008A7492" w:rsidRDefault="008A7492" w:rsidP="008A7492">
            <w:pPr>
              <w:jc w:val="center"/>
              <w:rPr>
                <w:color w:val="auto"/>
                <w:sz w:val="16"/>
                <w:szCs w:val="16"/>
              </w:rPr>
            </w:pPr>
            <w:r w:rsidRPr="008A7492">
              <w:rPr>
                <w:color w:val="auto"/>
                <w:sz w:val="16"/>
                <w:szCs w:val="16"/>
              </w:rPr>
              <w:t>100</w:t>
            </w:r>
          </w:p>
        </w:tc>
        <w:tc>
          <w:tcPr>
            <w:tcW w:w="652" w:type="dxa"/>
            <w:tcBorders>
              <w:top w:val="single" w:sz="4" w:space="0" w:color="auto"/>
              <w:left w:val="single" w:sz="4" w:space="0" w:color="auto"/>
              <w:bottom w:val="single" w:sz="4" w:space="0" w:color="auto"/>
              <w:right w:val="single" w:sz="4" w:space="0" w:color="auto"/>
            </w:tcBorders>
          </w:tcPr>
          <w:p w14:paraId="3F0DB8D6" w14:textId="77777777" w:rsidR="008A7492" w:rsidRPr="008A7492" w:rsidRDefault="008A7492" w:rsidP="008A7492">
            <w:pPr>
              <w:jc w:val="center"/>
              <w:rPr>
                <w:color w:val="auto"/>
                <w:sz w:val="16"/>
                <w:szCs w:val="16"/>
              </w:rPr>
            </w:pPr>
            <w:r w:rsidRPr="008A7492">
              <w:rPr>
                <w:color w:val="auto"/>
                <w:sz w:val="16"/>
                <w:szCs w:val="16"/>
              </w:rPr>
              <w:t>100</w:t>
            </w:r>
          </w:p>
        </w:tc>
      </w:tr>
    </w:tbl>
    <w:p w14:paraId="10D432B7" w14:textId="77777777" w:rsidR="008A7492" w:rsidRPr="008A7492" w:rsidRDefault="008A7492" w:rsidP="008A7492">
      <w:pPr>
        <w:spacing w:after="160" w:line="259" w:lineRule="auto"/>
        <w:jc w:val="right"/>
        <w:rPr>
          <w:color w:val="auto"/>
          <w:sz w:val="20"/>
          <w:szCs w:val="24"/>
        </w:rPr>
      </w:pPr>
      <w:r w:rsidRPr="008A7492">
        <w:rPr>
          <w:color w:val="auto"/>
          <w:sz w:val="20"/>
          <w:szCs w:val="24"/>
        </w:rPr>
        <w:t>»</w:t>
      </w:r>
    </w:p>
    <w:p w14:paraId="55C83AC0" w14:textId="77777777" w:rsidR="004639BC" w:rsidRDefault="004639BC">
      <w:pPr>
        <w:jc w:val="center"/>
        <w:rPr>
          <w:sz w:val="20"/>
        </w:rPr>
      </w:pPr>
    </w:p>
    <w:p w14:paraId="7D82C883" w14:textId="77777777" w:rsidR="004639BC" w:rsidRDefault="004639BC">
      <w:pPr>
        <w:jc w:val="center"/>
        <w:rPr>
          <w:sz w:val="20"/>
        </w:rPr>
      </w:pPr>
    </w:p>
    <w:p w14:paraId="1D5357F5" w14:textId="77777777" w:rsidR="004639BC" w:rsidRDefault="004639BC">
      <w:pPr>
        <w:jc w:val="center"/>
        <w:rPr>
          <w:sz w:val="20"/>
        </w:rPr>
      </w:pPr>
    </w:p>
    <w:p w14:paraId="216209FA" w14:textId="77777777" w:rsidR="004639BC" w:rsidRDefault="004639BC">
      <w:pPr>
        <w:jc w:val="center"/>
        <w:rPr>
          <w:sz w:val="20"/>
        </w:rPr>
      </w:pPr>
    </w:p>
    <w:p w14:paraId="49258998" w14:textId="77777777" w:rsidR="004639BC" w:rsidRDefault="004639BC">
      <w:pPr>
        <w:jc w:val="center"/>
        <w:rPr>
          <w:sz w:val="20"/>
        </w:rPr>
      </w:pPr>
    </w:p>
    <w:p w14:paraId="401C7AE3" w14:textId="77777777" w:rsidR="004639BC" w:rsidRDefault="004639BC">
      <w:pPr>
        <w:jc w:val="center"/>
        <w:rPr>
          <w:sz w:val="20"/>
        </w:rPr>
      </w:pPr>
    </w:p>
    <w:p w14:paraId="33C73277" w14:textId="6D97A563" w:rsidR="004639BC" w:rsidRDefault="004639BC">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47569BEC" w:rsidR="000A47A8" w:rsidRDefault="00644DA0" w:rsidP="00CE469F">
      <w:pPr>
        <w:jc w:val="right"/>
        <w:rPr>
          <w:b/>
          <w:szCs w:val="24"/>
        </w:rPr>
      </w:pPr>
      <w:r>
        <w:rPr>
          <w:b/>
          <w:szCs w:val="24"/>
        </w:rPr>
        <w:t>Май</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4</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Сыктывдинский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2" w:history="1">
        <w:r w:rsidR="009F7D15" w:rsidRPr="00C1509C">
          <w:rPr>
            <w:rStyle w:val="affffffff6"/>
            <w:sz w:val="20"/>
            <w:lang w:val="en-US"/>
          </w:rPr>
          <w:t>spz</w:t>
        </w:r>
        <w:r w:rsidR="009F7D15" w:rsidRPr="00604D2F">
          <w:rPr>
            <w:rStyle w:val="affffffff6"/>
            <w:sz w:val="20"/>
          </w:rPr>
          <w:t>@</w:t>
        </w:r>
        <w:r w:rsidR="009F7D15" w:rsidRPr="00C1509C">
          <w:rPr>
            <w:rStyle w:val="affffffff6"/>
            <w:sz w:val="20"/>
            <w:lang w:val="en-US"/>
          </w:rPr>
          <w:t>syktyvdin</w:t>
        </w:r>
        <w:r w:rsidR="009F7D15" w:rsidRPr="00604D2F">
          <w:rPr>
            <w:rStyle w:val="affffffff6"/>
            <w:sz w:val="20"/>
          </w:rPr>
          <w:t>.</w:t>
        </w:r>
        <w:r w:rsidR="009F7D15" w:rsidRPr="00C1509C">
          <w:rPr>
            <w:rStyle w:val="affffffff6"/>
            <w:sz w:val="20"/>
            <w:lang w:val="en-US"/>
          </w:rPr>
          <w:t>rkomi</w:t>
        </w:r>
        <w:r w:rsidR="009F7D15" w:rsidRPr="00604D2F">
          <w:rPr>
            <w:rStyle w:val="affffffff6"/>
            <w:sz w:val="20"/>
          </w:rPr>
          <w:t>.</w:t>
        </w:r>
        <w:proofErr w:type="spellStart"/>
        <w:r w:rsidR="009F7D15" w:rsidRPr="00C1509C">
          <w:rPr>
            <w:rStyle w:val="affffffff6"/>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3" w:history="1">
        <w:r w:rsidR="009F7D15" w:rsidRPr="00C1509C">
          <w:rPr>
            <w:rStyle w:val="affffffff6"/>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3E283117" w:rsidR="000A47A8" w:rsidRPr="00A667BC" w:rsidRDefault="006B0624" w:rsidP="000A47A8">
      <w:pPr>
        <w:rPr>
          <w:sz w:val="20"/>
        </w:rPr>
      </w:pPr>
      <w:r w:rsidRPr="00A667BC">
        <w:rPr>
          <w:sz w:val="20"/>
        </w:rPr>
        <w:t xml:space="preserve">Подписано в печать: </w:t>
      </w:r>
      <w:r w:rsidR="00954480">
        <w:rPr>
          <w:sz w:val="20"/>
        </w:rPr>
        <w:t>02.0</w:t>
      </w:r>
      <w:r w:rsidR="00644DA0">
        <w:rPr>
          <w:sz w:val="20"/>
        </w:rPr>
        <w:t>5</w:t>
      </w:r>
      <w:r w:rsidR="00954480">
        <w:rPr>
          <w:sz w:val="20"/>
        </w:rPr>
        <w:t>.</w:t>
      </w:r>
      <w:r w:rsidRPr="00A667BC">
        <w:rPr>
          <w:sz w:val="20"/>
        </w:rPr>
        <w:t>2024</w:t>
      </w:r>
    </w:p>
    <w:p w14:paraId="1CC9627C" w14:textId="6270F6F1" w:rsidR="006B0624" w:rsidRPr="00A667BC" w:rsidRDefault="006B0624" w:rsidP="000A47A8">
      <w:pPr>
        <w:rPr>
          <w:sz w:val="20"/>
        </w:rPr>
      </w:pPr>
      <w:r w:rsidRPr="00A667BC">
        <w:rPr>
          <w:sz w:val="20"/>
        </w:rPr>
        <w:t xml:space="preserve">Дата выхода в свет: </w:t>
      </w:r>
      <w:r w:rsidR="00954480">
        <w:rPr>
          <w:sz w:val="20"/>
        </w:rPr>
        <w:t>02.0</w:t>
      </w:r>
      <w:r w:rsidR="00644DA0">
        <w:rPr>
          <w:sz w:val="20"/>
        </w:rPr>
        <w:t>5</w:t>
      </w:r>
      <w:bookmarkStart w:id="1" w:name="_GoBack"/>
      <w:bookmarkEnd w:id="1"/>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4"/>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689DB" w14:textId="77777777" w:rsidR="0061201C" w:rsidRDefault="0061201C">
      <w:r>
        <w:separator/>
      </w:r>
    </w:p>
  </w:endnote>
  <w:endnote w:type="continuationSeparator" w:id="0">
    <w:p w14:paraId="3D9E3CF3" w14:textId="77777777" w:rsidR="0061201C" w:rsidRDefault="0061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B32F4A" w:rsidRPr="00D173CC" w:rsidRDefault="00B32F4A">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644DA0">
          <w:rPr>
            <w:noProof/>
            <w:sz w:val="16"/>
          </w:rPr>
          <w:t>32</w:t>
        </w:r>
        <w:r w:rsidRPr="00D173CC">
          <w:rPr>
            <w:sz w:val="16"/>
          </w:rPr>
          <w:fldChar w:fldCharType="end"/>
        </w:r>
      </w:p>
    </w:sdtContent>
  </w:sdt>
  <w:p w14:paraId="5022BAFD" w14:textId="695EF8A5" w:rsidR="00B32F4A" w:rsidRDefault="00B32F4A">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3311F" w14:textId="77777777" w:rsidR="0061201C" w:rsidRDefault="0061201C">
      <w:r>
        <w:separator/>
      </w:r>
    </w:p>
  </w:footnote>
  <w:footnote w:type="continuationSeparator" w:id="0">
    <w:p w14:paraId="4FA24CCC" w14:textId="77777777" w:rsidR="0061201C" w:rsidRDefault="0061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74D9"/>
    <w:rsid w:val="000F136C"/>
    <w:rsid w:val="00127E52"/>
    <w:rsid w:val="00136D80"/>
    <w:rsid w:val="00235834"/>
    <w:rsid w:val="0027385B"/>
    <w:rsid w:val="00274E3C"/>
    <w:rsid w:val="002A12E7"/>
    <w:rsid w:val="002B0D44"/>
    <w:rsid w:val="002C1FBF"/>
    <w:rsid w:val="002C5D20"/>
    <w:rsid w:val="002E786F"/>
    <w:rsid w:val="003509DC"/>
    <w:rsid w:val="003A74E3"/>
    <w:rsid w:val="003F0397"/>
    <w:rsid w:val="003F721C"/>
    <w:rsid w:val="004368CA"/>
    <w:rsid w:val="004639BC"/>
    <w:rsid w:val="004B4467"/>
    <w:rsid w:val="004E1EAC"/>
    <w:rsid w:val="00566F42"/>
    <w:rsid w:val="00576C8D"/>
    <w:rsid w:val="005860AC"/>
    <w:rsid w:val="0059116A"/>
    <w:rsid w:val="005E0A95"/>
    <w:rsid w:val="00604D2F"/>
    <w:rsid w:val="0061201C"/>
    <w:rsid w:val="00612495"/>
    <w:rsid w:val="00627DEA"/>
    <w:rsid w:val="00644DA0"/>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A7492"/>
    <w:rsid w:val="008B7CF1"/>
    <w:rsid w:val="008D43EC"/>
    <w:rsid w:val="008D55E4"/>
    <w:rsid w:val="00900E5E"/>
    <w:rsid w:val="009326E9"/>
    <w:rsid w:val="00954480"/>
    <w:rsid w:val="00977B98"/>
    <w:rsid w:val="00991247"/>
    <w:rsid w:val="009F7D15"/>
    <w:rsid w:val="00A11B59"/>
    <w:rsid w:val="00A334EA"/>
    <w:rsid w:val="00A335D2"/>
    <w:rsid w:val="00A40B98"/>
    <w:rsid w:val="00A53DE4"/>
    <w:rsid w:val="00A667BC"/>
    <w:rsid w:val="00A835BC"/>
    <w:rsid w:val="00AE1FC8"/>
    <w:rsid w:val="00AE43AC"/>
    <w:rsid w:val="00AF06B5"/>
    <w:rsid w:val="00AF5403"/>
    <w:rsid w:val="00B20CBC"/>
    <w:rsid w:val="00B32F4A"/>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C162C"/>
    <w:rsid w:val="00DD4571"/>
    <w:rsid w:val="00DD5B72"/>
    <w:rsid w:val="00DE7261"/>
    <w:rsid w:val="00E25E32"/>
    <w:rsid w:val="00E44F4E"/>
    <w:rsid w:val="00E670CB"/>
    <w:rsid w:val="00E80740"/>
    <w:rsid w:val="00E921DA"/>
    <w:rsid w:val="00E94F34"/>
    <w:rsid w:val="00EA4A5A"/>
    <w:rsid w:val="00ED1D29"/>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9"/>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9"/>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9"/>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9"/>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elenec-r11.gosweb.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z@syktyvdin.rko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7B1D08A44DE04EA9C72C9D617EDBB8E23BD1ED21D63B4DA479BABD963434ABC1D9A08BEAg3OC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12E0-E9DD-4DE0-9F24-4C4E37B2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32</Pages>
  <Words>6541</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2024-03-25T09:24:00Z</cp:lastPrinted>
  <dcterms:created xsi:type="dcterms:W3CDTF">2024-02-28T10:35:00Z</dcterms:created>
  <dcterms:modified xsi:type="dcterms:W3CDTF">2024-05-07T08:42:00Z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