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FAA78" w14:textId="77777777" w:rsidR="00D173CC" w:rsidRDefault="00D173CC" w:rsidP="00CE469F">
      <w:pPr>
        <w:contextualSpacing/>
        <w:jc w:val="center"/>
        <w:rPr>
          <w:b/>
          <w:caps/>
          <w:sz w:val="56"/>
        </w:rPr>
      </w:pPr>
    </w:p>
    <w:p w14:paraId="4BEBACF0" w14:textId="77777777" w:rsidR="00D173CC" w:rsidRDefault="00D173CC" w:rsidP="00CE469F">
      <w:pPr>
        <w:contextualSpacing/>
        <w:jc w:val="center"/>
        <w:rPr>
          <w:b/>
          <w:caps/>
          <w:sz w:val="56"/>
        </w:rPr>
      </w:pPr>
    </w:p>
    <w:p w14:paraId="130DCC44" w14:textId="1132F2F7" w:rsidR="003A74E3" w:rsidRDefault="00991247" w:rsidP="00CE469F">
      <w:pPr>
        <w:contextualSpacing/>
        <w:jc w:val="center"/>
        <w:rPr>
          <w:b/>
          <w:caps/>
          <w:sz w:val="56"/>
        </w:rPr>
      </w:pPr>
      <w:r w:rsidRPr="00E54323">
        <w:rPr>
          <w:rFonts w:eastAsia="Calibri"/>
          <w:b/>
          <w:noProof/>
          <w:sz w:val="28"/>
          <w:szCs w:val="28"/>
        </w:rPr>
        <w:drawing>
          <wp:inline distT="0" distB="0" distL="0" distR="0" wp14:anchorId="44F67AB6" wp14:editId="5F1FDF7B">
            <wp:extent cx="1001864" cy="1258887"/>
            <wp:effectExtent l="0" t="0" r="8255" b="0"/>
            <wp:docPr id="5"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480" cy="1263431"/>
                    </a:xfrm>
                    <a:prstGeom prst="rect">
                      <a:avLst/>
                    </a:prstGeom>
                    <a:noFill/>
                    <a:ln>
                      <a:noFill/>
                    </a:ln>
                  </pic:spPr>
                </pic:pic>
              </a:graphicData>
            </a:graphic>
          </wp:inline>
        </w:drawing>
      </w:r>
    </w:p>
    <w:p w14:paraId="13621310" w14:textId="77777777" w:rsidR="003A74E3" w:rsidRDefault="003A74E3">
      <w:pPr>
        <w:jc w:val="center"/>
        <w:rPr>
          <w:b/>
          <w:caps/>
          <w:sz w:val="56"/>
        </w:rPr>
      </w:pPr>
    </w:p>
    <w:p w14:paraId="547CF73D" w14:textId="23FD96E2" w:rsidR="003A74E3" w:rsidRDefault="00991247" w:rsidP="00D173CC">
      <w:pPr>
        <w:pBdr>
          <w:bottom w:val="single" w:sz="6" w:space="1" w:color="auto"/>
        </w:pBdr>
        <w:spacing w:line="360" w:lineRule="auto"/>
        <w:jc w:val="center"/>
        <w:rPr>
          <w:b/>
          <w:caps/>
          <w:sz w:val="32"/>
          <w:szCs w:val="40"/>
        </w:rPr>
      </w:pPr>
      <w:r w:rsidRPr="00D173CC">
        <w:rPr>
          <w:b/>
          <w:caps/>
          <w:sz w:val="32"/>
          <w:szCs w:val="40"/>
        </w:rPr>
        <w:t xml:space="preserve">Официальный вестник </w:t>
      </w:r>
      <w:r w:rsidR="00D173CC" w:rsidRPr="00D173CC">
        <w:rPr>
          <w:b/>
          <w:caps/>
          <w:sz w:val="32"/>
          <w:szCs w:val="40"/>
        </w:rPr>
        <w:t>муниципального</w:t>
      </w:r>
      <w:r w:rsidRPr="00D173CC">
        <w:rPr>
          <w:b/>
          <w:caps/>
          <w:sz w:val="32"/>
          <w:szCs w:val="40"/>
        </w:rPr>
        <w:t xml:space="preserve"> образования сельского поселения «Зеленец»</w:t>
      </w:r>
    </w:p>
    <w:p w14:paraId="64CD6A04" w14:textId="77777777" w:rsidR="00D173CC" w:rsidRPr="00D173CC" w:rsidRDefault="00D173CC">
      <w:pPr>
        <w:pBdr>
          <w:bottom w:val="single" w:sz="6" w:space="1" w:color="auto"/>
        </w:pBdr>
        <w:jc w:val="center"/>
        <w:rPr>
          <w:b/>
          <w:sz w:val="32"/>
          <w:szCs w:val="40"/>
        </w:rPr>
      </w:pPr>
    </w:p>
    <w:p w14:paraId="376910B7" w14:textId="77777777" w:rsidR="00D173CC" w:rsidRDefault="00D173CC">
      <w:pPr>
        <w:jc w:val="center"/>
        <w:rPr>
          <w:szCs w:val="28"/>
        </w:rPr>
      </w:pPr>
    </w:p>
    <w:p w14:paraId="4B0A8988" w14:textId="5F619FBB" w:rsidR="00CE469F" w:rsidRPr="00D173CC" w:rsidRDefault="00CE469F">
      <w:pPr>
        <w:jc w:val="center"/>
        <w:rPr>
          <w:szCs w:val="28"/>
        </w:rPr>
      </w:pPr>
      <w:r w:rsidRPr="00D173CC">
        <w:rPr>
          <w:szCs w:val="28"/>
        </w:rPr>
        <w:t>Периодическое печатное средство массовой информации</w:t>
      </w:r>
      <w:r w:rsidR="00D173CC" w:rsidRPr="00D173CC">
        <w:rPr>
          <w:szCs w:val="28"/>
        </w:rPr>
        <w:t xml:space="preserve"> </w:t>
      </w:r>
      <w:r w:rsidRPr="00D173CC">
        <w:rPr>
          <w:szCs w:val="28"/>
        </w:rPr>
        <w:t xml:space="preserve">(периодическое печатное издание) </w:t>
      </w:r>
    </w:p>
    <w:p w14:paraId="112B77F2" w14:textId="518B3441" w:rsidR="00CE469F" w:rsidRPr="00D173CC" w:rsidRDefault="00CE469F">
      <w:pPr>
        <w:jc w:val="center"/>
        <w:rPr>
          <w:szCs w:val="28"/>
        </w:rPr>
      </w:pPr>
      <w:r w:rsidRPr="00D173CC">
        <w:rPr>
          <w:szCs w:val="28"/>
        </w:rPr>
        <w:t xml:space="preserve">муниципального </w:t>
      </w:r>
      <w:r w:rsidR="00991247" w:rsidRPr="00D173CC">
        <w:rPr>
          <w:szCs w:val="28"/>
        </w:rPr>
        <w:t>образования сельского поселения «Зеленец» муниципального района «</w:t>
      </w:r>
      <w:proofErr w:type="spellStart"/>
      <w:r w:rsidR="00991247" w:rsidRPr="00D173CC">
        <w:rPr>
          <w:szCs w:val="28"/>
        </w:rPr>
        <w:t>Сыктывдинский</w:t>
      </w:r>
      <w:proofErr w:type="spellEnd"/>
      <w:r w:rsidR="00991247" w:rsidRPr="00D173CC">
        <w:rPr>
          <w:szCs w:val="28"/>
        </w:rPr>
        <w:t>» Республики Коми</w:t>
      </w:r>
    </w:p>
    <w:p w14:paraId="48D1DDE1" w14:textId="77777777" w:rsidR="00991247" w:rsidRDefault="00991247">
      <w:pPr>
        <w:jc w:val="center"/>
        <w:rPr>
          <w:b/>
          <w:sz w:val="28"/>
          <w:szCs w:val="28"/>
        </w:rPr>
      </w:pPr>
    </w:p>
    <w:p w14:paraId="0A377ABA" w14:textId="77777777" w:rsidR="00991247" w:rsidRDefault="00991247">
      <w:pPr>
        <w:jc w:val="center"/>
        <w:rPr>
          <w:b/>
          <w:sz w:val="28"/>
          <w:szCs w:val="28"/>
        </w:rPr>
      </w:pPr>
    </w:p>
    <w:tbl>
      <w:tblPr>
        <w:tblStyle w:val="afffff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3457"/>
      </w:tblGrid>
      <w:tr w:rsidR="00991247" w:rsidRPr="00D173CC" w14:paraId="5C14633C" w14:textId="77777777" w:rsidTr="00991247">
        <w:tc>
          <w:tcPr>
            <w:tcW w:w="3581" w:type="dxa"/>
          </w:tcPr>
          <w:p w14:paraId="0675DBB5" w14:textId="1B394942" w:rsidR="00991247" w:rsidRPr="00D173CC" w:rsidRDefault="00E27848" w:rsidP="00420713">
            <w:pPr>
              <w:rPr>
                <w:b/>
                <w:sz w:val="28"/>
                <w:szCs w:val="28"/>
              </w:rPr>
            </w:pPr>
            <w:r>
              <w:rPr>
                <w:b/>
                <w:sz w:val="28"/>
                <w:szCs w:val="28"/>
              </w:rPr>
              <w:t>Июнь</w:t>
            </w:r>
            <w:r w:rsidR="00991247" w:rsidRPr="00D173CC">
              <w:rPr>
                <w:b/>
                <w:sz w:val="28"/>
                <w:szCs w:val="28"/>
              </w:rPr>
              <w:t xml:space="preserve"> 202</w:t>
            </w:r>
            <w:r w:rsidR="00420713">
              <w:rPr>
                <w:b/>
                <w:sz w:val="28"/>
                <w:szCs w:val="28"/>
              </w:rPr>
              <w:t>5</w:t>
            </w:r>
            <w:r w:rsidR="00991247" w:rsidRPr="00D173CC">
              <w:rPr>
                <w:b/>
                <w:sz w:val="28"/>
                <w:szCs w:val="28"/>
              </w:rPr>
              <w:t xml:space="preserve"> г.</w:t>
            </w:r>
          </w:p>
        </w:tc>
        <w:tc>
          <w:tcPr>
            <w:tcW w:w="3581" w:type="dxa"/>
          </w:tcPr>
          <w:p w14:paraId="727A6227" w14:textId="6E79E15D" w:rsidR="00991247" w:rsidRPr="00D173CC" w:rsidRDefault="00991247" w:rsidP="00E27848">
            <w:pPr>
              <w:jc w:val="right"/>
              <w:rPr>
                <w:b/>
                <w:sz w:val="28"/>
                <w:szCs w:val="28"/>
              </w:rPr>
            </w:pPr>
            <w:r w:rsidRPr="00D173CC">
              <w:rPr>
                <w:b/>
                <w:sz w:val="28"/>
                <w:szCs w:val="28"/>
              </w:rPr>
              <w:t xml:space="preserve">№ </w:t>
            </w:r>
            <w:r w:rsidR="00E27848">
              <w:rPr>
                <w:b/>
                <w:sz w:val="28"/>
                <w:szCs w:val="28"/>
              </w:rPr>
              <w:t>7</w:t>
            </w:r>
          </w:p>
        </w:tc>
      </w:tr>
    </w:tbl>
    <w:p w14:paraId="3639EF42" w14:textId="77777777" w:rsidR="00991247" w:rsidRPr="00CE469F" w:rsidRDefault="00991247">
      <w:pPr>
        <w:jc w:val="center"/>
        <w:rPr>
          <w:b/>
          <w:sz w:val="28"/>
          <w:szCs w:val="28"/>
        </w:rPr>
      </w:pPr>
    </w:p>
    <w:p w14:paraId="73B926EA" w14:textId="77777777" w:rsidR="003A74E3" w:rsidRDefault="003A74E3">
      <w:pPr>
        <w:jc w:val="center"/>
        <w:rPr>
          <w:b/>
          <w:sz w:val="32"/>
        </w:rPr>
      </w:pPr>
    </w:p>
    <w:p w14:paraId="03DD86F1" w14:textId="77777777" w:rsidR="00D173CC" w:rsidRDefault="00D173CC">
      <w:pPr>
        <w:jc w:val="center"/>
        <w:rPr>
          <w:b/>
          <w:sz w:val="32"/>
        </w:rPr>
      </w:pPr>
    </w:p>
    <w:p w14:paraId="48C04BD2" w14:textId="77777777" w:rsidR="00D173CC" w:rsidRDefault="00D173CC">
      <w:pPr>
        <w:jc w:val="center"/>
        <w:rPr>
          <w:b/>
          <w:sz w:val="32"/>
        </w:rPr>
      </w:pPr>
    </w:p>
    <w:p w14:paraId="6C80DE93" w14:textId="09835910" w:rsidR="00B42D59" w:rsidRDefault="008B7CF1">
      <w:pPr>
        <w:jc w:val="center"/>
        <w:rPr>
          <w:sz w:val="28"/>
          <w:szCs w:val="28"/>
        </w:rPr>
      </w:pPr>
      <w:r w:rsidRPr="00A667BC">
        <w:rPr>
          <w:sz w:val="28"/>
          <w:szCs w:val="28"/>
        </w:rPr>
        <w:t xml:space="preserve">с. </w:t>
      </w:r>
      <w:r w:rsidR="00991247">
        <w:rPr>
          <w:sz w:val="28"/>
          <w:szCs w:val="28"/>
        </w:rPr>
        <w:t>Зеленец</w:t>
      </w:r>
      <w:r w:rsidR="00B42D59">
        <w:rPr>
          <w:sz w:val="28"/>
          <w:szCs w:val="28"/>
        </w:rPr>
        <w:br w:type="page"/>
      </w:r>
    </w:p>
    <w:p w14:paraId="633E1BB4" w14:textId="77777777" w:rsidR="00A667BC" w:rsidRPr="00A667BC" w:rsidRDefault="00A667BC" w:rsidP="00A667BC">
      <w:pPr>
        <w:contextualSpacing/>
        <w:jc w:val="center"/>
        <w:rPr>
          <w:b/>
          <w:smallCaps/>
          <w:sz w:val="20"/>
          <w:u w:val="single"/>
        </w:rPr>
      </w:pPr>
      <w:proofErr w:type="gramStart"/>
      <w:r w:rsidRPr="00A667BC">
        <w:rPr>
          <w:b/>
          <w:smallCaps/>
          <w:sz w:val="20"/>
          <w:u w:val="single"/>
        </w:rPr>
        <w:lastRenderedPageBreak/>
        <w:t>C</w:t>
      </w:r>
      <w:proofErr w:type="gramEnd"/>
      <w:r w:rsidRPr="00A667BC">
        <w:rPr>
          <w:b/>
          <w:smallCaps/>
          <w:sz w:val="20"/>
          <w:u w:val="single"/>
        </w:rPr>
        <w:t>ОДЕРЖАНИЕ:</w:t>
      </w:r>
    </w:p>
    <w:tbl>
      <w:tblPr>
        <w:tblW w:w="6912" w:type="dxa"/>
        <w:tblLayout w:type="fixed"/>
        <w:tblLook w:val="04A0" w:firstRow="1" w:lastRow="0" w:firstColumn="1" w:lastColumn="0" w:noHBand="0" w:noVBand="1"/>
      </w:tblPr>
      <w:tblGrid>
        <w:gridCol w:w="5920"/>
        <w:gridCol w:w="284"/>
        <w:gridCol w:w="708"/>
      </w:tblGrid>
      <w:tr w:rsidR="00C33984" w:rsidRPr="00A667BC" w14:paraId="7971CE27" w14:textId="77777777" w:rsidTr="00E9677C">
        <w:tc>
          <w:tcPr>
            <w:tcW w:w="5920" w:type="dxa"/>
            <w:shd w:val="clear" w:color="auto" w:fill="FFFFFF"/>
          </w:tcPr>
          <w:p w14:paraId="657D6570" w14:textId="622D744F" w:rsidR="00C33984" w:rsidRPr="00E9677C" w:rsidRDefault="00C33984" w:rsidP="00A667BC">
            <w:pPr>
              <w:contextualSpacing/>
              <w:jc w:val="center"/>
              <w:rPr>
                <w:sz w:val="16"/>
                <w:szCs w:val="16"/>
              </w:rPr>
            </w:pPr>
          </w:p>
        </w:tc>
        <w:tc>
          <w:tcPr>
            <w:tcW w:w="284" w:type="dxa"/>
            <w:shd w:val="clear" w:color="auto" w:fill="FFFFFF"/>
          </w:tcPr>
          <w:p w14:paraId="058D0AEE" w14:textId="77777777" w:rsidR="00C33984" w:rsidRPr="00E9677C" w:rsidRDefault="00C33984" w:rsidP="00A667BC">
            <w:pPr>
              <w:contextualSpacing/>
              <w:jc w:val="right"/>
              <w:rPr>
                <w:sz w:val="16"/>
                <w:szCs w:val="16"/>
              </w:rPr>
            </w:pPr>
          </w:p>
        </w:tc>
        <w:tc>
          <w:tcPr>
            <w:tcW w:w="708" w:type="dxa"/>
            <w:shd w:val="clear" w:color="auto" w:fill="FFFFFF"/>
          </w:tcPr>
          <w:p w14:paraId="16A956C0" w14:textId="4D50DD5A" w:rsidR="00C33984" w:rsidRPr="00E9677C" w:rsidRDefault="00C47D74" w:rsidP="00C47D74">
            <w:pPr>
              <w:contextualSpacing/>
              <w:jc w:val="center"/>
              <w:rPr>
                <w:sz w:val="16"/>
                <w:szCs w:val="16"/>
              </w:rPr>
            </w:pPr>
            <w:r w:rsidRPr="00E9677C">
              <w:rPr>
                <w:sz w:val="16"/>
                <w:szCs w:val="16"/>
              </w:rPr>
              <w:t>Стр.</w:t>
            </w:r>
          </w:p>
        </w:tc>
      </w:tr>
      <w:tr w:rsidR="00C33984" w:rsidRPr="00E9677C" w14:paraId="10F2364D" w14:textId="77777777" w:rsidTr="00E9677C">
        <w:trPr>
          <w:trHeight w:val="629"/>
        </w:trPr>
        <w:tc>
          <w:tcPr>
            <w:tcW w:w="5920" w:type="dxa"/>
            <w:shd w:val="clear" w:color="auto" w:fill="FFFFFF"/>
          </w:tcPr>
          <w:p w14:paraId="2348F45F" w14:textId="003D66C2" w:rsidR="00E9677C" w:rsidRPr="00E9677C" w:rsidRDefault="00E27848" w:rsidP="00E9677C">
            <w:pPr>
              <w:jc w:val="both"/>
              <w:rPr>
                <w:rFonts w:eastAsia="Arial"/>
                <w:color w:val="00000A"/>
                <w:sz w:val="16"/>
                <w:szCs w:val="16"/>
              </w:rPr>
            </w:pPr>
            <w:r w:rsidRPr="00E27848">
              <w:rPr>
                <w:rFonts w:eastAsia="Arial"/>
                <w:color w:val="00000A"/>
                <w:sz w:val="16"/>
                <w:szCs w:val="16"/>
              </w:rPr>
              <w:t>Сообщение о возможном установлении публичного сервитута</w:t>
            </w:r>
          </w:p>
        </w:tc>
        <w:tc>
          <w:tcPr>
            <w:tcW w:w="284" w:type="dxa"/>
            <w:shd w:val="clear" w:color="auto" w:fill="FFFFFF"/>
          </w:tcPr>
          <w:p w14:paraId="52AA9B39" w14:textId="77777777" w:rsidR="00C33984" w:rsidRPr="00E9677C" w:rsidRDefault="00C33984" w:rsidP="00A667BC">
            <w:pPr>
              <w:rPr>
                <w:sz w:val="16"/>
                <w:szCs w:val="16"/>
              </w:rPr>
            </w:pPr>
          </w:p>
        </w:tc>
        <w:tc>
          <w:tcPr>
            <w:tcW w:w="708" w:type="dxa"/>
            <w:shd w:val="clear" w:color="auto" w:fill="FFFFFF"/>
          </w:tcPr>
          <w:p w14:paraId="40D39B1B" w14:textId="27FB997A" w:rsidR="00C33984" w:rsidRPr="00E9677C" w:rsidRDefault="00B967B8" w:rsidP="00774CA6">
            <w:pPr>
              <w:jc w:val="center"/>
              <w:rPr>
                <w:sz w:val="16"/>
                <w:szCs w:val="16"/>
              </w:rPr>
            </w:pPr>
            <w:r>
              <w:rPr>
                <w:sz w:val="16"/>
                <w:szCs w:val="16"/>
              </w:rPr>
              <w:t>3</w:t>
            </w:r>
          </w:p>
        </w:tc>
      </w:tr>
    </w:tbl>
    <w:p w14:paraId="618C3A2C" w14:textId="77777777" w:rsidR="00E27848" w:rsidRDefault="00E27848">
      <w:pPr>
        <w:jc w:val="center"/>
        <w:rPr>
          <w:sz w:val="32"/>
        </w:rPr>
      </w:pPr>
      <w:r>
        <w:rPr>
          <w:sz w:val="32"/>
        </w:rPr>
        <w:br w:type="page"/>
      </w:r>
    </w:p>
    <w:p w14:paraId="03CB3374" w14:textId="77777777" w:rsidR="00E27848" w:rsidRPr="00E27848" w:rsidRDefault="00E27848" w:rsidP="00E27848">
      <w:pPr>
        <w:spacing w:after="160" w:line="252" w:lineRule="auto"/>
        <w:jc w:val="center"/>
        <w:rPr>
          <w:rFonts w:ascii="Calibri" w:eastAsia="Calibri" w:hAnsi="Calibri"/>
          <w:color w:val="auto"/>
          <w:sz w:val="22"/>
          <w:szCs w:val="22"/>
          <w:lang w:eastAsia="zh-CN"/>
        </w:rPr>
      </w:pPr>
      <w:r w:rsidRPr="00E27848">
        <w:rPr>
          <w:rFonts w:eastAsia="Calibri"/>
          <w:b/>
          <w:color w:val="auto"/>
          <w:sz w:val="28"/>
          <w:szCs w:val="28"/>
          <w:lang w:eastAsia="zh-CN"/>
        </w:rPr>
        <w:lastRenderedPageBreak/>
        <w:t>Сообщение о возможном установлении публичного сервитута</w:t>
      </w:r>
    </w:p>
    <w:tbl>
      <w:tblPr>
        <w:tblW w:w="5000" w:type="pct"/>
        <w:tblLook w:val="04A0" w:firstRow="1" w:lastRow="0" w:firstColumn="1" w:lastColumn="0" w:noHBand="0" w:noVBand="1"/>
      </w:tblPr>
      <w:tblGrid>
        <w:gridCol w:w="537"/>
        <w:gridCol w:w="6396"/>
      </w:tblGrid>
      <w:tr w:rsidR="00E27848" w:rsidRPr="00E27848" w14:paraId="52EAF298" w14:textId="77777777" w:rsidTr="00E27848">
        <w:tc>
          <w:tcPr>
            <w:tcW w:w="387" w:type="pct"/>
            <w:tcBorders>
              <w:top w:val="single" w:sz="4" w:space="0" w:color="000000"/>
              <w:left w:val="single" w:sz="4" w:space="0" w:color="000000"/>
              <w:bottom w:val="single" w:sz="4" w:space="0" w:color="000000"/>
              <w:right w:val="single" w:sz="4" w:space="0" w:color="000000"/>
            </w:tcBorders>
          </w:tcPr>
          <w:p w14:paraId="25819F8A" w14:textId="77777777" w:rsidR="00E27848" w:rsidRPr="00E27848" w:rsidRDefault="00E27848" w:rsidP="00E27848">
            <w:pPr>
              <w:jc w:val="center"/>
              <w:rPr>
                <w:rFonts w:ascii="Calibri" w:eastAsia="Calibri" w:hAnsi="Calibri"/>
                <w:color w:val="auto"/>
                <w:sz w:val="22"/>
                <w:szCs w:val="22"/>
                <w:lang w:eastAsia="zh-CN"/>
              </w:rPr>
            </w:pPr>
            <w:r w:rsidRPr="00E27848">
              <w:rPr>
                <w:color w:val="auto"/>
                <w:sz w:val="22"/>
                <w:szCs w:val="22"/>
              </w:rPr>
              <w:t>1</w:t>
            </w:r>
          </w:p>
        </w:tc>
        <w:tc>
          <w:tcPr>
            <w:tcW w:w="4613" w:type="pct"/>
            <w:tcBorders>
              <w:top w:val="single" w:sz="4" w:space="0" w:color="000000"/>
              <w:left w:val="single" w:sz="4" w:space="0" w:color="000000"/>
              <w:bottom w:val="single" w:sz="4" w:space="0" w:color="000000"/>
              <w:right w:val="single" w:sz="4" w:space="0" w:color="000000"/>
            </w:tcBorders>
          </w:tcPr>
          <w:p w14:paraId="78D24606" w14:textId="77777777" w:rsidR="00E27848" w:rsidRPr="00E27848" w:rsidRDefault="00E27848" w:rsidP="00E27848">
            <w:pPr>
              <w:widowControl w:val="0"/>
              <w:spacing w:line="252" w:lineRule="auto"/>
              <w:jc w:val="center"/>
              <w:rPr>
                <w:rFonts w:ascii="Calibri" w:eastAsia="Calibri" w:hAnsi="Calibri"/>
                <w:color w:val="auto"/>
                <w:sz w:val="22"/>
                <w:szCs w:val="22"/>
                <w:lang w:eastAsia="zh-CN"/>
              </w:rPr>
            </w:pPr>
            <w:r w:rsidRPr="00E27848">
              <w:rPr>
                <w:rFonts w:eastAsia="Calibri"/>
                <w:color w:val="auto"/>
                <w:sz w:val="22"/>
                <w:szCs w:val="22"/>
                <w:u w:val="single"/>
                <w:lang w:eastAsia="zh-CN"/>
              </w:rPr>
              <w:t>Министерство энергетики Российской Федерации</w:t>
            </w:r>
          </w:p>
          <w:p w14:paraId="35D54CAA" w14:textId="77777777" w:rsidR="00E27848" w:rsidRPr="00E27848" w:rsidRDefault="00E27848" w:rsidP="00E27848">
            <w:pPr>
              <w:widowControl w:val="0"/>
              <w:jc w:val="center"/>
              <w:rPr>
                <w:rFonts w:ascii="Calibri" w:eastAsia="Calibri" w:hAnsi="Calibri"/>
                <w:color w:val="auto"/>
                <w:sz w:val="22"/>
                <w:szCs w:val="22"/>
                <w:lang w:eastAsia="zh-CN"/>
              </w:rPr>
            </w:pPr>
            <w:r w:rsidRPr="00E27848">
              <w:rPr>
                <w:color w:val="auto"/>
                <w:sz w:val="22"/>
                <w:szCs w:val="22"/>
              </w:rPr>
              <w:t xml:space="preserve">(уполномоченный органа, которым рассматривается ходатайство </w:t>
            </w:r>
            <w:r w:rsidRPr="00E27848">
              <w:rPr>
                <w:color w:val="auto"/>
                <w:sz w:val="22"/>
                <w:szCs w:val="22"/>
              </w:rPr>
              <w:br w:type="textWrapping" w:clear="all"/>
              <w:t>об установлении публичного сервитута)</w:t>
            </w:r>
          </w:p>
        </w:tc>
      </w:tr>
      <w:tr w:rsidR="00E27848" w:rsidRPr="00E27848" w14:paraId="794A205D" w14:textId="77777777" w:rsidTr="00E27848">
        <w:tc>
          <w:tcPr>
            <w:tcW w:w="387" w:type="pct"/>
            <w:tcBorders>
              <w:top w:val="single" w:sz="4" w:space="0" w:color="000000"/>
              <w:left w:val="single" w:sz="4" w:space="0" w:color="000000"/>
              <w:bottom w:val="single" w:sz="4" w:space="0" w:color="000000"/>
              <w:right w:val="single" w:sz="4" w:space="0" w:color="000000"/>
            </w:tcBorders>
          </w:tcPr>
          <w:p w14:paraId="1A698D15" w14:textId="77777777" w:rsidR="00E27848" w:rsidRPr="00E27848" w:rsidRDefault="00E27848" w:rsidP="00E27848">
            <w:pPr>
              <w:jc w:val="center"/>
              <w:rPr>
                <w:rFonts w:ascii="Calibri" w:eastAsia="Calibri" w:hAnsi="Calibri"/>
                <w:color w:val="auto"/>
                <w:sz w:val="22"/>
                <w:szCs w:val="22"/>
                <w:lang w:eastAsia="zh-CN"/>
              </w:rPr>
            </w:pPr>
            <w:r w:rsidRPr="00E27848">
              <w:rPr>
                <w:color w:val="auto"/>
                <w:sz w:val="22"/>
                <w:szCs w:val="22"/>
              </w:rPr>
              <w:t>2</w:t>
            </w:r>
          </w:p>
        </w:tc>
        <w:tc>
          <w:tcPr>
            <w:tcW w:w="4613" w:type="pct"/>
            <w:tcBorders>
              <w:top w:val="single" w:sz="4" w:space="0" w:color="000000"/>
              <w:left w:val="single" w:sz="4" w:space="0" w:color="000000"/>
              <w:bottom w:val="single" w:sz="4" w:space="0" w:color="000000"/>
              <w:right w:val="single" w:sz="4" w:space="0" w:color="000000"/>
            </w:tcBorders>
          </w:tcPr>
          <w:p w14:paraId="5E562CA1" w14:textId="77777777" w:rsidR="00E27848" w:rsidRPr="00E27848" w:rsidRDefault="00E27848" w:rsidP="00E27848">
            <w:pPr>
              <w:widowControl w:val="0"/>
              <w:jc w:val="center"/>
              <w:rPr>
                <w:rFonts w:ascii="Calibri" w:eastAsia="Calibri" w:hAnsi="Calibri"/>
                <w:b/>
                <w:color w:val="auto"/>
                <w:sz w:val="22"/>
                <w:szCs w:val="22"/>
                <w:lang w:eastAsia="zh-CN"/>
              </w:rPr>
            </w:pPr>
            <w:r w:rsidRPr="00E27848">
              <w:rPr>
                <w:rFonts w:eastAsia="Calibri"/>
                <w:b/>
                <w:color w:val="auto"/>
                <w:sz w:val="22"/>
                <w:szCs w:val="22"/>
                <w:lang w:eastAsia="zh-CN"/>
              </w:rPr>
              <w:t>Эксплуатация линейного объекта системы газоснабжения федерального значения «Газопровод-отвод ДУ-100 с АГРС»</w:t>
            </w:r>
          </w:p>
          <w:p w14:paraId="2AFAF9B3" w14:textId="77777777" w:rsidR="00E27848" w:rsidRPr="00E27848" w:rsidRDefault="00E27848" w:rsidP="00E27848">
            <w:pPr>
              <w:widowControl w:val="0"/>
              <w:jc w:val="center"/>
              <w:rPr>
                <w:rFonts w:ascii="Calibri" w:eastAsia="Calibri" w:hAnsi="Calibri"/>
                <w:color w:val="auto"/>
                <w:sz w:val="22"/>
                <w:szCs w:val="22"/>
                <w:lang w:eastAsia="zh-CN"/>
              </w:rPr>
            </w:pPr>
            <w:r w:rsidRPr="00E27848">
              <w:rPr>
                <w:color w:val="auto"/>
                <w:sz w:val="22"/>
                <w:szCs w:val="22"/>
              </w:rPr>
              <w:t>(цель установления публичного сервитута)</w:t>
            </w:r>
          </w:p>
        </w:tc>
      </w:tr>
      <w:tr w:rsidR="00E27848" w:rsidRPr="00E27848" w14:paraId="68140804" w14:textId="77777777" w:rsidTr="00E27848">
        <w:tc>
          <w:tcPr>
            <w:tcW w:w="387" w:type="pct"/>
            <w:tcBorders>
              <w:top w:val="single" w:sz="4" w:space="0" w:color="000000"/>
              <w:left w:val="single" w:sz="4" w:space="0" w:color="000000"/>
              <w:bottom w:val="single" w:sz="4" w:space="0" w:color="000000"/>
              <w:right w:val="single" w:sz="4" w:space="0" w:color="000000"/>
            </w:tcBorders>
          </w:tcPr>
          <w:p w14:paraId="2BC895E9" w14:textId="77777777" w:rsidR="00E27848" w:rsidRPr="00E27848" w:rsidRDefault="00E27848" w:rsidP="00E27848">
            <w:pPr>
              <w:jc w:val="center"/>
              <w:rPr>
                <w:rFonts w:ascii="Calibri" w:eastAsia="Calibri" w:hAnsi="Calibri"/>
                <w:color w:val="auto"/>
                <w:sz w:val="22"/>
                <w:szCs w:val="22"/>
                <w:lang w:eastAsia="zh-CN"/>
              </w:rPr>
            </w:pPr>
            <w:r w:rsidRPr="00E27848">
              <w:rPr>
                <w:color w:val="auto"/>
                <w:sz w:val="22"/>
                <w:szCs w:val="22"/>
              </w:rPr>
              <w:t>3</w:t>
            </w:r>
          </w:p>
        </w:tc>
        <w:tc>
          <w:tcPr>
            <w:tcW w:w="4613" w:type="pct"/>
            <w:tcBorders>
              <w:top w:val="single" w:sz="4" w:space="0" w:color="000000"/>
              <w:left w:val="single" w:sz="4" w:space="0" w:color="000000"/>
              <w:bottom w:val="single" w:sz="4" w:space="0" w:color="000000"/>
              <w:right w:val="single" w:sz="4" w:space="0" w:color="000000"/>
            </w:tcBorders>
          </w:tcPr>
          <w:tbl>
            <w:tblPr>
              <w:tblW w:w="0" w:type="auto"/>
              <w:tblLook w:val="04A0" w:firstRow="1" w:lastRow="0" w:firstColumn="1" w:lastColumn="0" w:noHBand="0" w:noVBand="1"/>
            </w:tblPr>
            <w:tblGrid>
              <w:gridCol w:w="2095"/>
              <w:gridCol w:w="4075"/>
            </w:tblGrid>
            <w:tr w:rsidR="00E27848" w:rsidRPr="00E27848" w14:paraId="4C364757" w14:textId="77777777" w:rsidTr="00E27848">
              <w:trPr>
                <w:trHeight w:val="726"/>
              </w:trPr>
              <w:tc>
                <w:tcPr>
                  <w:tcW w:w="2265" w:type="dxa"/>
                  <w:tcBorders>
                    <w:left w:val="single" w:sz="4" w:space="0" w:color="000000"/>
                    <w:bottom w:val="single" w:sz="4" w:space="0" w:color="000000"/>
                    <w:right w:val="single" w:sz="4" w:space="0" w:color="000000"/>
                  </w:tcBorders>
                  <w:vAlign w:val="center"/>
                </w:tcPr>
                <w:p w14:paraId="492BC484" w14:textId="77777777" w:rsidR="00E27848" w:rsidRPr="00E27848" w:rsidRDefault="00E27848" w:rsidP="00E27848">
                  <w:pPr>
                    <w:jc w:val="center"/>
                    <w:rPr>
                      <w:rFonts w:ascii="Calibri" w:eastAsia="Calibri" w:hAnsi="Calibri"/>
                      <w:color w:val="auto"/>
                      <w:sz w:val="22"/>
                      <w:szCs w:val="22"/>
                      <w:lang w:eastAsia="zh-CN"/>
                    </w:rPr>
                  </w:pPr>
                  <w:r w:rsidRPr="00E27848">
                    <w:rPr>
                      <w:bCs/>
                      <w:sz w:val="22"/>
                      <w:szCs w:val="22"/>
                    </w:rPr>
                    <w:t>Кадастровый номер</w:t>
                  </w:r>
                </w:p>
              </w:tc>
              <w:tc>
                <w:tcPr>
                  <w:tcW w:w="6570" w:type="dxa"/>
                  <w:tcBorders>
                    <w:bottom w:val="single" w:sz="4" w:space="0" w:color="000000"/>
                    <w:right w:val="single" w:sz="4" w:space="0" w:color="000000"/>
                  </w:tcBorders>
                  <w:vAlign w:val="center"/>
                </w:tcPr>
                <w:p w14:paraId="2F1ED0A0" w14:textId="77777777" w:rsidR="00E27848" w:rsidRPr="00E27848" w:rsidRDefault="00E27848" w:rsidP="00E27848">
                  <w:pPr>
                    <w:jc w:val="center"/>
                    <w:rPr>
                      <w:rFonts w:ascii="Calibri" w:eastAsia="Calibri" w:hAnsi="Calibri"/>
                      <w:color w:val="auto"/>
                      <w:sz w:val="22"/>
                      <w:szCs w:val="22"/>
                      <w:lang w:eastAsia="zh-CN"/>
                    </w:rPr>
                  </w:pPr>
                  <w:r w:rsidRPr="00E27848">
                    <w:rPr>
                      <w:bCs/>
                      <w:sz w:val="22"/>
                      <w:szCs w:val="22"/>
                    </w:rPr>
                    <w:t>Адрес или иное описание местоположения земельного участка (участков), в отношении которого испрашивается публичный сервитут</w:t>
                  </w:r>
                </w:p>
              </w:tc>
            </w:tr>
            <w:tr w:rsidR="00E27848" w:rsidRPr="00E27848" w14:paraId="5E0B79F7" w14:textId="77777777" w:rsidTr="00E27848">
              <w:trPr>
                <w:trHeight w:val="1013"/>
              </w:trPr>
              <w:tc>
                <w:tcPr>
                  <w:tcW w:w="2265" w:type="dxa"/>
                  <w:tcBorders>
                    <w:top w:val="single" w:sz="4" w:space="0" w:color="000000"/>
                    <w:left w:val="single" w:sz="4" w:space="0" w:color="000000"/>
                    <w:bottom w:val="single" w:sz="4" w:space="0" w:color="000000"/>
                  </w:tcBorders>
                  <w:vAlign w:val="center"/>
                </w:tcPr>
                <w:p w14:paraId="595BBDCE" w14:textId="77777777" w:rsidR="00E27848" w:rsidRPr="00E27848" w:rsidRDefault="00E27848" w:rsidP="00E27848">
                  <w:pPr>
                    <w:widowControl w:val="0"/>
                    <w:spacing w:after="200"/>
                    <w:jc w:val="center"/>
                    <w:rPr>
                      <w:rFonts w:ascii="Arial" w:hAnsi="Arial" w:cs="Arial"/>
                      <w:color w:val="auto"/>
                      <w:sz w:val="22"/>
                      <w:szCs w:val="22"/>
                      <w:lang w:eastAsia="zh-CN"/>
                    </w:rPr>
                  </w:pPr>
                  <w:r w:rsidRPr="00E27848">
                    <w:rPr>
                      <w:color w:val="auto"/>
                      <w:sz w:val="22"/>
                      <w:szCs w:val="22"/>
                      <w:lang w:eastAsia="zh-CN"/>
                    </w:rPr>
                    <w:t>11:05:0201001:37</w:t>
                  </w:r>
                </w:p>
              </w:tc>
              <w:tc>
                <w:tcPr>
                  <w:tcW w:w="6570" w:type="dxa"/>
                  <w:tcBorders>
                    <w:top w:val="single" w:sz="4" w:space="0" w:color="000000"/>
                    <w:left w:val="single" w:sz="4" w:space="0" w:color="000000"/>
                    <w:bottom w:val="single" w:sz="4" w:space="0" w:color="000000"/>
                    <w:right w:val="single" w:sz="4" w:space="0" w:color="000000"/>
                  </w:tcBorders>
                  <w:vAlign w:val="center"/>
                </w:tcPr>
                <w:p w14:paraId="2F8D6293" w14:textId="77777777" w:rsidR="00E27848" w:rsidRPr="00E27848" w:rsidRDefault="00E27848" w:rsidP="00E27848">
                  <w:pPr>
                    <w:widowControl w:val="0"/>
                    <w:jc w:val="center"/>
                    <w:rPr>
                      <w:rFonts w:ascii="Calibri" w:eastAsia="Calibri" w:hAnsi="Calibri"/>
                      <w:color w:val="auto"/>
                      <w:sz w:val="22"/>
                      <w:szCs w:val="22"/>
                      <w:lang w:eastAsia="zh-CN"/>
                    </w:rPr>
                  </w:pPr>
                  <w:r w:rsidRPr="00E27848">
                    <w:rPr>
                      <w:rFonts w:eastAsia="Calibri"/>
                      <w:color w:val="auto"/>
                      <w:sz w:val="22"/>
                      <w:szCs w:val="22"/>
                      <w:lang w:eastAsia="zh-CN"/>
                    </w:rPr>
                    <w:t xml:space="preserve">Российская Федерация, Республика Коми, </w:t>
                  </w:r>
                  <w:proofErr w:type="spellStart"/>
                  <w:r w:rsidRPr="00E27848">
                    <w:rPr>
                      <w:rFonts w:eastAsia="Calibri"/>
                      <w:color w:val="auto"/>
                      <w:sz w:val="22"/>
                      <w:szCs w:val="22"/>
                      <w:lang w:eastAsia="zh-CN"/>
                    </w:rPr>
                    <w:t>Сыктывдинский</w:t>
                  </w:r>
                  <w:proofErr w:type="spellEnd"/>
                  <w:r w:rsidRPr="00E27848">
                    <w:rPr>
                      <w:rFonts w:eastAsia="Calibri"/>
                      <w:color w:val="auto"/>
                      <w:sz w:val="22"/>
                      <w:szCs w:val="22"/>
                      <w:lang w:eastAsia="zh-CN"/>
                    </w:rPr>
                    <w:t xml:space="preserve"> муниципальный район, сельское поселение Зеленец, с. Зеленец, ш. </w:t>
                  </w:r>
                  <w:proofErr w:type="spellStart"/>
                  <w:r w:rsidRPr="00E27848">
                    <w:rPr>
                      <w:rFonts w:eastAsia="Calibri"/>
                      <w:color w:val="auto"/>
                      <w:sz w:val="22"/>
                      <w:szCs w:val="22"/>
                      <w:lang w:eastAsia="zh-CN"/>
                    </w:rPr>
                    <w:t>Ухтинское</w:t>
                  </w:r>
                  <w:proofErr w:type="spellEnd"/>
                  <w:r w:rsidRPr="00E27848">
                    <w:rPr>
                      <w:rFonts w:eastAsia="Calibri"/>
                      <w:color w:val="auto"/>
                      <w:sz w:val="22"/>
                      <w:szCs w:val="22"/>
                      <w:lang w:eastAsia="zh-CN"/>
                    </w:rPr>
                    <w:t>, 14</w:t>
                  </w:r>
                </w:p>
              </w:tc>
            </w:tr>
            <w:tr w:rsidR="00E27848" w:rsidRPr="00E27848" w14:paraId="68B7C05D" w14:textId="77777777" w:rsidTr="00E27848">
              <w:trPr>
                <w:trHeight w:val="1261"/>
              </w:trPr>
              <w:tc>
                <w:tcPr>
                  <w:tcW w:w="2265" w:type="dxa"/>
                  <w:tcBorders>
                    <w:top w:val="single" w:sz="4" w:space="0" w:color="000000"/>
                    <w:left w:val="single" w:sz="4" w:space="0" w:color="000000"/>
                    <w:bottom w:val="single" w:sz="4" w:space="0" w:color="000000"/>
                  </w:tcBorders>
                  <w:vAlign w:val="center"/>
                </w:tcPr>
                <w:p w14:paraId="7952ED64" w14:textId="77777777" w:rsidR="00E27848" w:rsidRPr="00E27848" w:rsidRDefault="00E27848" w:rsidP="00E27848">
                  <w:pPr>
                    <w:widowControl w:val="0"/>
                    <w:spacing w:after="200"/>
                    <w:jc w:val="center"/>
                    <w:rPr>
                      <w:rFonts w:ascii="Arial" w:hAnsi="Arial" w:cs="Arial"/>
                      <w:color w:val="auto"/>
                      <w:sz w:val="22"/>
                      <w:szCs w:val="22"/>
                      <w:lang w:eastAsia="zh-CN"/>
                    </w:rPr>
                  </w:pPr>
                  <w:r w:rsidRPr="00E27848">
                    <w:rPr>
                      <w:color w:val="auto"/>
                      <w:sz w:val="22"/>
                      <w:szCs w:val="22"/>
                      <w:lang w:eastAsia="zh-CN"/>
                    </w:rPr>
                    <w:t>11:05:0201001:38</w:t>
                  </w:r>
                </w:p>
              </w:tc>
              <w:tc>
                <w:tcPr>
                  <w:tcW w:w="6570" w:type="dxa"/>
                  <w:tcBorders>
                    <w:top w:val="single" w:sz="4" w:space="0" w:color="000000"/>
                    <w:left w:val="single" w:sz="4" w:space="0" w:color="000000"/>
                    <w:bottom w:val="single" w:sz="4" w:space="0" w:color="000000"/>
                    <w:right w:val="single" w:sz="4" w:space="0" w:color="000000"/>
                  </w:tcBorders>
                  <w:vAlign w:val="center"/>
                </w:tcPr>
                <w:p w14:paraId="7D6A0E69" w14:textId="77777777" w:rsidR="00E27848" w:rsidRPr="00E27848" w:rsidRDefault="00E27848" w:rsidP="00E27848">
                  <w:pPr>
                    <w:widowControl w:val="0"/>
                    <w:jc w:val="center"/>
                    <w:rPr>
                      <w:rFonts w:ascii="Calibri" w:eastAsia="Calibri" w:hAnsi="Calibri"/>
                      <w:color w:val="auto"/>
                      <w:sz w:val="22"/>
                      <w:szCs w:val="22"/>
                      <w:lang w:eastAsia="zh-CN"/>
                    </w:rPr>
                  </w:pPr>
                  <w:r w:rsidRPr="00E27848">
                    <w:rPr>
                      <w:rFonts w:eastAsia="Calibri"/>
                      <w:sz w:val="22"/>
                      <w:szCs w:val="22"/>
                      <w:lang w:eastAsia="zh-CN"/>
                    </w:rPr>
                    <w:t xml:space="preserve">Российская Федерация, Республика Коми, </w:t>
                  </w:r>
                  <w:proofErr w:type="spellStart"/>
                  <w:r w:rsidRPr="00E27848">
                    <w:rPr>
                      <w:rFonts w:eastAsia="Calibri"/>
                      <w:sz w:val="22"/>
                      <w:szCs w:val="22"/>
                      <w:lang w:eastAsia="zh-CN"/>
                    </w:rPr>
                    <w:t>Сыктывдинский</w:t>
                  </w:r>
                  <w:proofErr w:type="spellEnd"/>
                  <w:r w:rsidRPr="00E27848">
                    <w:rPr>
                      <w:rFonts w:eastAsia="Calibri"/>
                      <w:sz w:val="22"/>
                      <w:szCs w:val="22"/>
                      <w:lang w:eastAsia="zh-CN"/>
                    </w:rPr>
                    <w:t xml:space="preserve"> муниципальный район, сельское поселение Зеленец, с. Зеленец, ш. </w:t>
                  </w:r>
                  <w:proofErr w:type="spellStart"/>
                  <w:r w:rsidRPr="00E27848">
                    <w:rPr>
                      <w:rFonts w:eastAsia="Calibri"/>
                      <w:sz w:val="22"/>
                      <w:szCs w:val="22"/>
                      <w:lang w:eastAsia="zh-CN"/>
                    </w:rPr>
                    <w:t>Ухтинское</w:t>
                  </w:r>
                  <w:proofErr w:type="spellEnd"/>
                  <w:r w:rsidRPr="00E27848">
                    <w:rPr>
                      <w:rFonts w:eastAsia="Calibri"/>
                      <w:sz w:val="22"/>
                      <w:szCs w:val="22"/>
                      <w:lang w:eastAsia="zh-CN"/>
                    </w:rPr>
                    <w:t>, 96</w:t>
                  </w:r>
                </w:p>
              </w:tc>
            </w:tr>
            <w:tr w:rsidR="00E27848" w:rsidRPr="00E27848" w14:paraId="603018B7" w14:textId="77777777" w:rsidTr="00E27848">
              <w:trPr>
                <w:trHeight w:val="286"/>
              </w:trPr>
              <w:tc>
                <w:tcPr>
                  <w:tcW w:w="2265" w:type="dxa"/>
                  <w:tcBorders>
                    <w:left w:val="single" w:sz="4" w:space="0" w:color="000000"/>
                    <w:right w:val="single" w:sz="4" w:space="0" w:color="000000"/>
                  </w:tcBorders>
                  <w:vAlign w:val="center"/>
                </w:tcPr>
                <w:p w14:paraId="6C5B911D" w14:textId="77777777" w:rsidR="00E27848" w:rsidRPr="00E27848" w:rsidRDefault="00E27848" w:rsidP="00E27848">
                  <w:pPr>
                    <w:widowControl w:val="0"/>
                    <w:spacing w:after="200"/>
                    <w:jc w:val="center"/>
                    <w:rPr>
                      <w:rFonts w:ascii="Arial" w:hAnsi="Arial" w:cs="Arial"/>
                      <w:color w:val="auto"/>
                      <w:sz w:val="22"/>
                      <w:szCs w:val="22"/>
                      <w:lang w:eastAsia="zh-CN"/>
                    </w:rPr>
                  </w:pPr>
                  <w:r w:rsidRPr="00E27848">
                    <w:rPr>
                      <w:color w:val="auto"/>
                      <w:sz w:val="22"/>
                      <w:szCs w:val="22"/>
                      <w:lang w:eastAsia="zh-CN"/>
                    </w:rPr>
                    <w:t>11:05:0201001:464</w:t>
                  </w:r>
                </w:p>
              </w:tc>
              <w:tc>
                <w:tcPr>
                  <w:tcW w:w="6570" w:type="dxa"/>
                  <w:tcBorders>
                    <w:right w:val="single" w:sz="4" w:space="0" w:color="000000"/>
                  </w:tcBorders>
                  <w:vAlign w:val="center"/>
                </w:tcPr>
                <w:p w14:paraId="0FDB03DE" w14:textId="77777777" w:rsidR="00E27848" w:rsidRPr="00E27848" w:rsidRDefault="00E27848" w:rsidP="00E27848">
                  <w:pPr>
                    <w:widowControl w:val="0"/>
                    <w:jc w:val="center"/>
                    <w:rPr>
                      <w:rFonts w:ascii="Calibri" w:eastAsia="Calibri" w:hAnsi="Calibri"/>
                      <w:color w:val="auto"/>
                      <w:sz w:val="22"/>
                      <w:szCs w:val="22"/>
                      <w:lang w:eastAsia="zh-CN"/>
                    </w:rPr>
                  </w:pPr>
                  <w:r w:rsidRPr="00E27848">
                    <w:rPr>
                      <w:rFonts w:eastAsia="Calibri"/>
                      <w:sz w:val="22"/>
                      <w:szCs w:val="22"/>
                      <w:lang w:eastAsia="zh-CN"/>
                    </w:rPr>
                    <w:t xml:space="preserve">Российская Федерация, Республика Коми, </w:t>
                  </w:r>
                  <w:proofErr w:type="spellStart"/>
                  <w:r w:rsidRPr="00E27848">
                    <w:rPr>
                      <w:rFonts w:eastAsia="Calibri"/>
                      <w:sz w:val="22"/>
                      <w:szCs w:val="22"/>
                      <w:lang w:eastAsia="zh-CN"/>
                    </w:rPr>
                    <w:t>Сыктывдинский</w:t>
                  </w:r>
                  <w:proofErr w:type="spellEnd"/>
                  <w:r w:rsidRPr="00E27848">
                    <w:rPr>
                      <w:rFonts w:eastAsia="Calibri"/>
                      <w:sz w:val="22"/>
                      <w:szCs w:val="22"/>
                      <w:lang w:eastAsia="zh-CN"/>
                    </w:rPr>
                    <w:t xml:space="preserve"> муниципальный район, сельское поселение Зеленец, с. Зеленец, ш. </w:t>
                  </w:r>
                  <w:proofErr w:type="spellStart"/>
                  <w:r w:rsidRPr="00E27848">
                    <w:rPr>
                      <w:rFonts w:eastAsia="Calibri"/>
                      <w:sz w:val="22"/>
                      <w:szCs w:val="22"/>
                      <w:lang w:eastAsia="zh-CN"/>
                    </w:rPr>
                    <w:t>Ухтинское</w:t>
                  </w:r>
                  <w:proofErr w:type="spellEnd"/>
                  <w:r w:rsidRPr="00E27848">
                    <w:rPr>
                      <w:rFonts w:eastAsia="Calibri"/>
                      <w:sz w:val="22"/>
                      <w:szCs w:val="22"/>
                      <w:lang w:eastAsia="zh-CN"/>
                    </w:rPr>
                    <w:t>, 40</w:t>
                  </w:r>
                </w:p>
              </w:tc>
            </w:tr>
            <w:tr w:rsidR="00E27848" w:rsidRPr="00E27848" w14:paraId="6076A12D" w14:textId="77777777" w:rsidTr="00E27848">
              <w:trPr>
                <w:trHeight w:val="150"/>
              </w:trPr>
              <w:tc>
                <w:tcPr>
                  <w:tcW w:w="2265" w:type="dxa"/>
                  <w:tcBorders>
                    <w:top w:val="single" w:sz="4" w:space="0" w:color="000000"/>
                    <w:left w:val="single" w:sz="4" w:space="0" w:color="000000"/>
                    <w:bottom w:val="single" w:sz="4" w:space="0" w:color="000000"/>
                    <w:right w:val="single" w:sz="4" w:space="0" w:color="000000"/>
                  </w:tcBorders>
                  <w:vAlign w:val="center"/>
                </w:tcPr>
                <w:p w14:paraId="3030FFBF" w14:textId="77777777" w:rsidR="00E27848" w:rsidRPr="00E27848" w:rsidRDefault="00E27848" w:rsidP="00E27848">
                  <w:pPr>
                    <w:widowControl w:val="0"/>
                    <w:jc w:val="center"/>
                    <w:rPr>
                      <w:rFonts w:ascii="Calibri" w:eastAsia="Calibri" w:hAnsi="Calibri"/>
                      <w:color w:val="auto"/>
                      <w:sz w:val="22"/>
                      <w:szCs w:val="22"/>
                      <w:lang w:eastAsia="zh-CN"/>
                    </w:rPr>
                  </w:pPr>
                  <w:r w:rsidRPr="00E27848">
                    <w:rPr>
                      <w:color w:val="auto"/>
                      <w:sz w:val="22"/>
                      <w:szCs w:val="22"/>
                    </w:rPr>
                    <w:t>11:05:0201001:465</w:t>
                  </w:r>
                </w:p>
              </w:tc>
              <w:tc>
                <w:tcPr>
                  <w:tcW w:w="6570" w:type="dxa"/>
                  <w:tcBorders>
                    <w:top w:val="single" w:sz="4" w:space="0" w:color="000000"/>
                    <w:bottom w:val="single" w:sz="4" w:space="0" w:color="000000"/>
                    <w:right w:val="single" w:sz="4" w:space="0" w:color="000000"/>
                  </w:tcBorders>
                  <w:vAlign w:val="center"/>
                </w:tcPr>
                <w:p w14:paraId="62CFFF00" w14:textId="77777777" w:rsidR="00E27848" w:rsidRPr="00E27848" w:rsidRDefault="00E27848" w:rsidP="00E27848">
                  <w:pPr>
                    <w:widowControl w:val="0"/>
                    <w:jc w:val="center"/>
                    <w:rPr>
                      <w:rFonts w:ascii="Calibri" w:eastAsia="Calibri" w:hAnsi="Calibri"/>
                      <w:color w:val="auto"/>
                      <w:sz w:val="22"/>
                      <w:szCs w:val="22"/>
                      <w:lang w:eastAsia="zh-CN"/>
                    </w:rPr>
                  </w:pPr>
                  <w:r w:rsidRPr="00E27848">
                    <w:rPr>
                      <w:sz w:val="22"/>
                      <w:szCs w:val="22"/>
                    </w:rPr>
                    <w:t xml:space="preserve">Российская Федерация, Республика Коми, </w:t>
                  </w:r>
                  <w:proofErr w:type="spellStart"/>
                  <w:r w:rsidRPr="00E27848">
                    <w:rPr>
                      <w:sz w:val="22"/>
                      <w:szCs w:val="22"/>
                    </w:rPr>
                    <w:t>Сыктывдинский</w:t>
                  </w:r>
                  <w:proofErr w:type="spellEnd"/>
                  <w:r w:rsidRPr="00E27848">
                    <w:rPr>
                      <w:sz w:val="22"/>
                      <w:szCs w:val="22"/>
                    </w:rPr>
                    <w:t xml:space="preserve"> муниципальный район, сельское поселение Зеленец, с. Зеленец, ш. </w:t>
                  </w:r>
                  <w:proofErr w:type="spellStart"/>
                  <w:r w:rsidRPr="00E27848">
                    <w:rPr>
                      <w:sz w:val="22"/>
                      <w:szCs w:val="22"/>
                    </w:rPr>
                    <w:t>Ухтинское</w:t>
                  </w:r>
                  <w:proofErr w:type="spellEnd"/>
                  <w:r w:rsidRPr="00E27848">
                    <w:rPr>
                      <w:sz w:val="22"/>
                      <w:szCs w:val="22"/>
                    </w:rPr>
                    <w:t xml:space="preserve">, </w:t>
                  </w:r>
                  <w:r w:rsidRPr="00E27848">
                    <w:rPr>
                      <w:rFonts w:eastAsia="Calibri"/>
                      <w:sz w:val="22"/>
                      <w:szCs w:val="22"/>
                      <w:lang w:eastAsia="zh-CN"/>
                    </w:rPr>
                    <w:t>41</w:t>
                  </w:r>
                </w:p>
              </w:tc>
            </w:tr>
            <w:tr w:rsidR="00E27848" w:rsidRPr="00E27848" w14:paraId="02CE9625" w14:textId="77777777" w:rsidTr="00E27848">
              <w:trPr>
                <w:trHeight w:val="300"/>
              </w:trPr>
              <w:tc>
                <w:tcPr>
                  <w:tcW w:w="2265" w:type="dxa"/>
                  <w:tcBorders>
                    <w:left w:val="single" w:sz="4" w:space="0" w:color="000000"/>
                    <w:bottom w:val="single" w:sz="4" w:space="0" w:color="000000"/>
                    <w:right w:val="single" w:sz="4" w:space="0" w:color="000000"/>
                  </w:tcBorders>
                  <w:vAlign w:val="center"/>
                </w:tcPr>
                <w:p w14:paraId="4212370E" w14:textId="77777777" w:rsidR="00E27848" w:rsidRPr="00E27848" w:rsidRDefault="00E27848" w:rsidP="00E27848">
                  <w:pPr>
                    <w:widowControl w:val="0"/>
                    <w:jc w:val="center"/>
                    <w:rPr>
                      <w:rFonts w:ascii="Calibri" w:eastAsia="Calibri" w:hAnsi="Calibri"/>
                      <w:color w:val="auto"/>
                      <w:sz w:val="22"/>
                      <w:szCs w:val="22"/>
                      <w:lang w:eastAsia="zh-CN"/>
                    </w:rPr>
                  </w:pPr>
                  <w:r w:rsidRPr="00E27848">
                    <w:rPr>
                      <w:color w:val="auto"/>
                      <w:sz w:val="22"/>
                      <w:szCs w:val="22"/>
                    </w:rPr>
                    <w:t>11:05:0201001</w:t>
                  </w:r>
                </w:p>
              </w:tc>
              <w:tc>
                <w:tcPr>
                  <w:tcW w:w="6570" w:type="dxa"/>
                  <w:tcBorders>
                    <w:bottom w:val="single" w:sz="4" w:space="0" w:color="000000"/>
                    <w:right w:val="single" w:sz="4" w:space="0" w:color="000000"/>
                  </w:tcBorders>
                  <w:vAlign w:val="center"/>
                </w:tcPr>
                <w:p w14:paraId="4FD6E9A7" w14:textId="77777777" w:rsidR="00E27848" w:rsidRPr="00E27848" w:rsidRDefault="00E27848" w:rsidP="00E27848">
                  <w:pPr>
                    <w:widowControl w:val="0"/>
                    <w:jc w:val="center"/>
                    <w:rPr>
                      <w:rFonts w:ascii="Calibri" w:eastAsia="Calibri" w:hAnsi="Calibri"/>
                      <w:color w:val="auto"/>
                      <w:sz w:val="22"/>
                      <w:szCs w:val="22"/>
                      <w:lang w:eastAsia="zh-CN"/>
                    </w:rPr>
                  </w:pPr>
                  <w:r w:rsidRPr="00E27848">
                    <w:rPr>
                      <w:sz w:val="22"/>
                      <w:szCs w:val="22"/>
                    </w:rPr>
                    <w:t xml:space="preserve">Российская Федерация, Республика Коми, </w:t>
                  </w:r>
                  <w:proofErr w:type="spellStart"/>
                  <w:r w:rsidRPr="00E27848">
                    <w:rPr>
                      <w:sz w:val="22"/>
                      <w:szCs w:val="22"/>
                    </w:rPr>
                    <w:t>Сыктывдинский</w:t>
                  </w:r>
                  <w:proofErr w:type="spellEnd"/>
                  <w:r w:rsidRPr="00E27848">
                    <w:rPr>
                      <w:sz w:val="22"/>
                      <w:szCs w:val="22"/>
                    </w:rPr>
                    <w:t xml:space="preserve"> муниципальный район, сельское поселение Зеленец</w:t>
                  </w:r>
                </w:p>
              </w:tc>
            </w:tr>
            <w:tr w:rsidR="00E27848" w:rsidRPr="00E27848" w14:paraId="3AD70B28" w14:textId="77777777" w:rsidTr="00E27848">
              <w:trPr>
                <w:trHeight w:val="150"/>
              </w:trPr>
              <w:tc>
                <w:tcPr>
                  <w:tcW w:w="2265" w:type="dxa"/>
                  <w:tcBorders>
                    <w:left w:val="single" w:sz="4" w:space="0" w:color="000000"/>
                    <w:bottom w:val="single" w:sz="4" w:space="0" w:color="000000"/>
                    <w:right w:val="single" w:sz="4" w:space="0" w:color="000000"/>
                  </w:tcBorders>
                  <w:vAlign w:val="center"/>
                </w:tcPr>
                <w:p w14:paraId="4A62C130" w14:textId="77777777" w:rsidR="00E27848" w:rsidRPr="00E27848" w:rsidRDefault="00E27848" w:rsidP="00E27848">
                  <w:pPr>
                    <w:widowControl w:val="0"/>
                    <w:jc w:val="center"/>
                    <w:rPr>
                      <w:rFonts w:ascii="Calibri" w:eastAsia="Calibri" w:hAnsi="Calibri"/>
                      <w:color w:val="auto"/>
                      <w:sz w:val="22"/>
                      <w:szCs w:val="22"/>
                      <w:lang w:eastAsia="zh-CN"/>
                    </w:rPr>
                  </w:pPr>
                  <w:r w:rsidRPr="00E27848">
                    <w:rPr>
                      <w:color w:val="auto"/>
                      <w:sz w:val="22"/>
                      <w:szCs w:val="22"/>
                    </w:rPr>
                    <w:t>11:05:0204001</w:t>
                  </w:r>
                </w:p>
              </w:tc>
              <w:tc>
                <w:tcPr>
                  <w:tcW w:w="6570" w:type="dxa"/>
                  <w:tcBorders>
                    <w:bottom w:val="single" w:sz="4" w:space="0" w:color="000000"/>
                    <w:right w:val="single" w:sz="4" w:space="0" w:color="000000"/>
                  </w:tcBorders>
                  <w:vAlign w:val="center"/>
                </w:tcPr>
                <w:p w14:paraId="499A2DAC" w14:textId="77777777" w:rsidR="00E27848" w:rsidRPr="00E27848" w:rsidRDefault="00E27848" w:rsidP="00E27848">
                  <w:pPr>
                    <w:widowControl w:val="0"/>
                    <w:jc w:val="center"/>
                    <w:rPr>
                      <w:rFonts w:ascii="Calibri" w:eastAsia="Calibri" w:hAnsi="Calibri"/>
                      <w:color w:val="auto"/>
                      <w:sz w:val="22"/>
                      <w:szCs w:val="22"/>
                      <w:lang w:eastAsia="zh-CN"/>
                    </w:rPr>
                  </w:pPr>
                  <w:r w:rsidRPr="00E27848">
                    <w:rPr>
                      <w:sz w:val="22"/>
                      <w:szCs w:val="22"/>
                    </w:rPr>
                    <w:t xml:space="preserve">Российская Федерация, Республика Коми, </w:t>
                  </w:r>
                  <w:proofErr w:type="spellStart"/>
                  <w:r w:rsidRPr="00E27848">
                    <w:rPr>
                      <w:sz w:val="22"/>
                      <w:szCs w:val="22"/>
                    </w:rPr>
                    <w:t>Сыктывдинский</w:t>
                  </w:r>
                  <w:proofErr w:type="spellEnd"/>
                  <w:r w:rsidRPr="00E27848">
                    <w:rPr>
                      <w:sz w:val="22"/>
                      <w:szCs w:val="22"/>
                    </w:rPr>
                    <w:t xml:space="preserve"> муниципальный район, сельское поселение Зеленец</w:t>
                  </w:r>
                </w:p>
              </w:tc>
            </w:tr>
          </w:tbl>
          <w:p w14:paraId="66D3D80B" w14:textId="77777777" w:rsidR="00E27848" w:rsidRPr="00E27848" w:rsidRDefault="00E27848" w:rsidP="00E27848">
            <w:pPr>
              <w:jc w:val="center"/>
              <w:rPr>
                <w:color w:val="auto"/>
                <w:sz w:val="22"/>
                <w:szCs w:val="22"/>
              </w:rPr>
            </w:pPr>
          </w:p>
        </w:tc>
      </w:tr>
      <w:tr w:rsidR="00E27848" w:rsidRPr="00E27848" w14:paraId="3803C3D0" w14:textId="77777777" w:rsidTr="00E27848">
        <w:tc>
          <w:tcPr>
            <w:tcW w:w="387" w:type="pct"/>
            <w:tcBorders>
              <w:top w:val="single" w:sz="4" w:space="0" w:color="000000"/>
              <w:left w:val="single" w:sz="4" w:space="0" w:color="000000"/>
              <w:bottom w:val="single" w:sz="4" w:space="0" w:color="000000"/>
              <w:right w:val="single" w:sz="4" w:space="0" w:color="000000"/>
            </w:tcBorders>
          </w:tcPr>
          <w:p w14:paraId="6384827A" w14:textId="77777777" w:rsidR="00E27848" w:rsidRPr="00E27848" w:rsidRDefault="00E27848" w:rsidP="00E27848">
            <w:pPr>
              <w:jc w:val="center"/>
              <w:rPr>
                <w:rFonts w:ascii="Calibri" w:eastAsia="Calibri" w:hAnsi="Calibri"/>
                <w:color w:val="auto"/>
                <w:sz w:val="22"/>
                <w:szCs w:val="22"/>
                <w:lang w:eastAsia="zh-CN"/>
              </w:rPr>
            </w:pPr>
            <w:r w:rsidRPr="00E27848">
              <w:rPr>
                <w:color w:val="auto"/>
                <w:sz w:val="22"/>
                <w:szCs w:val="22"/>
              </w:rPr>
              <w:t>4</w:t>
            </w:r>
          </w:p>
        </w:tc>
        <w:tc>
          <w:tcPr>
            <w:tcW w:w="4613" w:type="pct"/>
            <w:tcBorders>
              <w:top w:val="single" w:sz="4" w:space="0" w:color="000000"/>
              <w:left w:val="single" w:sz="4" w:space="0" w:color="000000"/>
              <w:bottom w:val="single" w:sz="4" w:space="0" w:color="000000"/>
              <w:right w:val="single" w:sz="4" w:space="0" w:color="000000"/>
            </w:tcBorders>
          </w:tcPr>
          <w:p w14:paraId="6D8E7A47" w14:textId="77777777" w:rsidR="00E27848" w:rsidRPr="00E27848" w:rsidRDefault="00E27848" w:rsidP="00E27848">
            <w:pPr>
              <w:widowControl w:val="0"/>
              <w:jc w:val="center"/>
              <w:rPr>
                <w:rFonts w:eastAsia="Calibri"/>
                <w:color w:val="auto"/>
                <w:sz w:val="22"/>
                <w:szCs w:val="22"/>
                <w:lang w:eastAsia="zh-CN"/>
              </w:rPr>
            </w:pPr>
          </w:p>
          <w:p w14:paraId="0DF5EE95" w14:textId="77777777" w:rsidR="00E27848" w:rsidRPr="00E27848" w:rsidRDefault="00E27848" w:rsidP="00E27848">
            <w:pPr>
              <w:widowControl w:val="0"/>
              <w:jc w:val="center"/>
              <w:rPr>
                <w:rFonts w:eastAsia="Calibri"/>
                <w:color w:val="auto"/>
                <w:sz w:val="22"/>
                <w:szCs w:val="22"/>
                <w:lang w:eastAsia="zh-CN"/>
              </w:rPr>
            </w:pPr>
            <w:r w:rsidRPr="00E27848">
              <w:rPr>
                <w:rFonts w:eastAsia="Calibri"/>
                <w:color w:val="auto"/>
                <w:sz w:val="22"/>
                <w:szCs w:val="22"/>
                <w:lang w:eastAsia="zh-CN"/>
              </w:rPr>
              <w:lastRenderedPageBreak/>
              <w:t>Администрация сельского поселения «Зеленец»</w:t>
            </w:r>
            <w:r w:rsidRPr="00E27848">
              <w:rPr>
                <w:rFonts w:eastAsia="Calibri"/>
                <w:color w:val="auto"/>
                <w:sz w:val="22"/>
                <w:szCs w:val="22"/>
                <w:lang w:eastAsia="zh-CN"/>
              </w:rPr>
              <w:br/>
              <w:t xml:space="preserve"> </w:t>
            </w:r>
            <w:proofErr w:type="spellStart"/>
            <w:r w:rsidRPr="00E27848">
              <w:rPr>
                <w:rFonts w:eastAsia="Calibri"/>
                <w:color w:val="auto"/>
                <w:sz w:val="22"/>
                <w:szCs w:val="22"/>
                <w:lang w:eastAsia="zh-CN"/>
              </w:rPr>
              <w:t>Сыктывдинского</w:t>
            </w:r>
            <w:proofErr w:type="spellEnd"/>
            <w:r w:rsidRPr="00E27848">
              <w:rPr>
                <w:rFonts w:eastAsia="Calibri"/>
                <w:color w:val="auto"/>
                <w:sz w:val="22"/>
                <w:szCs w:val="22"/>
                <w:lang w:eastAsia="zh-CN"/>
              </w:rPr>
              <w:t xml:space="preserve"> муниципального района Республики Коми</w:t>
            </w:r>
          </w:p>
          <w:p w14:paraId="6929324E" w14:textId="77777777" w:rsidR="00E27848" w:rsidRDefault="00E27848" w:rsidP="00E27848">
            <w:pPr>
              <w:widowControl w:val="0"/>
              <w:jc w:val="center"/>
              <w:rPr>
                <w:rFonts w:eastAsia="Calibri"/>
                <w:color w:val="auto"/>
                <w:sz w:val="22"/>
                <w:szCs w:val="22"/>
                <w:lang w:eastAsia="zh-CN"/>
              </w:rPr>
            </w:pPr>
            <w:r w:rsidRPr="00E27848">
              <w:rPr>
                <w:rFonts w:eastAsia="Calibri"/>
                <w:color w:val="auto"/>
                <w:sz w:val="22"/>
                <w:szCs w:val="22"/>
                <w:lang w:eastAsia="zh-CN"/>
              </w:rPr>
              <w:t xml:space="preserve">Адрес: 168200, Республика Коми, </w:t>
            </w:r>
            <w:proofErr w:type="spellStart"/>
            <w:r w:rsidRPr="00E27848">
              <w:rPr>
                <w:rFonts w:eastAsia="Calibri"/>
                <w:color w:val="auto"/>
                <w:sz w:val="22"/>
                <w:szCs w:val="22"/>
                <w:lang w:eastAsia="zh-CN"/>
              </w:rPr>
              <w:t>Сыктывдинский</w:t>
            </w:r>
            <w:proofErr w:type="spellEnd"/>
            <w:r w:rsidRPr="00E27848">
              <w:rPr>
                <w:rFonts w:eastAsia="Calibri"/>
                <w:color w:val="auto"/>
                <w:sz w:val="22"/>
                <w:szCs w:val="22"/>
                <w:lang w:eastAsia="zh-CN"/>
              </w:rPr>
              <w:t xml:space="preserve"> район, </w:t>
            </w:r>
          </w:p>
          <w:p w14:paraId="419601EA" w14:textId="615CECC7" w:rsidR="00E27848" w:rsidRPr="00E27848" w:rsidRDefault="00E27848" w:rsidP="00E27848">
            <w:pPr>
              <w:widowControl w:val="0"/>
              <w:jc w:val="center"/>
              <w:rPr>
                <w:rFonts w:eastAsia="Calibri"/>
                <w:color w:val="auto"/>
                <w:sz w:val="22"/>
                <w:szCs w:val="22"/>
                <w:lang w:eastAsia="zh-CN"/>
              </w:rPr>
            </w:pPr>
            <w:r w:rsidRPr="00E27848">
              <w:rPr>
                <w:rFonts w:eastAsia="Calibri"/>
                <w:color w:val="auto"/>
                <w:sz w:val="22"/>
                <w:szCs w:val="22"/>
                <w:lang w:eastAsia="zh-CN"/>
              </w:rPr>
              <w:t xml:space="preserve">с. Зеленец, 2-й квартал, д.12А </w:t>
            </w:r>
          </w:p>
          <w:p w14:paraId="32D43D82" w14:textId="77777777" w:rsidR="00E27848" w:rsidRPr="00E27848" w:rsidRDefault="00E27848" w:rsidP="00E27848">
            <w:pPr>
              <w:widowControl w:val="0"/>
              <w:spacing w:line="276" w:lineRule="auto"/>
              <w:ind w:left="720"/>
              <w:contextualSpacing/>
              <w:jc w:val="center"/>
              <w:rPr>
                <w:rFonts w:ascii="Calibri" w:eastAsia="Calibri" w:hAnsi="Calibri"/>
                <w:color w:val="auto"/>
                <w:sz w:val="22"/>
                <w:szCs w:val="22"/>
                <w:lang w:eastAsia="zh-CN"/>
              </w:rPr>
            </w:pPr>
            <w:r w:rsidRPr="00E27848">
              <w:rPr>
                <w:rFonts w:eastAsia="Calibri"/>
                <w:color w:val="auto"/>
                <w:sz w:val="22"/>
                <w:szCs w:val="22"/>
                <w:lang w:eastAsia="zh-CN"/>
              </w:rPr>
              <w:t>Эл</w:t>
            </w:r>
            <w:proofErr w:type="gramStart"/>
            <w:r w:rsidRPr="00E27848">
              <w:rPr>
                <w:rFonts w:eastAsia="Calibri"/>
                <w:color w:val="auto"/>
                <w:sz w:val="22"/>
                <w:szCs w:val="22"/>
                <w:lang w:eastAsia="zh-CN"/>
              </w:rPr>
              <w:t>.</w:t>
            </w:r>
            <w:proofErr w:type="gramEnd"/>
            <w:r w:rsidRPr="00E27848">
              <w:rPr>
                <w:rFonts w:eastAsia="Calibri"/>
                <w:color w:val="auto"/>
                <w:sz w:val="22"/>
                <w:szCs w:val="22"/>
                <w:lang w:eastAsia="zh-CN"/>
              </w:rPr>
              <w:t xml:space="preserve"> </w:t>
            </w:r>
            <w:proofErr w:type="gramStart"/>
            <w:r w:rsidRPr="00E27848">
              <w:rPr>
                <w:rFonts w:eastAsia="Calibri"/>
                <w:color w:val="auto"/>
                <w:sz w:val="22"/>
                <w:szCs w:val="22"/>
                <w:lang w:eastAsia="zh-CN"/>
              </w:rPr>
              <w:t>п</w:t>
            </w:r>
            <w:proofErr w:type="gramEnd"/>
            <w:r w:rsidRPr="00E27848">
              <w:rPr>
                <w:rFonts w:eastAsia="Calibri"/>
                <w:color w:val="auto"/>
                <w:sz w:val="22"/>
                <w:szCs w:val="22"/>
                <w:lang w:eastAsia="zh-CN"/>
              </w:rPr>
              <w:t>очта: spz@syktyvdin.rkomi.ru</w:t>
            </w:r>
          </w:p>
          <w:p w14:paraId="1348735B" w14:textId="77777777" w:rsidR="00E27848" w:rsidRPr="00E27848" w:rsidRDefault="00E27848" w:rsidP="00E27848">
            <w:pPr>
              <w:widowControl w:val="0"/>
              <w:spacing w:line="276" w:lineRule="auto"/>
              <w:ind w:left="720"/>
              <w:contextualSpacing/>
              <w:jc w:val="center"/>
              <w:rPr>
                <w:rFonts w:ascii="Calibri" w:eastAsia="Calibri" w:hAnsi="Calibri"/>
                <w:color w:val="auto"/>
                <w:sz w:val="22"/>
                <w:szCs w:val="22"/>
                <w:lang w:eastAsia="zh-CN"/>
              </w:rPr>
            </w:pPr>
            <w:r w:rsidRPr="00E27848">
              <w:rPr>
                <w:rFonts w:eastAsia="Calibri"/>
                <w:sz w:val="22"/>
                <w:szCs w:val="22"/>
                <w:lang w:eastAsia="zh-CN"/>
              </w:rPr>
              <w:t xml:space="preserve">Телефон: </w:t>
            </w:r>
            <w:r w:rsidRPr="00E27848">
              <w:rPr>
                <w:bCs/>
                <w:sz w:val="22"/>
                <w:szCs w:val="22"/>
              </w:rPr>
              <w:t>8(82130)7-12-49</w:t>
            </w:r>
          </w:p>
          <w:p w14:paraId="5D7E1657" w14:textId="77777777" w:rsidR="00E27848" w:rsidRPr="00E27848" w:rsidRDefault="00E27848" w:rsidP="00E27848">
            <w:pPr>
              <w:jc w:val="center"/>
              <w:rPr>
                <w:color w:val="auto"/>
                <w:sz w:val="22"/>
                <w:szCs w:val="22"/>
              </w:rPr>
            </w:pPr>
            <w:r w:rsidRPr="00E27848">
              <w:rPr>
                <w:color w:val="auto"/>
                <w:sz w:val="22"/>
                <w:szCs w:val="22"/>
              </w:rPr>
              <w:t>время приема: по предварительной записи</w:t>
            </w:r>
          </w:p>
          <w:p w14:paraId="492BEEDB" w14:textId="77777777" w:rsidR="00E27848" w:rsidRPr="00E27848" w:rsidRDefault="00E27848" w:rsidP="00E27848">
            <w:pPr>
              <w:jc w:val="center"/>
              <w:rPr>
                <w:rFonts w:ascii="Calibri" w:eastAsia="Calibri" w:hAnsi="Calibri"/>
                <w:color w:val="auto"/>
                <w:sz w:val="22"/>
                <w:szCs w:val="22"/>
                <w:lang w:eastAsia="zh-CN"/>
              </w:rPr>
            </w:pPr>
          </w:p>
          <w:p w14:paraId="35772CF0" w14:textId="77777777" w:rsidR="00E27848" w:rsidRPr="00E27848" w:rsidRDefault="00E27848" w:rsidP="00E27848">
            <w:pPr>
              <w:jc w:val="center"/>
              <w:rPr>
                <w:rFonts w:ascii="Calibri" w:eastAsia="Calibri" w:hAnsi="Calibri"/>
                <w:color w:val="auto"/>
                <w:sz w:val="22"/>
                <w:szCs w:val="22"/>
                <w:lang w:eastAsia="zh-CN"/>
              </w:rPr>
            </w:pPr>
            <w:r w:rsidRPr="00E27848">
              <w:rPr>
                <w:color w:val="auto"/>
                <w:sz w:val="18"/>
                <w:szCs w:val="22"/>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E27848" w:rsidRPr="00E27848" w14:paraId="30726AEF" w14:textId="77777777" w:rsidTr="00E27848">
        <w:tc>
          <w:tcPr>
            <w:tcW w:w="387" w:type="pct"/>
            <w:tcBorders>
              <w:top w:val="single" w:sz="4" w:space="0" w:color="000000"/>
              <w:left w:val="single" w:sz="4" w:space="0" w:color="000000"/>
              <w:bottom w:val="single" w:sz="4" w:space="0" w:color="000000"/>
              <w:right w:val="single" w:sz="4" w:space="0" w:color="000000"/>
            </w:tcBorders>
          </w:tcPr>
          <w:p w14:paraId="037BC720" w14:textId="77777777" w:rsidR="00E27848" w:rsidRPr="00E27848" w:rsidRDefault="00E27848" w:rsidP="00E27848">
            <w:pPr>
              <w:jc w:val="center"/>
              <w:rPr>
                <w:rFonts w:ascii="Calibri" w:eastAsia="Calibri" w:hAnsi="Calibri"/>
                <w:color w:val="auto"/>
                <w:sz w:val="22"/>
                <w:szCs w:val="22"/>
                <w:lang w:eastAsia="zh-CN"/>
              </w:rPr>
            </w:pPr>
            <w:r w:rsidRPr="00E27848">
              <w:rPr>
                <w:color w:val="auto"/>
                <w:sz w:val="22"/>
                <w:szCs w:val="22"/>
              </w:rPr>
              <w:lastRenderedPageBreak/>
              <w:t>5</w:t>
            </w:r>
          </w:p>
        </w:tc>
        <w:tc>
          <w:tcPr>
            <w:tcW w:w="4613" w:type="pct"/>
            <w:tcBorders>
              <w:top w:val="single" w:sz="4" w:space="0" w:color="000000"/>
              <w:left w:val="single" w:sz="4" w:space="0" w:color="000000"/>
              <w:bottom w:val="single" w:sz="4" w:space="0" w:color="000000"/>
              <w:right w:val="single" w:sz="4" w:space="0" w:color="000000"/>
            </w:tcBorders>
          </w:tcPr>
          <w:p w14:paraId="3E92D1D2" w14:textId="77777777" w:rsidR="00E27848" w:rsidRPr="00E27848" w:rsidRDefault="00E27848" w:rsidP="00E27848">
            <w:pPr>
              <w:ind w:left="720"/>
              <w:contextualSpacing/>
              <w:jc w:val="center"/>
              <w:rPr>
                <w:rFonts w:ascii="Calibri" w:eastAsia="Calibri" w:hAnsi="Calibri"/>
                <w:color w:val="auto"/>
                <w:sz w:val="22"/>
                <w:szCs w:val="22"/>
                <w:lang w:eastAsia="zh-CN"/>
              </w:rPr>
            </w:pPr>
            <w:r w:rsidRPr="00E27848">
              <w:rPr>
                <w:color w:val="auto"/>
                <w:sz w:val="22"/>
                <w:szCs w:val="22"/>
              </w:rPr>
              <w:t xml:space="preserve">Министерство энергетики Российской Федерации, </w:t>
            </w:r>
            <w:r w:rsidRPr="00E27848">
              <w:rPr>
                <w:color w:val="auto"/>
                <w:sz w:val="22"/>
                <w:szCs w:val="22"/>
              </w:rPr>
              <w:br w:type="textWrapping" w:clear="all"/>
              <w:t>адрес: г. Москва, ул. Щепкина, 42, стр. 1,2</w:t>
            </w:r>
          </w:p>
          <w:p w14:paraId="21882BCC" w14:textId="77777777" w:rsidR="00E27848" w:rsidRPr="00E27848" w:rsidRDefault="00E27848" w:rsidP="00E27848">
            <w:pPr>
              <w:ind w:left="720"/>
              <w:contextualSpacing/>
              <w:jc w:val="center"/>
              <w:rPr>
                <w:rFonts w:ascii="Calibri" w:eastAsia="Calibri" w:hAnsi="Calibri"/>
                <w:color w:val="auto"/>
                <w:sz w:val="22"/>
                <w:szCs w:val="22"/>
                <w:lang w:eastAsia="zh-CN"/>
              </w:rPr>
            </w:pPr>
            <w:r w:rsidRPr="00E27848">
              <w:rPr>
                <w:sz w:val="22"/>
                <w:szCs w:val="22"/>
                <w:u w:val="single"/>
              </w:rPr>
              <w:t>minenergo@minenergo.gov.ru</w:t>
            </w:r>
          </w:p>
          <w:p w14:paraId="00050808" w14:textId="77777777" w:rsidR="00E27848" w:rsidRPr="00E27848" w:rsidRDefault="00E27848" w:rsidP="00E27848">
            <w:pPr>
              <w:ind w:left="720"/>
              <w:contextualSpacing/>
              <w:jc w:val="center"/>
              <w:rPr>
                <w:rFonts w:ascii="Calibri" w:eastAsia="Calibri" w:hAnsi="Calibri"/>
                <w:color w:val="auto"/>
                <w:sz w:val="22"/>
                <w:szCs w:val="22"/>
                <w:lang w:eastAsia="zh-CN"/>
              </w:rPr>
            </w:pPr>
            <w:r w:rsidRPr="00E27848">
              <w:rPr>
                <w:color w:val="auto"/>
                <w:sz w:val="22"/>
                <w:szCs w:val="22"/>
              </w:rPr>
              <w:t>В течение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14:paraId="5C11C2FE" w14:textId="77777777" w:rsidR="00E27848" w:rsidRPr="00E27848" w:rsidRDefault="00E27848" w:rsidP="00E27848">
            <w:pPr>
              <w:ind w:left="720"/>
              <w:contextualSpacing/>
              <w:jc w:val="center"/>
              <w:rPr>
                <w:rFonts w:ascii="Calibri" w:eastAsia="Calibri" w:hAnsi="Calibri"/>
                <w:color w:val="auto"/>
                <w:sz w:val="22"/>
                <w:szCs w:val="22"/>
                <w:lang w:eastAsia="zh-CN"/>
              </w:rPr>
            </w:pPr>
            <w:r w:rsidRPr="00E27848">
              <w:rPr>
                <w:color w:val="auto"/>
                <w:sz w:val="18"/>
                <w:szCs w:val="22"/>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E27848" w:rsidRPr="00E27848" w14:paraId="28135B9B" w14:textId="77777777" w:rsidTr="00E27848">
        <w:tc>
          <w:tcPr>
            <w:tcW w:w="387" w:type="pct"/>
            <w:tcBorders>
              <w:left w:val="single" w:sz="4" w:space="0" w:color="000000"/>
              <w:bottom w:val="single" w:sz="4" w:space="0" w:color="000000"/>
              <w:right w:val="single" w:sz="4" w:space="0" w:color="000000"/>
            </w:tcBorders>
          </w:tcPr>
          <w:p w14:paraId="307D204D" w14:textId="77777777" w:rsidR="00E27848" w:rsidRPr="00E27848" w:rsidRDefault="00E27848" w:rsidP="00E27848">
            <w:pPr>
              <w:jc w:val="center"/>
              <w:rPr>
                <w:rFonts w:ascii="Calibri" w:eastAsia="Calibri" w:hAnsi="Calibri"/>
                <w:color w:val="auto"/>
                <w:sz w:val="22"/>
                <w:szCs w:val="22"/>
                <w:lang w:eastAsia="zh-CN"/>
              </w:rPr>
            </w:pPr>
            <w:r w:rsidRPr="00E27848">
              <w:rPr>
                <w:color w:val="auto"/>
                <w:sz w:val="22"/>
                <w:szCs w:val="22"/>
              </w:rPr>
              <w:t>6</w:t>
            </w:r>
          </w:p>
        </w:tc>
        <w:tc>
          <w:tcPr>
            <w:tcW w:w="4613" w:type="pct"/>
            <w:tcBorders>
              <w:left w:val="single" w:sz="4" w:space="0" w:color="000000"/>
              <w:bottom w:val="single" w:sz="4" w:space="0" w:color="000000"/>
              <w:right w:val="single" w:sz="4" w:space="0" w:color="000000"/>
            </w:tcBorders>
          </w:tcPr>
          <w:p w14:paraId="4B4CFCC5" w14:textId="77777777" w:rsidR="00E27848" w:rsidRPr="00E27848" w:rsidRDefault="00E27848" w:rsidP="00E27848">
            <w:pPr>
              <w:contextualSpacing/>
              <w:jc w:val="center"/>
              <w:rPr>
                <w:rFonts w:ascii="Calibri" w:eastAsia="Calibri" w:hAnsi="Calibri"/>
                <w:color w:val="auto"/>
                <w:sz w:val="22"/>
                <w:szCs w:val="22"/>
                <w:lang w:eastAsia="zh-CN"/>
              </w:rPr>
            </w:pPr>
            <w:r w:rsidRPr="00E27848">
              <w:rPr>
                <w:rFonts w:eastAsia="Calibri"/>
                <w:color w:val="auto"/>
                <w:sz w:val="22"/>
                <w:szCs w:val="22"/>
                <w:lang w:eastAsia="zh-CN"/>
              </w:rPr>
              <w:t>https://minenergo.gov.ru/</w:t>
            </w:r>
          </w:p>
          <w:p w14:paraId="6389E064" w14:textId="77777777" w:rsidR="00E27848" w:rsidRPr="00E27848" w:rsidRDefault="00E27848" w:rsidP="00E27848">
            <w:pPr>
              <w:contextualSpacing/>
              <w:jc w:val="center"/>
              <w:rPr>
                <w:rFonts w:eastAsia="Calibri"/>
                <w:color w:val="auto"/>
                <w:sz w:val="22"/>
                <w:szCs w:val="22"/>
                <w:lang w:eastAsia="zh-CN"/>
              </w:rPr>
            </w:pPr>
            <w:r w:rsidRPr="00E27848">
              <w:rPr>
                <w:rFonts w:eastAsia="Calibri"/>
                <w:color w:val="auto"/>
                <w:sz w:val="22"/>
                <w:szCs w:val="22"/>
                <w:lang w:eastAsia="zh-CN"/>
              </w:rPr>
              <w:t xml:space="preserve">zelenec.gosuslugi.ru </w:t>
            </w:r>
          </w:p>
          <w:p w14:paraId="3B723977" w14:textId="77777777" w:rsidR="00E27848" w:rsidRPr="00E27848" w:rsidRDefault="00E27848" w:rsidP="00E27848">
            <w:pPr>
              <w:contextualSpacing/>
              <w:jc w:val="center"/>
              <w:rPr>
                <w:rFonts w:ascii="Calibri" w:eastAsia="Calibri" w:hAnsi="Calibri"/>
                <w:color w:val="auto"/>
                <w:sz w:val="22"/>
                <w:szCs w:val="22"/>
                <w:lang w:eastAsia="zh-CN"/>
              </w:rPr>
            </w:pPr>
            <w:r w:rsidRPr="00E27848">
              <w:rPr>
                <w:rFonts w:eastAsia="Calibri"/>
                <w:color w:val="auto"/>
                <w:sz w:val="18"/>
                <w:szCs w:val="22"/>
                <w:lang w:eastAsia="zh-CN"/>
              </w:rPr>
              <w:t xml:space="preserve">(официальные сайты в информационно - телекоммуникационной сети «Интернет», на которых размещается сообщение о поступившем </w:t>
            </w:r>
            <w:proofErr w:type="gramStart"/>
            <w:r w:rsidRPr="00E27848">
              <w:rPr>
                <w:rFonts w:eastAsia="Calibri"/>
                <w:color w:val="auto"/>
                <w:sz w:val="18"/>
                <w:szCs w:val="22"/>
                <w:lang w:eastAsia="zh-CN"/>
              </w:rPr>
              <w:t>ходатайстве</w:t>
            </w:r>
            <w:proofErr w:type="gramEnd"/>
            <w:r w:rsidRPr="00E27848">
              <w:rPr>
                <w:rFonts w:eastAsia="Calibri"/>
                <w:color w:val="auto"/>
                <w:sz w:val="18"/>
                <w:szCs w:val="22"/>
                <w:lang w:eastAsia="zh-CN"/>
              </w:rPr>
              <w:t xml:space="preserve"> об установлении публичного сервитута)</w:t>
            </w:r>
          </w:p>
        </w:tc>
      </w:tr>
      <w:tr w:rsidR="00E27848" w:rsidRPr="00E27848" w14:paraId="114DF7BB" w14:textId="77777777" w:rsidTr="00E27848">
        <w:tc>
          <w:tcPr>
            <w:tcW w:w="387" w:type="pct"/>
            <w:tcBorders>
              <w:top w:val="single" w:sz="4" w:space="0" w:color="000000"/>
              <w:left w:val="single" w:sz="4" w:space="0" w:color="000000"/>
              <w:bottom w:val="single" w:sz="4" w:space="0" w:color="000000"/>
              <w:right w:val="single" w:sz="4" w:space="0" w:color="000000"/>
            </w:tcBorders>
          </w:tcPr>
          <w:p w14:paraId="09AE06D4" w14:textId="77777777" w:rsidR="00E27848" w:rsidRPr="00E27848" w:rsidRDefault="00E27848" w:rsidP="00E27848">
            <w:pPr>
              <w:jc w:val="center"/>
              <w:rPr>
                <w:rFonts w:ascii="Calibri" w:eastAsia="Calibri" w:hAnsi="Calibri"/>
                <w:color w:val="auto"/>
                <w:sz w:val="22"/>
                <w:szCs w:val="22"/>
                <w:lang w:eastAsia="zh-CN"/>
              </w:rPr>
            </w:pPr>
            <w:r w:rsidRPr="00E27848">
              <w:rPr>
                <w:color w:val="auto"/>
                <w:sz w:val="22"/>
                <w:szCs w:val="22"/>
              </w:rPr>
              <w:t>7</w:t>
            </w:r>
          </w:p>
        </w:tc>
        <w:tc>
          <w:tcPr>
            <w:tcW w:w="4613" w:type="pct"/>
            <w:tcBorders>
              <w:top w:val="single" w:sz="4" w:space="0" w:color="000000"/>
              <w:left w:val="single" w:sz="4" w:space="0" w:color="000000"/>
              <w:bottom w:val="single" w:sz="4" w:space="0" w:color="000000"/>
              <w:right w:val="single" w:sz="4" w:space="0" w:color="000000"/>
            </w:tcBorders>
          </w:tcPr>
          <w:p w14:paraId="7448AB5C" w14:textId="77777777" w:rsidR="00E27848" w:rsidRPr="00E27848" w:rsidRDefault="00E27848" w:rsidP="00E27848">
            <w:pPr>
              <w:ind w:left="720"/>
              <w:contextualSpacing/>
              <w:jc w:val="center"/>
              <w:rPr>
                <w:rFonts w:ascii="Calibri" w:eastAsia="Calibri" w:hAnsi="Calibri"/>
                <w:color w:val="auto"/>
                <w:sz w:val="22"/>
                <w:szCs w:val="22"/>
                <w:lang w:eastAsia="zh-CN"/>
              </w:rPr>
            </w:pPr>
            <w:r w:rsidRPr="00E27848">
              <w:rPr>
                <w:color w:val="auto"/>
                <w:sz w:val="22"/>
                <w:szCs w:val="22"/>
              </w:rPr>
              <w:t>Дополнительно по всем вопросам можно обращаться:</w:t>
            </w:r>
          </w:p>
          <w:p w14:paraId="22E2D90B" w14:textId="77777777" w:rsidR="00E27848" w:rsidRPr="00E27848" w:rsidRDefault="00E27848" w:rsidP="00E27848">
            <w:pPr>
              <w:ind w:left="720"/>
              <w:contextualSpacing/>
              <w:jc w:val="center"/>
              <w:rPr>
                <w:rFonts w:ascii="Calibri" w:eastAsia="Calibri" w:hAnsi="Calibri"/>
                <w:color w:val="auto"/>
                <w:sz w:val="22"/>
                <w:szCs w:val="22"/>
                <w:lang w:eastAsia="zh-CN"/>
              </w:rPr>
            </w:pPr>
            <w:proofErr w:type="gramStart"/>
            <w:r w:rsidRPr="00E27848">
              <w:rPr>
                <w:color w:val="auto"/>
                <w:sz w:val="22"/>
                <w:szCs w:val="22"/>
              </w:rPr>
              <w:t>Организация</w:t>
            </w:r>
            <w:proofErr w:type="gramEnd"/>
            <w:r w:rsidRPr="00E27848">
              <w:rPr>
                <w:color w:val="auto"/>
                <w:sz w:val="22"/>
                <w:szCs w:val="22"/>
              </w:rPr>
              <w:t xml:space="preserve"> обслуживающая объект в целях эксплуатации которого устанавливается публичный сервитут -</w:t>
            </w:r>
          </w:p>
          <w:p w14:paraId="73AD2EC5" w14:textId="77777777" w:rsidR="00E27848" w:rsidRPr="00E27848" w:rsidRDefault="00E27848" w:rsidP="00E27848">
            <w:pPr>
              <w:ind w:left="720"/>
              <w:contextualSpacing/>
              <w:jc w:val="center"/>
              <w:rPr>
                <w:rFonts w:ascii="Calibri" w:eastAsia="Calibri" w:hAnsi="Calibri"/>
                <w:color w:val="auto"/>
                <w:sz w:val="22"/>
                <w:szCs w:val="22"/>
                <w:lang w:eastAsia="zh-CN"/>
              </w:rPr>
            </w:pPr>
            <w:r w:rsidRPr="00E27848">
              <w:rPr>
                <w:rFonts w:eastAsia="Calibri"/>
                <w:color w:val="auto"/>
                <w:sz w:val="22"/>
                <w:szCs w:val="22"/>
                <w:lang w:eastAsia="zh-CN"/>
              </w:rPr>
              <w:t xml:space="preserve">Общество с ограниченной ответственностью "Газпром </w:t>
            </w:r>
            <w:proofErr w:type="spellStart"/>
            <w:r w:rsidRPr="00E27848">
              <w:rPr>
                <w:rFonts w:eastAsia="Calibri"/>
                <w:color w:val="auto"/>
                <w:sz w:val="22"/>
                <w:szCs w:val="22"/>
                <w:lang w:eastAsia="zh-CN"/>
              </w:rPr>
              <w:t>трансгаз</w:t>
            </w:r>
            <w:proofErr w:type="spellEnd"/>
            <w:r w:rsidRPr="00E27848">
              <w:rPr>
                <w:rFonts w:eastAsia="Calibri"/>
                <w:color w:val="auto"/>
                <w:sz w:val="22"/>
                <w:szCs w:val="22"/>
                <w:lang w:eastAsia="zh-CN"/>
              </w:rPr>
              <w:t xml:space="preserve"> Ухта"</w:t>
            </w:r>
            <w:r w:rsidRPr="00E27848">
              <w:rPr>
                <w:color w:val="auto"/>
                <w:sz w:val="22"/>
                <w:szCs w:val="22"/>
              </w:rPr>
              <w:t>:</w:t>
            </w:r>
          </w:p>
          <w:p w14:paraId="55E8291C" w14:textId="77777777" w:rsidR="00E27848" w:rsidRPr="00E27848" w:rsidRDefault="00E27848" w:rsidP="00E27848">
            <w:pPr>
              <w:ind w:left="720"/>
              <w:contextualSpacing/>
              <w:jc w:val="center"/>
              <w:rPr>
                <w:rFonts w:ascii="Calibri" w:eastAsia="Calibri" w:hAnsi="Calibri"/>
                <w:color w:val="auto"/>
                <w:sz w:val="22"/>
                <w:szCs w:val="22"/>
                <w:lang w:eastAsia="zh-CN"/>
              </w:rPr>
            </w:pPr>
            <w:r w:rsidRPr="00E27848">
              <w:rPr>
                <w:color w:val="auto"/>
                <w:sz w:val="22"/>
                <w:szCs w:val="22"/>
              </w:rPr>
              <w:t>169300, Республика Коми, г. Ухта, набережная Газовиков, 10/1</w:t>
            </w:r>
          </w:p>
          <w:p w14:paraId="467E0697" w14:textId="77777777" w:rsidR="00E27848" w:rsidRPr="00E27848" w:rsidRDefault="00E27848" w:rsidP="00E27848">
            <w:pPr>
              <w:ind w:left="720"/>
              <w:contextualSpacing/>
              <w:jc w:val="center"/>
              <w:rPr>
                <w:rFonts w:ascii="Calibri" w:eastAsia="Calibri" w:hAnsi="Calibri"/>
                <w:color w:val="auto"/>
                <w:sz w:val="22"/>
                <w:szCs w:val="22"/>
                <w:lang w:eastAsia="zh-CN"/>
              </w:rPr>
            </w:pPr>
            <w:r w:rsidRPr="00E27848">
              <w:rPr>
                <w:color w:val="auto"/>
                <w:sz w:val="22"/>
                <w:szCs w:val="22"/>
              </w:rPr>
              <w:lastRenderedPageBreak/>
              <w:t>тел</w:t>
            </w:r>
            <w:r w:rsidRPr="00E27848">
              <w:rPr>
                <w:sz w:val="22"/>
                <w:szCs w:val="22"/>
              </w:rPr>
              <w:t xml:space="preserve">.: +7 (8216) 76-00-56 </w:t>
            </w:r>
          </w:p>
          <w:p w14:paraId="6BCFAC83" w14:textId="77777777" w:rsidR="00E27848" w:rsidRPr="00E27848" w:rsidRDefault="00E27848" w:rsidP="00E27848">
            <w:pPr>
              <w:ind w:left="720"/>
              <w:contextualSpacing/>
              <w:jc w:val="center"/>
              <w:rPr>
                <w:rFonts w:ascii="Calibri" w:eastAsia="Calibri" w:hAnsi="Calibri"/>
                <w:color w:val="auto"/>
                <w:sz w:val="22"/>
                <w:szCs w:val="22"/>
                <w:lang w:eastAsia="zh-CN"/>
              </w:rPr>
            </w:pPr>
            <w:r w:rsidRPr="00E27848">
              <w:rPr>
                <w:color w:val="auto"/>
                <w:sz w:val="22"/>
                <w:szCs w:val="22"/>
              </w:rPr>
              <w:t>Представительство организации-исполнителя работ:</w:t>
            </w:r>
          </w:p>
          <w:p w14:paraId="191A1FBE" w14:textId="77777777" w:rsidR="00E27848" w:rsidRPr="00E27848" w:rsidRDefault="00E27848" w:rsidP="00E27848">
            <w:pPr>
              <w:ind w:left="720"/>
              <w:contextualSpacing/>
              <w:jc w:val="center"/>
              <w:rPr>
                <w:rFonts w:ascii="Calibri" w:eastAsia="Calibri" w:hAnsi="Calibri"/>
                <w:color w:val="auto"/>
                <w:sz w:val="22"/>
                <w:szCs w:val="22"/>
                <w:lang w:eastAsia="zh-CN"/>
              </w:rPr>
            </w:pPr>
            <w:r w:rsidRPr="00E27848">
              <w:rPr>
                <w:color w:val="auto"/>
                <w:sz w:val="22"/>
                <w:szCs w:val="22"/>
                <w:shd w:val="clear" w:color="auto" w:fill="FFFFFF"/>
              </w:rPr>
              <w:t>Филиал ППК «</w:t>
            </w:r>
            <w:proofErr w:type="spellStart"/>
            <w:r w:rsidRPr="00E27848">
              <w:rPr>
                <w:color w:val="auto"/>
                <w:sz w:val="22"/>
                <w:szCs w:val="22"/>
                <w:shd w:val="clear" w:color="auto" w:fill="FFFFFF"/>
              </w:rPr>
              <w:t>Роскадастр</w:t>
            </w:r>
            <w:proofErr w:type="spellEnd"/>
            <w:r w:rsidRPr="00E27848">
              <w:rPr>
                <w:color w:val="auto"/>
                <w:sz w:val="22"/>
                <w:szCs w:val="22"/>
                <w:shd w:val="clear" w:color="auto" w:fill="FFFFFF"/>
              </w:rPr>
              <w:t>» по Республике Коми,</w:t>
            </w:r>
          </w:p>
          <w:p w14:paraId="1A408322" w14:textId="77777777" w:rsidR="00E27848" w:rsidRPr="00E27848" w:rsidRDefault="00E27848" w:rsidP="00E27848">
            <w:pPr>
              <w:tabs>
                <w:tab w:val="left" w:pos="3195"/>
                <w:tab w:val="center" w:pos="4758"/>
              </w:tabs>
              <w:jc w:val="center"/>
              <w:rPr>
                <w:rFonts w:ascii="Calibri" w:eastAsia="Calibri" w:hAnsi="Calibri"/>
                <w:color w:val="auto"/>
                <w:sz w:val="22"/>
                <w:szCs w:val="22"/>
                <w:lang w:eastAsia="zh-CN"/>
              </w:rPr>
            </w:pPr>
            <w:r w:rsidRPr="00E27848">
              <w:rPr>
                <w:sz w:val="22"/>
                <w:szCs w:val="22"/>
                <w:shd w:val="clear" w:color="auto" w:fill="FFFFFF"/>
              </w:rPr>
              <w:t>167005</w:t>
            </w:r>
            <w:r w:rsidRPr="00E27848">
              <w:rPr>
                <w:color w:val="auto"/>
                <w:sz w:val="22"/>
                <w:szCs w:val="22"/>
              </w:rPr>
              <w:t>, Республика Коми, г. Сыктывкар, Покровский бульвар, д. 6</w:t>
            </w:r>
          </w:p>
          <w:p w14:paraId="37F3714A" w14:textId="77777777" w:rsidR="00E27848" w:rsidRPr="00E27848" w:rsidRDefault="00E27848" w:rsidP="00E27848">
            <w:pPr>
              <w:tabs>
                <w:tab w:val="left" w:pos="3195"/>
                <w:tab w:val="center" w:pos="4758"/>
              </w:tabs>
              <w:jc w:val="center"/>
              <w:rPr>
                <w:rFonts w:ascii="Calibri" w:eastAsia="Calibri" w:hAnsi="Calibri"/>
                <w:color w:val="auto"/>
                <w:sz w:val="22"/>
                <w:szCs w:val="22"/>
                <w:lang w:eastAsia="zh-CN"/>
              </w:rPr>
            </w:pPr>
            <w:r w:rsidRPr="00E27848">
              <w:rPr>
                <w:color w:val="auto"/>
                <w:sz w:val="22"/>
                <w:szCs w:val="22"/>
              </w:rPr>
              <w:t xml:space="preserve">      тел.: 8 (8212) 40-95-20</w:t>
            </w:r>
          </w:p>
        </w:tc>
      </w:tr>
      <w:tr w:rsidR="00E27848" w:rsidRPr="00E27848" w14:paraId="7B757428" w14:textId="77777777" w:rsidTr="00E27848">
        <w:tc>
          <w:tcPr>
            <w:tcW w:w="387" w:type="pct"/>
            <w:tcBorders>
              <w:top w:val="single" w:sz="4" w:space="0" w:color="000000"/>
              <w:left w:val="single" w:sz="4" w:space="0" w:color="000000"/>
              <w:bottom w:val="single" w:sz="4" w:space="0" w:color="000000"/>
              <w:right w:val="single" w:sz="4" w:space="0" w:color="000000"/>
            </w:tcBorders>
          </w:tcPr>
          <w:p w14:paraId="77257E39" w14:textId="77777777" w:rsidR="00E27848" w:rsidRPr="00E27848" w:rsidRDefault="00E27848" w:rsidP="00E27848">
            <w:pPr>
              <w:jc w:val="center"/>
              <w:rPr>
                <w:rFonts w:ascii="Calibri" w:eastAsia="Calibri" w:hAnsi="Calibri"/>
                <w:color w:val="auto"/>
                <w:sz w:val="22"/>
                <w:szCs w:val="22"/>
                <w:lang w:eastAsia="zh-CN"/>
              </w:rPr>
            </w:pPr>
            <w:r w:rsidRPr="00E27848">
              <w:rPr>
                <w:color w:val="auto"/>
                <w:sz w:val="22"/>
                <w:szCs w:val="22"/>
              </w:rPr>
              <w:lastRenderedPageBreak/>
              <w:t>8</w:t>
            </w:r>
          </w:p>
        </w:tc>
        <w:tc>
          <w:tcPr>
            <w:tcW w:w="4613" w:type="pct"/>
            <w:tcBorders>
              <w:top w:val="single" w:sz="4" w:space="0" w:color="000000"/>
              <w:left w:val="single" w:sz="4" w:space="0" w:color="000000"/>
              <w:bottom w:val="single" w:sz="4" w:space="0" w:color="000000"/>
              <w:right w:val="single" w:sz="4" w:space="0" w:color="000000"/>
            </w:tcBorders>
          </w:tcPr>
          <w:p w14:paraId="746840DF" w14:textId="77777777" w:rsidR="00E27848" w:rsidRPr="00E27848" w:rsidRDefault="00E27848" w:rsidP="00E27848">
            <w:pPr>
              <w:ind w:left="720"/>
              <w:contextualSpacing/>
              <w:jc w:val="center"/>
              <w:rPr>
                <w:rFonts w:ascii="Calibri" w:eastAsia="Calibri" w:hAnsi="Calibri"/>
                <w:color w:val="auto"/>
                <w:sz w:val="22"/>
                <w:szCs w:val="22"/>
                <w:lang w:eastAsia="zh-CN"/>
              </w:rPr>
            </w:pPr>
            <w:r w:rsidRPr="00E27848">
              <w:rPr>
                <w:color w:val="auto"/>
                <w:sz w:val="22"/>
                <w:szCs w:val="22"/>
              </w:rPr>
              <w:t xml:space="preserve">Графическое описание местоположения границ публичного сервитута, </w:t>
            </w:r>
            <w:r w:rsidRPr="00E27848">
              <w:rPr>
                <w:color w:val="auto"/>
                <w:sz w:val="22"/>
                <w:szCs w:val="22"/>
              </w:rPr>
              <w:br w:type="textWrapping" w:clear="all"/>
              <w:t xml:space="preserve">а также перечень координат характерных точек этих границ </w:t>
            </w:r>
            <w:r w:rsidRPr="00E27848">
              <w:rPr>
                <w:color w:val="auto"/>
                <w:sz w:val="22"/>
                <w:szCs w:val="22"/>
              </w:rPr>
              <w:br w:type="textWrapping" w:clear="all"/>
              <w:t>прилагается к сообщению</w:t>
            </w:r>
          </w:p>
          <w:p w14:paraId="5E8DA811" w14:textId="77777777" w:rsidR="00E27848" w:rsidRPr="00E27848" w:rsidRDefault="00E27848" w:rsidP="00E27848">
            <w:pPr>
              <w:ind w:left="720"/>
              <w:contextualSpacing/>
              <w:jc w:val="center"/>
              <w:rPr>
                <w:rFonts w:ascii="Calibri" w:eastAsia="Calibri" w:hAnsi="Calibri"/>
                <w:color w:val="auto"/>
                <w:sz w:val="22"/>
                <w:szCs w:val="22"/>
                <w:lang w:eastAsia="zh-CN"/>
              </w:rPr>
            </w:pPr>
            <w:r w:rsidRPr="00E27848">
              <w:rPr>
                <w:color w:val="auto"/>
                <w:sz w:val="22"/>
                <w:szCs w:val="22"/>
              </w:rPr>
              <w:t>(описание местоположения границ публичного сервитута)</w:t>
            </w:r>
          </w:p>
        </w:tc>
      </w:tr>
    </w:tbl>
    <w:p w14:paraId="5BA0A0D2" w14:textId="77777777" w:rsidR="00E27848" w:rsidRDefault="00E27848">
      <w:pPr>
        <w:jc w:val="center"/>
        <w:rPr>
          <w:sz w:val="32"/>
        </w:rPr>
      </w:pPr>
    </w:p>
    <w:p w14:paraId="3C467547" w14:textId="77777777" w:rsidR="00E27848" w:rsidRDefault="00E27848">
      <w:pPr>
        <w:jc w:val="center"/>
        <w:rPr>
          <w:sz w:val="32"/>
        </w:rPr>
      </w:pPr>
    </w:p>
    <w:p w14:paraId="760DE83A" w14:textId="77777777" w:rsidR="00E27848" w:rsidRDefault="00E27848">
      <w:pPr>
        <w:jc w:val="center"/>
        <w:rPr>
          <w:sz w:val="32"/>
        </w:rPr>
      </w:pPr>
    </w:p>
    <w:p w14:paraId="0E92E532" w14:textId="77777777" w:rsidR="00E27848" w:rsidRDefault="00E27848">
      <w:pPr>
        <w:jc w:val="center"/>
        <w:rPr>
          <w:sz w:val="32"/>
        </w:rPr>
      </w:pPr>
    </w:p>
    <w:p w14:paraId="346F66D6" w14:textId="77777777" w:rsidR="00E27848" w:rsidRDefault="00E27848">
      <w:pPr>
        <w:jc w:val="center"/>
        <w:rPr>
          <w:sz w:val="32"/>
        </w:rPr>
      </w:pPr>
    </w:p>
    <w:p w14:paraId="30C8F802" w14:textId="77777777" w:rsidR="00E27848" w:rsidRDefault="00E27848">
      <w:pPr>
        <w:jc w:val="center"/>
        <w:rPr>
          <w:sz w:val="32"/>
        </w:rPr>
      </w:pPr>
    </w:p>
    <w:p w14:paraId="47C5C4F3" w14:textId="4908615E" w:rsidR="00B42D59" w:rsidRDefault="00B42D59">
      <w:pPr>
        <w:jc w:val="center"/>
        <w:rPr>
          <w:sz w:val="32"/>
        </w:rPr>
      </w:pPr>
      <w:r>
        <w:rPr>
          <w:sz w:val="32"/>
        </w:rPr>
        <w:br w:type="page"/>
      </w:r>
    </w:p>
    <w:p w14:paraId="1210BCA2" w14:textId="20CC8845" w:rsidR="00CE469F" w:rsidRDefault="00E25E32">
      <w:pPr>
        <w:jc w:val="center"/>
        <w:rPr>
          <w:b/>
          <w:smallCaps/>
          <w:sz w:val="20"/>
          <w:u w:val="single"/>
        </w:rPr>
      </w:pPr>
      <w:r w:rsidRPr="00E25E32">
        <w:rPr>
          <w:rFonts w:eastAsia="Calibri"/>
          <w:noProof/>
          <w:color w:val="auto"/>
          <w:sz w:val="20"/>
          <w:szCs w:val="28"/>
        </w:rPr>
        <w:lastRenderedPageBreak/>
        <w:drawing>
          <wp:inline distT="0" distB="0" distL="0" distR="0" wp14:anchorId="61949395" wp14:editId="1BEEB723">
            <wp:extent cx="564543" cy="766413"/>
            <wp:effectExtent l="0" t="0" r="6985" b="0"/>
            <wp:docPr id="17" name="Рисунок 17"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p w14:paraId="1F947F96" w14:textId="77777777" w:rsidR="00CE469F" w:rsidRDefault="00CE469F">
      <w:pPr>
        <w:jc w:val="center"/>
        <w:rPr>
          <w:b/>
          <w:smallCaps/>
          <w:sz w:val="20"/>
          <w:u w:val="single"/>
        </w:rPr>
      </w:pPr>
    </w:p>
    <w:p w14:paraId="77B399B6" w14:textId="77777777" w:rsidR="00E25E32" w:rsidRDefault="00E25E32" w:rsidP="00CE469F">
      <w:pPr>
        <w:pBdr>
          <w:bottom w:val="single" w:sz="6" w:space="1" w:color="auto"/>
        </w:pBdr>
        <w:jc w:val="center"/>
        <w:rPr>
          <w:b/>
          <w:caps/>
          <w:szCs w:val="24"/>
        </w:rPr>
      </w:pPr>
      <w:r w:rsidRPr="00E25E32">
        <w:rPr>
          <w:b/>
          <w:caps/>
          <w:szCs w:val="24"/>
        </w:rPr>
        <w:t xml:space="preserve">ОФИЦИАЛЬНЫЙ ВЕСТНИК </w:t>
      </w:r>
    </w:p>
    <w:p w14:paraId="3CEAF36D" w14:textId="401CD088" w:rsidR="00E25E32" w:rsidRPr="00CE469F" w:rsidRDefault="00E25E32" w:rsidP="00CE469F">
      <w:pPr>
        <w:pBdr>
          <w:bottom w:val="single" w:sz="6" w:space="1" w:color="auto"/>
        </w:pBdr>
        <w:jc w:val="center"/>
        <w:rPr>
          <w:b/>
          <w:szCs w:val="24"/>
        </w:rPr>
      </w:pPr>
      <w:r w:rsidRPr="00E25E32">
        <w:rPr>
          <w:b/>
          <w:caps/>
          <w:szCs w:val="24"/>
        </w:rPr>
        <w:t>МУНИЦИПАЛЬНОГО ОБРАЗОВАНИЯ СЕЛЬСКОГО ПОСЕЛЕНИЯ «ЗЕЛЕНЕЦ»</w:t>
      </w:r>
    </w:p>
    <w:p w14:paraId="3E953D86" w14:textId="77777777" w:rsidR="00E25E32" w:rsidRPr="00D173CC" w:rsidRDefault="00E25E32" w:rsidP="00E25E32">
      <w:pPr>
        <w:jc w:val="center"/>
        <w:rPr>
          <w:szCs w:val="24"/>
        </w:rPr>
      </w:pPr>
      <w:r w:rsidRPr="00D173CC">
        <w:rPr>
          <w:szCs w:val="24"/>
        </w:rPr>
        <w:t>Периодическое печатное средство массовой информации</w:t>
      </w:r>
    </w:p>
    <w:p w14:paraId="7E661425" w14:textId="77777777" w:rsidR="00E25E32" w:rsidRPr="00D173CC" w:rsidRDefault="00E25E32" w:rsidP="00E25E32">
      <w:pPr>
        <w:jc w:val="center"/>
        <w:rPr>
          <w:szCs w:val="24"/>
        </w:rPr>
      </w:pPr>
      <w:r w:rsidRPr="00D173CC">
        <w:rPr>
          <w:szCs w:val="24"/>
        </w:rPr>
        <w:t xml:space="preserve">(периодическое печатное издание) </w:t>
      </w:r>
    </w:p>
    <w:p w14:paraId="559247DF" w14:textId="65DDF48B" w:rsidR="00CE469F" w:rsidRPr="00D173CC" w:rsidRDefault="00E25E32" w:rsidP="00E25E32">
      <w:pPr>
        <w:jc w:val="center"/>
        <w:rPr>
          <w:szCs w:val="24"/>
        </w:rPr>
      </w:pPr>
      <w:r w:rsidRPr="00D173CC">
        <w:rPr>
          <w:szCs w:val="24"/>
        </w:rPr>
        <w:t>муниципального образования сельского поселения «Зеленец» муниципального района «</w:t>
      </w:r>
      <w:proofErr w:type="spellStart"/>
      <w:r w:rsidRPr="00D173CC">
        <w:rPr>
          <w:szCs w:val="24"/>
        </w:rPr>
        <w:t>Сыктывдинский</w:t>
      </w:r>
      <w:proofErr w:type="spellEnd"/>
      <w:r w:rsidRPr="00D173CC">
        <w:rPr>
          <w:szCs w:val="24"/>
        </w:rPr>
        <w:t>» Республики Коми</w:t>
      </w:r>
    </w:p>
    <w:p w14:paraId="67DC085B" w14:textId="77777777" w:rsidR="00CE469F" w:rsidRPr="00CE469F" w:rsidRDefault="00CE469F" w:rsidP="00CE469F">
      <w:pPr>
        <w:jc w:val="center"/>
        <w:rPr>
          <w:b/>
          <w:szCs w:val="24"/>
        </w:rPr>
      </w:pPr>
    </w:p>
    <w:p w14:paraId="2B599A92" w14:textId="05A7A314" w:rsidR="000A47A8" w:rsidRDefault="00E27848" w:rsidP="00CE469F">
      <w:pPr>
        <w:jc w:val="right"/>
        <w:rPr>
          <w:b/>
          <w:szCs w:val="24"/>
        </w:rPr>
      </w:pPr>
      <w:r>
        <w:rPr>
          <w:b/>
          <w:szCs w:val="24"/>
        </w:rPr>
        <w:t>Июнь</w:t>
      </w:r>
      <w:r w:rsidR="000A47A8">
        <w:rPr>
          <w:b/>
          <w:szCs w:val="24"/>
        </w:rPr>
        <w:t xml:space="preserve"> 202</w:t>
      </w:r>
      <w:r w:rsidR="00710993">
        <w:rPr>
          <w:b/>
          <w:szCs w:val="24"/>
        </w:rPr>
        <w:t>5</w:t>
      </w:r>
      <w:r w:rsidR="000A47A8">
        <w:rPr>
          <w:b/>
          <w:szCs w:val="24"/>
        </w:rPr>
        <w:t xml:space="preserve"> года</w:t>
      </w:r>
      <w:r w:rsidR="000A47A8" w:rsidRPr="00F9162C">
        <w:rPr>
          <w:b/>
          <w:szCs w:val="24"/>
        </w:rPr>
        <w:t xml:space="preserve"> </w:t>
      </w:r>
      <w:r w:rsidR="00CE469F" w:rsidRPr="00CE469F">
        <w:rPr>
          <w:b/>
          <w:szCs w:val="24"/>
        </w:rPr>
        <w:t xml:space="preserve">№ </w:t>
      </w:r>
      <w:r>
        <w:rPr>
          <w:b/>
          <w:szCs w:val="24"/>
        </w:rPr>
        <w:t>7</w:t>
      </w:r>
      <w:r w:rsidR="00CE469F" w:rsidRPr="00CE469F">
        <w:rPr>
          <w:b/>
          <w:szCs w:val="24"/>
        </w:rPr>
        <w:t xml:space="preserve"> </w:t>
      </w:r>
    </w:p>
    <w:p w14:paraId="7D504F41" w14:textId="77777777" w:rsidR="00E25E32" w:rsidRDefault="00E25E32" w:rsidP="000A47A8">
      <w:pPr>
        <w:jc w:val="center"/>
        <w:rPr>
          <w:sz w:val="20"/>
        </w:rPr>
      </w:pPr>
    </w:p>
    <w:p w14:paraId="40B05F99" w14:textId="2105F9E3" w:rsidR="000A47A8" w:rsidRPr="00A667BC" w:rsidRDefault="000A47A8" w:rsidP="000A47A8">
      <w:pPr>
        <w:jc w:val="center"/>
        <w:rPr>
          <w:sz w:val="20"/>
        </w:rPr>
      </w:pPr>
      <w:r w:rsidRPr="00A667BC">
        <w:rPr>
          <w:sz w:val="20"/>
        </w:rPr>
        <w:t xml:space="preserve">Учредитель: администрация </w:t>
      </w:r>
      <w:r w:rsidR="00E25E32" w:rsidRPr="00E25E32">
        <w:rPr>
          <w:sz w:val="20"/>
          <w:szCs w:val="28"/>
        </w:rPr>
        <w:t>муниципального образования сельского поселения «Зеленец»</w:t>
      </w:r>
    </w:p>
    <w:p w14:paraId="278B986D" w14:textId="2F054DA8" w:rsidR="000A47A8" w:rsidRPr="00A667BC" w:rsidRDefault="000A47A8" w:rsidP="000A47A8">
      <w:pPr>
        <w:jc w:val="center"/>
        <w:rPr>
          <w:sz w:val="20"/>
        </w:rPr>
      </w:pPr>
      <w:r w:rsidRPr="00A667BC">
        <w:rPr>
          <w:sz w:val="20"/>
        </w:rPr>
        <w:t>Состав редакционной коллегии периодического печатного издания:</w:t>
      </w:r>
    </w:p>
    <w:p w14:paraId="7980E3D8" w14:textId="41863B5D" w:rsidR="000A47A8" w:rsidRPr="00A667BC" w:rsidRDefault="00E25E32" w:rsidP="000A47A8">
      <w:pPr>
        <w:jc w:val="center"/>
        <w:rPr>
          <w:sz w:val="20"/>
        </w:rPr>
      </w:pPr>
      <w:r>
        <w:rPr>
          <w:sz w:val="20"/>
        </w:rPr>
        <w:t>Якунин А.С.</w:t>
      </w:r>
      <w:r w:rsidR="000A47A8" w:rsidRPr="00A667BC">
        <w:rPr>
          <w:sz w:val="20"/>
        </w:rPr>
        <w:t>, главный редактор;</w:t>
      </w:r>
    </w:p>
    <w:p w14:paraId="0DDF1F49" w14:textId="3ED4EC1E" w:rsidR="000A47A8" w:rsidRPr="00A667BC" w:rsidRDefault="009F7D15" w:rsidP="000A47A8">
      <w:pPr>
        <w:jc w:val="center"/>
        <w:rPr>
          <w:sz w:val="20"/>
        </w:rPr>
      </w:pPr>
      <w:proofErr w:type="spellStart"/>
      <w:r>
        <w:rPr>
          <w:sz w:val="20"/>
        </w:rPr>
        <w:t>Торлопова</w:t>
      </w:r>
      <w:proofErr w:type="spellEnd"/>
      <w:r>
        <w:rPr>
          <w:sz w:val="20"/>
        </w:rPr>
        <w:t xml:space="preserve"> А.П.</w:t>
      </w:r>
      <w:r w:rsidR="000A47A8" w:rsidRPr="00A667BC">
        <w:rPr>
          <w:sz w:val="20"/>
        </w:rPr>
        <w:t>, ответственный за выпуск;</w:t>
      </w:r>
    </w:p>
    <w:p w14:paraId="7F8E7555" w14:textId="08ADB211" w:rsidR="000A47A8" w:rsidRPr="00A667BC" w:rsidRDefault="009F7D15" w:rsidP="000A47A8">
      <w:pPr>
        <w:jc w:val="center"/>
        <w:rPr>
          <w:sz w:val="20"/>
        </w:rPr>
      </w:pPr>
      <w:proofErr w:type="spellStart"/>
      <w:r>
        <w:rPr>
          <w:sz w:val="20"/>
        </w:rPr>
        <w:t>Гилева</w:t>
      </w:r>
      <w:proofErr w:type="spellEnd"/>
      <w:r>
        <w:rPr>
          <w:sz w:val="20"/>
        </w:rPr>
        <w:t xml:space="preserve"> О.М.</w:t>
      </w:r>
      <w:r w:rsidR="000A47A8" w:rsidRPr="00A667BC">
        <w:rPr>
          <w:sz w:val="20"/>
        </w:rPr>
        <w:t>, ответственный за выпуск;</w:t>
      </w:r>
    </w:p>
    <w:p w14:paraId="7CE8B012" w14:textId="10F831D9" w:rsidR="000A47A8" w:rsidRPr="00A667BC" w:rsidRDefault="000A47A8" w:rsidP="000A47A8">
      <w:pPr>
        <w:jc w:val="center"/>
        <w:rPr>
          <w:sz w:val="20"/>
        </w:rPr>
      </w:pPr>
      <w:r w:rsidRPr="00A667BC">
        <w:rPr>
          <w:sz w:val="20"/>
        </w:rPr>
        <w:t>Адрес редакции</w:t>
      </w:r>
      <w:r w:rsidR="00F9162C" w:rsidRPr="00A667BC">
        <w:rPr>
          <w:sz w:val="20"/>
        </w:rPr>
        <w:t>, издателя, типографии</w:t>
      </w:r>
      <w:r w:rsidR="006B0624" w:rsidRPr="00A667BC">
        <w:rPr>
          <w:sz w:val="20"/>
        </w:rPr>
        <w:t xml:space="preserve"> (отпечатано)</w:t>
      </w:r>
      <w:r w:rsidRPr="00A667BC">
        <w:rPr>
          <w:sz w:val="20"/>
        </w:rPr>
        <w:t>:</w:t>
      </w:r>
    </w:p>
    <w:p w14:paraId="2C5C3388" w14:textId="19A3FCFB" w:rsidR="006B0624" w:rsidRPr="00A667BC" w:rsidRDefault="000A47A8" w:rsidP="000A47A8">
      <w:pPr>
        <w:jc w:val="center"/>
        <w:rPr>
          <w:sz w:val="20"/>
        </w:rPr>
      </w:pPr>
      <w:r w:rsidRPr="00A667BC">
        <w:rPr>
          <w:sz w:val="20"/>
        </w:rPr>
        <w:t>1682</w:t>
      </w:r>
      <w:r w:rsidR="009F7D15">
        <w:rPr>
          <w:sz w:val="20"/>
        </w:rPr>
        <w:t>0</w:t>
      </w:r>
      <w:r w:rsidRPr="00A667BC">
        <w:rPr>
          <w:sz w:val="20"/>
        </w:rPr>
        <w:t xml:space="preserve">0, Республика Коми, </w:t>
      </w:r>
      <w:proofErr w:type="spellStart"/>
      <w:r w:rsidRPr="00A667BC">
        <w:rPr>
          <w:sz w:val="20"/>
        </w:rPr>
        <w:t>Сыктывдинский</w:t>
      </w:r>
      <w:proofErr w:type="spellEnd"/>
      <w:r w:rsidRPr="00A667BC">
        <w:rPr>
          <w:sz w:val="20"/>
        </w:rPr>
        <w:t xml:space="preserve"> район, с. </w:t>
      </w:r>
      <w:r w:rsidR="009F7D15">
        <w:rPr>
          <w:sz w:val="20"/>
        </w:rPr>
        <w:t>Зеленец</w:t>
      </w:r>
      <w:r w:rsidRPr="00A667BC">
        <w:rPr>
          <w:sz w:val="20"/>
        </w:rPr>
        <w:t xml:space="preserve">, </w:t>
      </w:r>
    </w:p>
    <w:p w14:paraId="615C9ADF" w14:textId="79D1EADF" w:rsidR="000A47A8" w:rsidRPr="00A667BC" w:rsidRDefault="009F7D15" w:rsidP="000A47A8">
      <w:pPr>
        <w:jc w:val="center"/>
        <w:rPr>
          <w:sz w:val="20"/>
        </w:rPr>
      </w:pPr>
      <w:r>
        <w:rPr>
          <w:sz w:val="20"/>
        </w:rPr>
        <w:t>2-й квартал</w:t>
      </w:r>
      <w:r w:rsidR="000A47A8" w:rsidRPr="00A667BC">
        <w:rPr>
          <w:sz w:val="20"/>
        </w:rPr>
        <w:t xml:space="preserve">, д. </w:t>
      </w:r>
      <w:r>
        <w:rPr>
          <w:sz w:val="20"/>
        </w:rPr>
        <w:t>12а</w:t>
      </w:r>
    </w:p>
    <w:p w14:paraId="421ACACD" w14:textId="52C48876" w:rsidR="000A47A8" w:rsidRPr="00113609" w:rsidRDefault="000A47A8" w:rsidP="000A47A8">
      <w:pPr>
        <w:jc w:val="center"/>
        <w:rPr>
          <w:sz w:val="20"/>
        </w:rPr>
      </w:pPr>
      <w:r w:rsidRPr="00A667BC">
        <w:rPr>
          <w:sz w:val="20"/>
          <w:lang w:val="en-US"/>
        </w:rPr>
        <w:t>E</w:t>
      </w:r>
      <w:r w:rsidRPr="00113609">
        <w:rPr>
          <w:sz w:val="20"/>
        </w:rPr>
        <w:t>-</w:t>
      </w:r>
      <w:r w:rsidRPr="00A667BC">
        <w:rPr>
          <w:sz w:val="20"/>
          <w:lang w:val="en-US"/>
        </w:rPr>
        <w:t>mail</w:t>
      </w:r>
      <w:r w:rsidRPr="00113609">
        <w:rPr>
          <w:sz w:val="20"/>
        </w:rPr>
        <w:t xml:space="preserve">: </w:t>
      </w:r>
      <w:hyperlink r:id="rId11" w:history="1">
        <w:r w:rsidR="009F7D15" w:rsidRPr="00C1509C">
          <w:rPr>
            <w:rStyle w:val="affffffff3"/>
            <w:sz w:val="20"/>
            <w:lang w:val="en-US"/>
          </w:rPr>
          <w:t>spz</w:t>
        </w:r>
        <w:r w:rsidR="009F7D15" w:rsidRPr="00113609">
          <w:rPr>
            <w:rStyle w:val="affffffff3"/>
            <w:sz w:val="20"/>
          </w:rPr>
          <w:t>@</w:t>
        </w:r>
        <w:r w:rsidR="009F7D15" w:rsidRPr="00C1509C">
          <w:rPr>
            <w:rStyle w:val="affffffff3"/>
            <w:sz w:val="20"/>
            <w:lang w:val="en-US"/>
          </w:rPr>
          <w:t>syktyvdin</w:t>
        </w:r>
        <w:r w:rsidR="009F7D15" w:rsidRPr="00113609">
          <w:rPr>
            <w:rStyle w:val="affffffff3"/>
            <w:sz w:val="20"/>
          </w:rPr>
          <w:t>.</w:t>
        </w:r>
        <w:r w:rsidR="009F7D15" w:rsidRPr="00C1509C">
          <w:rPr>
            <w:rStyle w:val="affffffff3"/>
            <w:sz w:val="20"/>
            <w:lang w:val="en-US"/>
          </w:rPr>
          <w:t>rkomi</w:t>
        </w:r>
        <w:r w:rsidR="009F7D15" w:rsidRPr="00113609">
          <w:rPr>
            <w:rStyle w:val="affffffff3"/>
            <w:sz w:val="20"/>
          </w:rPr>
          <w:t>.</w:t>
        </w:r>
        <w:proofErr w:type="spellStart"/>
        <w:r w:rsidR="009F7D15" w:rsidRPr="00C1509C">
          <w:rPr>
            <w:rStyle w:val="affffffff3"/>
            <w:sz w:val="20"/>
            <w:lang w:val="en-US"/>
          </w:rPr>
          <w:t>ru</w:t>
        </w:r>
        <w:proofErr w:type="spellEnd"/>
      </w:hyperlink>
    </w:p>
    <w:p w14:paraId="42B8293B" w14:textId="0059CCDF" w:rsidR="006B0624" w:rsidRPr="009F7D15" w:rsidRDefault="006B0624" w:rsidP="000A47A8">
      <w:pPr>
        <w:jc w:val="center"/>
        <w:rPr>
          <w:sz w:val="20"/>
        </w:rPr>
      </w:pPr>
      <w:r w:rsidRPr="00A667BC">
        <w:rPr>
          <w:sz w:val="20"/>
        </w:rPr>
        <w:t>Телефоны (82130) 7</w:t>
      </w:r>
      <w:r w:rsidR="009F7D15" w:rsidRPr="009F7D15">
        <w:rPr>
          <w:sz w:val="20"/>
        </w:rPr>
        <w:t>6-1-50</w:t>
      </w:r>
      <w:r w:rsidRPr="00A667BC">
        <w:rPr>
          <w:sz w:val="20"/>
        </w:rPr>
        <w:t>, 7</w:t>
      </w:r>
      <w:r w:rsidR="009F7D15" w:rsidRPr="009F7D15">
        <w:rPr>
          <w:sz w:val="20"/>
        </w:rPr>
        <w:t>6-5-64</w:t>
      </w:r>
    </w:p>
    <w:p w14:paraId="0555CE07" w14:textId="50785087" w:rsidR="006B0624" w:rsidRDefault="006B0624" w:rsidP="000A47A8">
      <w:pPr>
        <w:jc w:val="center"/>
        <w:rPr>
          <w:sz w:val="20"/>
        </w:rPr>
      </w:pPr>
      <w:r w:rsidRPr="00A667BC">
        <w:rPr>
          <w:sz w:val="20"/>
        </w:rPr>
        <w:t xml:space="preserve">Электронная версия вестника на сайте: </w:t>
      </w:r>
      <w:hyperlink r:id="rId12" w:history="1">
        <w:r w:rsidR="009F7D15" w:rsidRPr="00C1509C">
          <w:rPr>
            <w:rStyle w:val="affffffff3"/>
            <w:sz w:val="20"/>
          </w:rPr>
          <w:t>https://zelenec-r11.gosweb.gosuslugi.ru/</w:t>
        </w:r>
      </w:hyperlink>
    </w:p>
    <w:p w14:paraId="7C2E0461" w14:textId="77777777" w:rsidR="006B0624" w:rsidRPr="00A667BC" w:rsidRDefault="006B0624" w:rsidP="000A47A8">
      <w:pPr>
        <w:jc w:val="center"/>
        <w:rPr>
          <w:sz w:val="20"/>
        </w:rPr>
      </w:pPr>
      <w:r w:rsidRPr="00A667BC">
        <w:rPr>
          <w:sz w:val="20"/>
        </w:rPr>
        <w:t xml:space="preserve">Выпуск осуществлен за счет средств бюджета </w:t>
      </w:r>
    </w:p>
    <w:p w14:paraId="59CB5554" w14:textId="7014F11A" w:rsidR="006B0624" w:rsidRPr="00A667BC" w:rsidRDefault="006B0624" w:rsidP="000A47A8">
      <w:pPr>
        <w:jc w:val="center"/>
        <w:rPr>
          <w:sz w:val="20"/>
        </w:rPr>
      </w:pPr>
      <w:r w:rsidRPr="00A667BC">
        <w:rPr>
          <w:sz w:val="20"/>
        </w:rPr>
        <w:t xml:space="preserve">муниципального </w:t>
      </w:r>
      <w:r w:rsidR="009F7D15">
        <w:rPr>
          <w:sz w:val="20"/>
        </w:rPr>
        <w:t>образования сельского поселения «Зеленец»</w:t>
      </w:r>
    </w:p>
    <w:p w14:paraId="6A722109" w14:textId="034B0B3D" w:rsidR="00F9162C" w:rsidRPr="00A667BC" w:rsidRDefault="00F9162C" w:rsidP="000A47A8">
      <w:pPr>
        <w:jc w:val="center"/>
        <w:rPr>
          <w:sz w:val="20"/>
        </w:rPr>
      </w:pPr>
      <w:r w:rsidRPr="00A667BC">
        <w:rPr>
          <w:sz w:val="20"/>
        </w:rPr>
        <w:t>Распространяется на безвозмездной основе</w:t>
      </w:r>
    </w:p>
    <w:p w14:paraId="04BEE2A5" w14:textId="77777777" w:rsidR="00F9162C" w:rsidRPr="00A667BC" w:rsidRDefault="00F9162C" w:rsidP="000A47A8">
      <w:pPr>
        <w:jc w:val="center"/>
        <w:rPr>
          <w:sz w:val="20"/>
        </w:rPr>
      </w:pPr>
      <w:r w:rsidRPr="00A667BC">
        <w:rPr>
          <w:sz w:val="20"/>
        </w:rPr>
        <w:t xml:space="preserve">Территория распространения: </w:t>
      </w:r>
    </w:p>
    <w:p w14:paraId="2874A0E4" w14:textId="77777777" w:rsidR="009F7D15" w:rsidRDefault="009F7D15" w:rsidP="000A47A8">
      <w:pPr>
        <w:jc w:val="center"/>
        <w:rPr>
          <w:sz w:val="20"/>
        </w:rPr>
      </w:pPr>
      <w:r>
        <w:rPr>
          <w:sz w:val="20"/>
        </w:rPr>
        <w:t xml:space="preserve">Муниципальное образование сельское поселение «Зеленец» </w:t>
      </w:r>
    </w:p>
    <w:p w14:paraId="3D895C02" w14:textId="1D4D22F2" w:rsidR="00F9162C" w:rsidRPr="00A667BC" w:rsidRDefault="009F7D15" w:rsidP="000A47A8">
      <w:pPr>
        <w:jc w:val="center"/>
        <w:rPr>
          <w:sz w:val="20"/>
        </w:rPr>
      </w:pPr>
      <w:r>
        <w:rPr>
          <w:sz w:val="20"/>
        </w:rPr>
        <w:t>муниципального района «</w:t>
      </w:r>
      <w:proofErr w:type="spellStart"/>
      <w:r>
        <w:rPr>
          <w:sz w:val="20"/>
        </w:rPr>
        <w:t>Сыктывдинский</w:t>
      </w:r>
      <w:proofErr w:type="spellEnd"/>
      <w:r>
        <w:rPr>
          <w:sz w:val="20"/>
        </w:rPr>
        <w:t>» Республики Коми</w:t>
      </w:r>
    </w:p>
    <w:p w14:paraId="09891234" w14:textId="77777777" w:rsidR="00A667BC" w:rsidRDefault="00A667BC" w:rsidP="000A47A8">
      <w:pPr>
        <w:rPr>
          <w:sz w:val="20"/>
        </w:rPr>
      </w:pPr>
    </w:p>
    <w:p w14:paraId="7A24D9CE" w14:textId="528CF347" w:rsidR="000A47A8" w:rsidRPr="00A667BC" w:rsidRDefault="006B0624" w:rsidP="000A47A8">
      <w:pPr>
        <w:rPr>
          <w:sz w:val="20"/>
        </w:rPr>
      </w:pPr>
      <w:r w:rsidRPr="00A667BC">
        <w:rPr>
          <w:sz w:val="20"/>
        </w:rPr>
        <w:t xml:space="preserve">Подписано в печать: </w:t>
      </w:r>
      <w:r w:rsidR="00E27848">
        <w:rPr>
          <w:sz w:val="20"/>
        </w:rPr>
        <w:t>16</w:t>
      </w:r>
      <w:r w:rsidR="00710993">
        <w:rPr>
          <w:sz w:val="20"/>
        </w:rPr>
        <w:t>.0</w:t>
      </w:r>
      <w:r w:rsidR="00E27848">
        <w:rPr>
          <w:sz w:val="20"/>
        </w:rPr>
        <w:t>6</w:t>
      </w:r>
      <w:r w:rsidR="00710993">
        <w:rPr>
          <w:sz w:val="20"/>
        </w:rPr>
        <w:t>.2025</w:t>
      </w:r>
    </w:p>
    <w:p w14:paraId="1CC9627C" w14:textId="56DAC03A" w:rsidR="006B0624" w:rsidRPr="00A667BC" w:rsidRDefault="006B0624" w:rsidP="000A47A8">
      <w:pPr>
        <w:rPr>
          <w:sz w:val="20"/>
        </w:rPr>
      </w:pPr>
      <w:r w:rsidRPr="00A667BC">
        <w:rPr>
          <w:sz w:val="20"/>
        </w:rPr>
        <w:t xml:space="preserve">Дата выхода в свет: </w:t>
      </w:r>
      <w:r w:rsidR="00E27848">
        <w:rPr>
          <w:sz w:val="20"/>
        </w:rPr>
        <w:t>16</w:t>
      </w:r>
      <w:r w:rsidR="00710993">
        <w:rPr>
          <w:sz w:val="20"/>
        </w:rPr>
        <w:t>.0</w:t>
      </w:r>
      <w:r w:rsidR="00E27848">
        <w:rPr>
          <w:sz w:val="20"/>
        </w:rPr>
        <w:t>6</w:t>
      </w:r>
      <w:bookmarkStart w:id="0" w:name="_GoBack"/>
      <w:bookmarkEnd w:id="0"/>
      <w:r w:rsidR="00710993">
        <w:rPr>
          <w:sz w:val="20"/>
        </w:rPr>
        <w:t>.2025</w:t>
      </w:r>
    </w:p>
    <w:p w14:paraId="3A54B108" w14:textId="78AA59B0" w:rsidR="00CE469F" w:rsidRPr="006B0624" w:rsidRDefault="00F9162C" w:rsidP="00A667BC">
      <w:pPr>
        <w:rPr>
          <w:b/>
          <w:smallCaps/>
          <w:sz w:val="20"/>
          <w:u w:val="single"/>
        </w:rPr>
      </w:pPr>
      <w:r w:rsidRPr="00A667BC">
        <w:rPr>
          <w:sz w:val="20"/>
        </w:rPr>
        <w:t xml:space="preserve">Тираж </w:t>
      </w:r>
      <w:r w:rsidR="009F7D15">
        <w:rPr>
          <w:sz w:val="20"/>
        </w:rPr>
        <w:t>20</w:t>
      </w:r>
      <w:r w:rsidRPr="00A667BC">
        <w:rPr>
          <w:sz w:val="20"/>
        </w:rPr>
        <w:t xml:space="preserve"> экз.</w:t>
      </w:r>
    </w:p>
    <w:sectPr w:rsidR="00CE469F" w:rsidRPr="006B0624" w:rsidSect="009223E5">
      <w:footerReference w:type="default" r:id="rId13"/>
      <w:pgSz w:w="8419" w:h="11906" w:orient="landscape"/>
      <w:pgMar w:top="851" w:right="851" w:bottom="851" w:left="851" w:header="709" w:footer="709" w:gutter="0"/>
      <w:pgNumType w:start="1"/>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EF318" w14:textId="77777777" w:rsidR="00E536CA" w:rsidRDefault="00E536CA">
      <w:r>
        <w:separator/>
      </w:r>
    </w:p>
  </w:endnote>
  <w:endnote w:type="continuationSeparator" w:id="0">
    <w:p w14:paraId="6FB894BF" w14:textId="77777777" w:rsidR="00E536CA" w:rsidRDefault="00E5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NTTimes/Cyrillic">
    <w:charset w:val="CC"/>
    <w:family w:val="roman"/>
    <w:pitch w:val="variable"/>
  </w:font>
  <w:font w:name="Peterburg">
    <w:charset w:val="CC"/>
    <w:family w:val="roman"/>
    <w:pitch w:val="variable"/>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ont290">
    <w:charset w:val="CC"/>
    <w:family w:val="roman"/>
    <w:pitch w:val="variable"/>
  </w:font>
  <w:font w:name="Open_sansregular">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Sans Serif">
    <w:panose1 w:val="020B0500000000000000"/>
    <w:charset w:val="CC"/>
    <w:family w:val="roman"/>
    <w:pitch w:val="variable"/>
  </w:font>
  <w:font w:name="OpenSymbol">
    <w:altName w:val="Arial Unicode MS"/>
    <w:charset w:val="00"/>
    <w:family w:val="auto"/>
    <w:pitch w:val="variable"/>
    <w:sig w:usb0="800000AF" w:usb1="1001ECEA" w:usb2="00000000" w:usb3="00000000" w:csb0="00000001" w:csb1="00000000"/>
  </w:font>
  <w:font w:name="FuturisXCondC">
    <w:charset w:val="CC"/>
    <w:family w:val="roman"/>
    <w:pitch w:val="variable"/>
  </w:font>
  <w:font w:name="Garamond">
    <w:panose1 w:val="02020404030301010803"/>
    <w:charset w:val="CC"/>
    <w:family w:val="roman"/>
    <w:pitch w:val="variable"/>
    <w:sig w:usb0="00000287" w:usb1="00000000" w:usb2="00000000" w:usb3="00000000" w:csb0="0000009F" w:csb1="00000000"/>
  </w:font>
  <w:font w:name="XO Thames">
    <w:altName w:val="Cambria"/>
    <w:charset w:val="CC"/>
    <w:family w:val="roman"/>
    <w:pitch w:val="variable"/>
    <w:sig w:usb0="800006FF" w:usb1="0000285A" w:usb2="00000000" w:usb3="00000000" w:csb0="00000015" w:csb1="00000000"/>
  </w:font>
  <w:font w:name="Consultant">
    <w:charset w:val="CC"/>
    <w:family w:val="roman"/>
    <w:pitch w:val="variable"/>
  </w:font>
  <w:font w:name="E">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tarSymbol">
    <w:altName w:val="Arial Unicode MS"/>
    <w:charset w:val="CC"/>
    <w:family w:val="roman"/>
    <w:pitch w:val="variable"/>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487538"/>
      <w:docPartObj>
        <w:docPartGallery w:val="Page Numbers (Bottom of Page)"/>
        <w:docPartUnique/>
      </w:docPartObj>
    </w:sdtPr>
    <w:sdtEndPr>
      <w:rPr>
        <w:sz w:val="16"/>
      </w:rPr>
    </w:sdtEndPr>
    <w:sdtContent>
      <w:p w14:paraId="41564430" w14:textId="2280E905" w:rsidR="00B967B8" w:rsidRPr="00D173CC" w:rsidRDefault="00B967B8">
        <w:pPr>
          <w:pStyle w:val="afff2"/>
          <w:jc w:val="center"/>
          <w:rPr>
            <w:sz w:val="16"/>
          </w:rPr>
        </w:pPr>
        <w:r w:rsidRPr="00D173CC">
          <w:rPr>
            <w:sz w:val="16"/>
          </w:rPr>
          <w:fldChar w:fldCharType="begin"/>
        </w:r>
        <w:r w:rsidRPr="00D173CC">
          <w:rPr>
            <w:sz w:val="16"/>
          </w:rPr>
          <w:instrText>PAGE   \* MERGEFORMAT</w:instrText>
        </w:r>
        <w:r w:rsidRPr="00D173CC">
          <w:rPr>
            <w:sz w:val="16"/>
          </w:rPr>
          <w:fldChar w:fldCharType="separate"/>
        </w:r>
        <w:r w:rsidR="00E27848">
          <w:rPr>
            <w:noProof/>
            <w:sz w:val="16"/>
          </w:rPr>
          <w:t>6</w:t>
        </w:r>
        <w:r w:rsidRPr="00D173CC">
          <w:rPr>
            <w:sz w:val="16"/>
          </w:rPr>
          <w:fldChar w:fldCharType="end"/>
        </w:r>
      </w:p>
    </w:sdtContent>
  </w:sdt>
  <w:p w14:paraId="5022BAFD" w14:textId="695EF8A5" w:rsidR="00B967B8" w:rsidRDefault="00B967B8">
    <w:pPr>
      <w:pStyle w:val="afff2"/>
      <w:jc w:val="right"/>
    </w:pPr>
  </w:p>
  <w:p w14:paraId="61E82717" w14:textId="77777777" w:rsidR="00B967B8" w:rsidRDefault="00B967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99D83" w14:textId="77777777" w:rsidR="00E536CA" w:rsidRDefault="00E536CA">
      <w:r>
        <w:separator/>
      </w:r>
    </w:p>
  </w:footnote>
  <w:footnote w:type="continuationSeparator" w:id="0">
    <w:p w14:paraId="78F90997" w14:textId="77777777" w:rsidR="00E536CA" w:rsidRDefault="00E536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706B3B"/>
    <w:multiLevelType w:val="hybridMultilevel"/>
    <w:tmpl w:val="ED2A165C"/>
    <w:lvl w:ilvl="0" w:tplc="94668A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D8004F"/>
    <w:multiLevelType w:val="hybridMultilevel"/>
    <w:tmpl w:val="21B0A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986A71"/>
    <w:multiLevelType w:val="hybridMultilevel"/>
    <w:tmpl w:val="7CE4DDF4"/>
    <w:lvl w:ilvl="0" w:tplc="FE6AAC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E25670"/>
    <w:multiLevelType w:val="hybridMultilevel"/>
    <w:tmpl w:val="98D0D786"/>
    <w:lvl w:ilvl="0" w:tplc="85AA5BB6">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F3A2EB6"/>
    <w:multiLevelType w:val="hybridMultilevel"/>
    <w:tmpl w:val="68E45C70"/>
    <w:lvl w:ilvl="0" w:tplc="FE6AAC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97249D"/>
    <w:multiLevelType w:val="hybridMultilevel"/>
    <w:tmpl w:val="09520ADC"/>
    <w:lvl w:ilvl="0" w:tplc="A19E9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97104E6"/>
    <w:multiLevelType w:val="multilevel"/>
    <w:tmpl w:val="5188661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BB1617C"/>
    <w:multiLevelType w:val="hybridMultilevel"/>
    <w:tmpl w:val="4FBE8E54"/>
    <w:lvl w:ilvl="0" w:tplc="FE6AAC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5B651A8"/>
    <w:multiLevelType w:val="multilevel"/>
    <w:tmpl w:val="2E90BCE4"/>
    <w:lvl w:ilvl="0">
      <w:start w:val="1"/>
      <w:numFmt w:val="none"/>
      <w:lvlText w:val="4.1."/>
      <w:lvlJc w:val="left"/>
      <w:pPr>
        <w:ind w:left="360" w:hanging="360"/>
      </w:pPr>
      <w:rPr>
        <w:rFonts w:hint="default"/>
      </w:rPr>
    </w:lvl>
    <w:lvl w:ilvl="1">
      <w:start w:val="1"/>
      <w:numFmt w:val="none"/>
      <w:lvlText w:val="4.2."/>
      <w:lvlJc w:val="left"/>
      <w:pPr>
        <w:ind w:left="720" w:hanging="360"/>
      </w:pPr>
      <w:rPr>
        <w:rFonts w:hint="default"/>
      </w:rPr>
    </w:lvl>
    <w:lvl w:ilvl="2">
      <w:start w:val="1"/>
      <w:numFmt w:val="none"/>
      <w:lvlText w:val="4.3."/>
      <w:lvlJc w:val="left"/>
      <w:pPr>
        <w:ind w:left="1080" w:hanging="360"/>
      </w:pPr>
      <w:rPr>
        <w:rFonts w:hint="default"/>
      </w:rPr>
    </w:lvl>
    <w:lvl w:ilvl="3">
      <w:start w:val="1"/>
      <w:numFmt w:val="none"/>
      <w:lvlText w:val="4.4."/>
      <w:lvlJc w:val="left"/>
      <w:pPr>
        <w:ind w:left="1440" w:hanging="360"/>
      </w:pPr>
      <w:rPr>
        <w:rFonts w:hint="default"/>
      </w:rPr>
    </w:lvl>
    <w:lvl w:ilvl="4">
      <w:start w:val="1"/>
      <w:numFmt w:val="none"/>
      <w:lvlText w:val="4.5."/>
      <w:lvlJc w:val="left"/>
      <w:pPr>
        <w:ind w:left="1800" w:hanging="360"/>
      </w:pPr>
      <w:rPr>
        <w:rFonts w:hint="default"/>
      </w:rPr>
    </w:lvl>
    <w:lvl w:ilvl="5">
      <w:start w:val="1"/>
      <w:numFmt w:val="none"/>
      <w:lvlText w:val="4.6."/>
      <w:lvlJc w:val="left"/>
      <w:pPr>
        <w:ind w:left="2160" w:hanging="360"/>
      </w:pPr>
      <w:rPr>
        <w:rFonts w:hint="default"/>
      </w:rPr>
    </w:lvl>
    <w:lvl w:ilvl="6">
      <w:start w:val="1"/>
      <w:numFmt w:val="none"/>
      <w:lvlText w:val="4.7."/>
      <w:lvlJc w:val="left"/>
      <w:pPr>
        <w:ind w:left="2520" w:hanging="360"/>
      </w:pPr>
      <w:rPr>
        <w:rFonts w:hint="default"/>
      </w:rPr>
    </w:lvl>
    <w:lvl w:ilvl="7">
      <w:start w:val="1"/>
      <w:numFmt w:val="none"/>
      <w:lvlText w:val="4.8."/>
      <w:lvlJc w:val="left"/>
      <w:pPr>
        <w:ind w:left="2880" w:hanging="360"/>
      </w:pPr>
      <w:rPr>
        <w:rFonts w:hint="default"/>
      </w:rPr>
    </w:lvl>
    <w:lvl w:ilvl="8">
      <w:start w:val="1"/>
      <w:numFmt w:val="none"/>
      <w:lvlText w:val="4.9."/>
      <w:lvlJc w:val="left"/>
      <w:pPr>
        <w:ind w:left="3240" w:hanging="360"/>
      </w:pPr>
      <w:rPr>
        <w:rFonts w:hint="default"/>
      </w:rPr>
    </w:lvl>
  </w:abstractNum>
  <w:abstractNum w:abstractNumId="10">
    <w:nsid w:val="36B92809"/>
    <w:multiLevelType w:val="hybridMultilevel"/>
    <w:tmpl w:val="10F4A766"/>
    <w:lvl w:ilvl="0" w:tplc="FA04F1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8251C2B"/>
    <w:multiLevelType w:val="hybridMultilevel"/>
    <w:tmpl w:val="BFD62E14"/>
    <w:lvl w:ilvl="0" w:tplc="FE6AAC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AB85FA5"/>
    <w:multiLevelType w:val="hybridMultilevel"/>
    <w:tmpl w:val="F78664CC"/>
    <w:lvl w:ilvl="0" w:tplc="A77A647C">
      <w:start w:val="1"/>
      <w:numFmt w:val="decimal"/>
      <w:lvlText w:val="%1."/>
      <w:lvlJc w:val="left"/>
      <w:pPr>
        <w:ind w:left="1428" w:hanging="360"/>
      </w:pPr>
      <w:rPr>
        <w:rFonts w:ascii="Times New Roman" w:hAnsi="Times New Roman" w:hint="default"/>
        <w:b w:val="0"/>
        <w:i w:val="0"/>
        <w:sz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42155998"/>
    <w:multiLevelType w:val="hybridMultilevel"/>
    <w:tmpl w:val="6CA47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1111E3"/>
    <w:multiLevelType w:val="hybridMultilevel"/>
    <w:tmpl w:val="C834EAEE"/>
    <w:lvl w:ilvl="0" w:tplc="FE6AAC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FEF44D9"/>
    <w:multiLevelType w:val="hybridMultilevel"/>
    <w:tmpl w:val="1684036C"/>
    <w:lvl w:ilvl="0" w:tplc="FE6AAC5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56036AAE"/>
    <w:multiLevelType w:val="multilevel"/>
    <w:tmpl w:val="98DCD8EE"/>
    <w:lvl w:ilvl="0">
      <w:start w:val="1"/>
      <w:numFmt w:val="none"/>
      <w:lvlText w:val="2.1."/>
      <w:lvlJc w:val="left"/>
      <w:pPr>
        <w:ind w:left="360" w:hanging="360"/>
      </w:pPr>
      <w:rPr>
        <w:rFonts w:hint="default"/>
      </w:rPr>
    </w:lvl>
    <w:lvl w:ilvl="1">
      <w:start w:val="1"/>
      <w:numFmt w:val="none"/>
      <w:lvlText w:val="2.2."/>
      <w:lvlJc w:val="left"/>
      <w:pPr>
        <w:ind w:left="720" w:hanging="360"/>
      </w:pPr>
      <w:rPr>
        <w:rFonts w:hint="default"/>
      </w:rPr>
    </w:lvl>
    <w:lvl w:ilvl="2">
      <w:start w:val="1"/>
      <w:numFmt w:val="none"/>
      <w:lvlText w:val="2.3."/>
      <w:lvlJc w:val="left"/>
      <w:pPr>
        <w:ind w:left="1080" w:hanging="360"/>
      </w:pPr>
      <w:rPr>
        <w:rFonts w:hint="default"/>
      </w:rPr>
    </w:lvl>
    <w:lvl w:ilvl="3">
      <w:start w:val="1"/>
      <w:numFmt w:val="none"/>
      <w:lvlText w:val="2.4."/>
      <w:lvlJc w:val="left"/>
      <w:pPr>
        <w:ind w:left="1440" w:hanging="360"/>
      </w:pPr>
      <w:rPr>
        <w:rFonts w:hint="default"/>
      </w:rPr>
    </w:lvl>
    <w:lvl w:ilvl="4">
      <w:start w:val="1"/>
      <w:numFmt w:val="none"/>
      <w:lvlText w:val="2.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63D1AC0"/>
    <w:multiLevelType w:val="hybridMultilevel"/>
    <w:tmpl w:val="145ED2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77D63E6"/>
    <w:multiLevelType w:val="hybridMultilevel"/>
    <w:tmpl w:val="87683FD2"/>
    <w:lvl w:ilvl="0" w:tplc="A77A647C">
      <w:start w:val="1"/>
      <w:numFmt w:val="decimal"/>
      <w:lvlText w:val="%1."/>
      <w:lvlJc w:val="left"/>
      <w:pPr>
        <w:tabs>
          <w:tab w:val="num" w:pos="1068"/>
        </w:tabs>
        <w:ind w:left="1068" w:hanging="360"/>
      </w:pPr>
      <w:rPr>
        <w:rFonts w:ascii="Times New Roman" w:hAnsi="Times New Roman" w:hint="default"/>
        <w:b w:val="0"/>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97B56E1"/>
    <w:multiLevelType w:val="hybridMultilevel"/>
    <w:tmpl w:val="30A6D1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BD06AB0"/>
    <w:multiLevelType w:val="hybridMultilevel"/>
    <w:tmpl w:val="31841420"/>
    <w:lvl w:ilvl="0" w:tplc="7EE24138">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4B76075"/>
    <w:multiLevelType w:val="hybridMultilevel"/>
    <w:tmpl w:val="D102DAC2"/>
    <w:lvl w:ilvl="0" w:tplc="C736EF80">
      <w:start w:val="1"/>
      <w:numFmt w:val="decimal"/>
      <w:lvlText w:val="%1."/>
      <w:lvlJc w:val="left"/>
      <w:pPr>
        <w:tabs>
          <w:tab w:val="num" w:pos="1068"/>
        </w:tabs>
        <w:ind w:left="1068" w:hanging="360"/>
      </w:pPr>
      <w:rPr>
        <w:rFonts w:ascii="Times New Roman" w:hAnsi="Times New Roman" w:hint="default"/>
        <w:b w:val="0"/>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4DC696F"/>
    <w:multiLevelType w:val="multilevel"/>
    <w:tmpl w:val="2E90BCE4"/>
    <w:lvl w:ilvl="0">
      <w:start w:val="1"/>
      <w:numFmt w:val="none"/>
      <w:lvlText w:val="4.1."/>
      <w:lvlJc w:val="left"/>
      <w:pPr>
        <w:ind w:left="360" w:hanging="360"/>
      </w:pPr>
      <w:rPr>
        <w:rFonts w:hint="default"/>
      </w:rPr>
    </w:lvl>
    <w:lvl w:ilvl="1">
      <w:start w:val="1"/>
      <w:numFmt w:val="none"/>
      <w:lvlText w:val="4.2."/>
      <w:lvlJc w:val="left"/>
      <w:pPr>
        <w:ind w:left="720" w:hanging="360"/>
      </w:pPr>
      <w:rPr>
        <w:rFonts w:hint="default"/>
      </w:rPr>
    </w:lvl>
    <w:lvl w:ilvl="2">
      <w:start w:val="1"/>
      <w:numFmt w:val="none"/>
      <w:lvlText w:val="4.3."/>
      <w:lvlJc w:val="left"/>
      <w:pPr>
        <w:ind w:left="1080" w:hanging="360"/>
      </w:pPr>
      <w:rPr>
        <w:rFonts w:hint="default"/>
      </w:rPr>
    </w:lvl>
    <w:lvl w:ilvl="3">
      <w:start w:val="1"/>
      <w:numFmt w:val="none"/>
      <w:lvlText w:val="4.4."/>
      <w:lvlJc w:val="left"/>
      <w:pPr>
        <w:ind w:left="1440" w:hanging="360"/>
      </w:pPr>
      <w:rPr>
        <w:rFonts w:hint="default"/>
      </w:rPr>
    </w:lvl>
    <w:lvl w:ilvl="4">
      <w:start w:val="1"/>
      <w:numFmt w:val="none"/>
      <w:lvlText w:val="4.5."/>
      <w:lvlJc w:val="left"/>
      <w:pPr>
        <w:ind w:left="1800" w:hanging="360"/>
      </w:pPr>
      <w:rPr>
        <w:rFonts w:hint="default"/>
      </w:rPr>
    </w:lvl>
    <w:lvl w:ilvl="5">
      <w:start w:val="1"/>
      <w:numFmt w:val="none"/>
      <w:lvlText w:val="4.6."/>
      <w:lvlJc w:val="left"/>
      <w:pPr>
        <w:ind w:left="2160" w:hanging="360"/>
      </w:pPr>
      <w:rPr>
        <w:rFonts w:hint="default"/>
      </w:rPr>
    </w:lvl>
    <w:lvl w:ilvl="6">
      <w:start w:val="1"/>
      <w:numFmt w:val="none"/>
      <w:lvlText w:val="4.7."/>
      <w:lvlJc w:val="left"/>
      <w:pPr>
        <w:ind w:left="2520" w:hanging="360"/>
      </w:pPr>
      <w:rPr>
        <w:rFonts w:hint="default"/>
      </w:rPr>
    </w:lvl>
    <w:lvl w:ilvl="7">
      <w:start w:val="1"/>
      <w:numFmt w:val="none"/>
      <w:lvlText w:val="4.8."/>
      <w:lvlJc w:val="left"/>
      <w:pPr>
        <w:ind w:left="2880" w:hanging="360"/>
      </w:pPr>
      <w:rPr>
        <w:rFonts w:hint="default"/>
      </w:rPr>
    </w:lvl>
    <w:lvl w:ilvl="8">
      <w:start w:val="1"/>
      <w:numFmt w:val="none"/>
      <w:lvlText w:val="4.9."/>
      <w:lvlJc w:val="left"/>
      <w:pPr>
        <w:ind w:left="3240" w:hanging="360"/>
      </w:pPr>
      <w:rPr>
        <w:rFonts w:hint="default"/>
      </w:rPr>
    </w:lvl>
  </w:abstractNum>
  <w:abstractNum w:abstractNumId="23">
    <w:nsid w:val="79503EC1"/>
    <w:multiLevelType w:val="hybridMultilevel"/>
    <w:tmpl w:val="F4260FDE"/>
    <w:lvl w:ilvl="0" w:tplc="782EFE42">
      <w:start w:val="1"/>
      <w:numFmt w:val="decimal"/>
      <w:lvlText w:val="%1."/>
      <w:lvlJc w:val="left"/>
      <w:pPr>
        <w:ind w:left="1098"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
  </w:num>
  <w:num w:numId="11">
    <w:abstractNumId w:val="1"/>
  </w:num>
  <w:num w:numId="12">
    <w:abstractNumId w:val="10"/>
  </w:num>
  <w:num w:numId="13">
    <w:abstractNumId w:val="16"/>
  </w:num>
  <w:num w:numId="14">
    <w:abstractNumId w:val="22"/>
  </w:num>
  <w:num w:numId="15">
    <w:abstractNumId w:val="14"/>
  </w:num>
  <w:num w:numId="16">
    <w:abstractNumId w:val="3"/>
  </w:num>
  <w:num w:numId="17">
    <w:abstractNumId w:val="8"/>
  </w:num>
  <w:num w:numId="18">
    <w:abstractNumId w:val="5"/>
  </w:num>
  <w:num w:numId="19">
    <w:abstractNumId w:val="9"/>
  </w:num>
  <w:num w:numId="20">
    <w:abstractNumId w:val="11"/>
  </w:num>
  <w:num w:numId="21">
    <w:abstractNumId w:val="15"/>
  </w:num>
  <w:num w:numId="22">
    <w:abstractNumId w:val="18"/>
  </w:num>
  <w:num w:numId="23">
    <w:abstractNumId w:val="21"/>
  </w:num>
  <w:num w:numId="2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E3"/>
    <w:rsid w:val="000053C5"/>
    <w:rsid w:val="00065758"/>
    <w:rsid w:val="000A0515"/>
    <w:rsid w:val="000A47A8"/>
    <w:rsid w:val="000C0F46"/>
    <w:rsid w:val="000C74D9"/>
    <w:rsid w:val="000F136C"/>
    <w:rsid w:val="00113609"/>
    <w:rsid w:val="00127E52"/>
    <w:rsid w:val="00136D80"/>
    <w:rsid w:val="001A0C02"/>
    <w:rsid w:val="001B70E4"/>
    <w:rsid w:val="002038E2"/>
    <w:rsid w:val="00253E1E"/>
    <w:rsid w:val="0027385B"/>
    <w:rsid w:val="00274E3C"/>
    <w:rsid w:val="002779D8"/>
    <w:rsid w:val="002A12E7"/>
    <w:rsid w:val="002B0D44"/>
    <w:rsid w:val="002C1FBF"/>
    <w:rsid w:val="002E786F"/>
    <w:rsid w:val="002F58D2"/>
    <w:rsid w:val="003509DC"/>
    <w:rsid w:val="00362E10"/>
    <w:rsid w:val="003A74E3"/>
    <w:rsid w:val="003C3D15"/>
    <w:rsid w:val="003F0397"/>
    <w:rsid w:val="00420713"/>
    <w:rsid w:val="004368CA"/>
    <w:rsid w:val="004943AC"/>
    <w:rsid w:val="004B4467"/>
    <w:rsid w:val="004C4516"/>
    <w:rsid w:val="004E1EAC"/>
    <w:rsid w:val="004F4641"/>
    <w:rsid w:val="0055229F"/>
    <w:rsid w:val="00562ED2"/>
    <w:rsid w:val="00566F42"/>
    <w:rsid w:val="00576C8D"/>
    <w:rsid w:val="005860AC"/>
    <w:rsid w:val="0059116A"/>
    <w:rsid w:val="005D1F09"/>
    <w:rsid w:val="005E0A95"/>
    <w:rsid w:val="00612495"/>
    <w:rsid w:val="00627DEA"/>
    <w:rsid w:val="00645E6C"/>
    <w:rsid w:val="006548AD"/>
    <w:rsid w:val="006742C3"/>
    <w:rsid w:val="006829C1"/>
    <w:rsid w:val="006B0624"/>
    <w:rsid w:val="006D33A6"/>
    <w:rsid w:val="006F5525"/>
    <w:rsid w:val="00710993"/>
    <w:rsid w:val="00737F15"/>
    <w:rsid w:val="007547AC"/>
    <w:rsid w:val="00767F28"/>
    <w:rsid w:val="00771C87"/>
    <w:rsid w:val="00774CA6"/>
    <w:rsid w:val="0079357C"/>
    <w:rsid w:val="00797ACC"/>
    <w:rsid w:val="007A3668"/>
    <w:rsid w:val="007A3E8C"/>
    <w:rsid w:val="007B3690"/>
    <w:rsid w:val="007B3797"/>
    <w:rsid w:val="007C3DF7"/>
    <w:rsid w:val="007D2999"/>
    <w:rsid w:val="007E56CE"/>
    <w:rsid w:val="007F6D24"/>
    <w:rsid w:val="008042A0"/>
    <w:rsid w:val="008101ED"/>
    <w:rsid w:val="0085210E"/>
    <w:rsid w:val="008558F9"/>
    <w:rsid w:val="0089349A"/>
    <w:rsid w:val="008B10A5"/>
    <w:rsid w:val="008B7CF1"/>
    <w:rsid w:val="008D0E54"/>
    <w:rsid w:val="008D43EC"/>
    <w:rsid w:val="008D467A"/>
    <w:rsid w:val="008D55E4"/>
    <w:rsid w:val="00900E5E"/>
    <w:rsid w:val="00903CB9"/>
    <w:rsid w:val="009223E5"/>
    <w:rsid w:val="009326E9"/>
    <w:rsid w:val="00977B98"/>
    <w:rsid w:val="00991247"/>
    <w:rsid w:val="009F5ACB"/>
    <w:rsid w:val="009F7D15"/>
    <w:rsid w:val="00A11B59"/>
    <w:rsid w:val="00A13869"/>
    <w:rsid w:val="00A334EA"/>
    <w:rsid w:val="00A335D2"/>
    <w:rsid w:val="00A40B98"/>
    <w:rsid w:val="00A53DE4"/>
    <w:rsid w:val="00A667BC"/>
    <w:rsid w:val="00A835BC"/>
    <w:rsid w:val="00AC43D8"/>
    <w:rsid w:val="00AE1FC8"/>
    <w:rsid w:val="00AE3412"/>
    <w:rsid w:val="00AE43AC"/>
    <w:rsid w:val="00AF06B5"/>
    <w:rsid w:val="00AF5403"/>
    <w:rsid w:val="00B20CBC"/>
    <w:rsid w:val="00B21FFD"/>
    <w:rsid w:val="00B42D59"/>
    <w:rsid w:val="00B83119"/>
    <w:rsid w:val="00B83FC3"/>
    <w:rsid w:val="00B856A7"/>
    <w:rsid w:val="00B91D07"/>
    <w:rsid w:val="00B967B8"/>
    <w:rsid w:val="00BA5C06"/>
    <w:rsid w:val="00BC628E"/>
    <w:rsid w:val="00BE1367"/>
    <w:rsid w:val="00BE67E3"/>
    <w:rsid w:val="00C000B5"/>
    <w:rsid w:val="00C0780A"/>
    <w:rsid w:val="00C1146C"/>
    <w:rsid w:val="00C33984"/>
    <w:rsid w:val="00C4609D"/>
    <w:rsid w:val="00C47D74"/>
    <w:rsid w:val="00C66A7C"/>
    <w:rsid w:val="00C86AB7"/>
    <w:rsid w:val="00C92CA3"/>
    <w:rsid w:val="00C968A0"/>
    <w:rsid w:val="00CA3CBE"/>
    <w:rsid w:val="00CB306C"/>
    <w:rsid w:val="00CC60AC"/>
    <w:rsid w:val="00CE1533"/>
    <w:rsid w:val="00CE469F"/>
    <w:rsid w:val="00CF09A8"/>
    <w:rsid w:val="00D17351"/>
    <w:rsid w:val="00D173CC"/>
    <w:rsid w:val="00D349EC"/>
    <w:rsid w:val="00D35DF6"/>
    <w:rsid w:val="00D4575E"/>
    <w:rsid w:val="00D474C9"/>
    <w:rsid w:val="00D503D5"/>
    <w:rsid w:val="00D53212"/>
    <w:rsid w:val="00D761FF"/>
    <w:rsid w:val="00DA1D85"/>
    <w:rsid w:val="00DC162C"/>
    <w:rsid w:val="00DD4571"/>
    <w:rsid w:val="00DD5B72"/>
    <w:rsid w:val="00DE7261"/>
    <w:rsid w:val="00DF7787"/>
    <w:rsid w:val="00E25E32"/>
    <w:rsid w:val="00E27848"/>
    <w:rsid w:val="00E44F4E"/>
    <w:rsid w:val="00E536CA"/>
    <w:rsid w:val="00E670CB"/>
    <w:rsid w:val="00E80740"/>
    <w:rsid w:val="00E921DA"/>
    <w:rsid w:val="00E94F34"/>
    <w:rsid w:val="00E9677C"/>
    <w:rsid w:val="00E97CB1"/>
    <w:rsid w:val="00EA4A5A"/>
    <w:rsid w:val="00ED1D29"/>
    <w:rsid w:val="00F74DB2"/>
    <w:rsid w:val="00F76861"/>
    <w:rsid w:val="00F831F1"/>
    <w:rsid w:val="00F8490B"/>
    <w:rsid w:val="00F9162C"/>
    <w:rsid w:val="00FA498A"/>
    <w:rsid w:val="00FC16FC"/>
    <w:rsid w:val="00FC3890"/>
    <w:rsid w:val="00FD7828"/>
    <w:rsid w:val="00FE5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A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C02"/>
    <w:rPr>
      <w:rFonts w:ascii="Times New Roman" w:hAnsi="Times New Roman"/>
      <w:color w:val="000000"/>
      <w:sz w:val="24"/>
    </w:rPr>
  </w:style>
  <w:style w:type="paragraph" w:styleId="1">
    <w:name w:val="heading 1"/>
    <w:basedOn w:val="a"/>
    <w:uiPriority w:val="9"/>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semiHidden/>
    <w:unhideWhenUsed/>
    <w:qFormat/>
    <w:pPr>
      <w:widowControl w:val="0"/>
      <w:spacing w:after="60"/>
      <w:jc w:val="left"/>
      <w:outlineLvl w:val="2"/>
    </w:pPr>
    <w:rPr>
      <w:rFonts w:ascii="Calibri" w:hAnsi="Calibri"/>
      <w:b/>
      <w:color w:val="00000A"/>
      <w:sz w:val="26"/>
    </w:rPr>
  </w:style>
  <w:style w:type="paragraph" w:styleId="4">
    <w:name w:val="heading 4"/>
    <w:basedOn w:val="a"/>
    <w:uiPriority w:val="9"/>
    <w:semiHidden/>
    <w:unhideWhenUsed/>
    <w:qFormat/>
    <w:pPr>
      <w:keepNext/>
      <w:spacing w:before="240" w:after="60"/>
      <w:outlineLvl w:val="3"/>
    </w:pPr>
    <w:rPr>
      <w:rFonts w:ascii="Calibri" w:hAnsi="Calibri"/>
      <w:b/>
      <w:sz w:val="28"/>
    </w:rPr>
  </w:style>
  <w:style w:type="paragraph" w:styleId="5">
    <w:name w:val="heading 5"/>
    <w:basedOn w:val="a"/>
    <w:uiPriority w:val="9"/>
    <w:semiHidden/>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uiPriority w:val="9"/>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rPr>
  </w:style>
  <w:style w:type="character" w:styleId="a5">
    <w:name w:val="Emphasis"/>
    <w:uiPriority w:val="20"/>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qFormat/>
  </w:style>
  <w:style w:type="character" w:styleId="a9">
    <w:name w:val="page number"/>
  </w:style>
  <w:style w:type="character" w:styleId="aa">
    <w:name w:val="Strong"/>
    <w:uiPriority w:val="22"/>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uiPriority w:val="9"/>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basedOn w:val="2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uiPriority w:val="99"/>
    <w:qFormat/>
    <w:rPr>
      <w:rFonts w:ascii="Times New Roman" w:hAnsi="Times New Roman"/>
      <w:b/>
      <w:sz w:val="24"/>
    </w:rPr>
  </w:style>
  <w:style w:type="character" w:customStyle="1" w:styleId="af4">
    <w:name w:val="Текст примечания Знак"/>
    <w:basedOn w:val="10"/>
    <w:uiPriority w:val="99"/>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uiPriority w:val="9"/>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uiPriority w:val="99"/>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uiPriority w:val="99"/>
    <w:qFormat/>
    <w:rPr>
      <w:sz w:val="24"/>
    </w:rPr>
  </w:style>
  <w:style w:type="character" w:customStyle="1" w:styleId="aff2">
    <w:name w:val="Верхний колонтитул Знак"/>
    <w:uiPriority w:val="99"/>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uiPriority w:val="9"/>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link w:val="aff6"/>
    <w:qFormat/>
    <w:pPr>
      <w:keepNext/>
      <w:spacing w:before="240" w:after="120"/>
      <w:jc w:val="both"/>
    </w:pPr>
    <w:rPr>
      <w:rFonts w:ascii="Arial" w:hAnsi="Arial"/>
      <w:sz w:val="28"/>
    </w:rPr>
  </w:style>
  <w:style w:type="paragraph" w:styleId="aff5">
    <w:name w:val="Body Text"/>
    <w:basedOn w:val="a"/>
    <w:pPr>
      <w:spacing w:before="60" w:after="60"/>
      <w:ind w:firstLine="567"/>
      <w:jc w:val="both"/>
    </w:pPr>
    <w:rPr>
      <w:rFonts w:ascii="Arial" w:hAnsi="Arial"/>
      <w:sz w:val="22"/>
    </w:rPr>
  </w:style>
  <w:style w:type="paragraph" w:styleId="aff7">
    <w:name w:val="List"/>
    <w:basedOn w:val="aff5"/>
    <w:pPr>
      <w:spacing w:after="120"/>
    </w:pPr>
  </w:style>
  <w:style w:type="paragraph" w:styleId="aff8">
    <w:name w:val="caption"/>
    <w:basedOn w:val="a"/>
    <w:qFormat/>
    <w:pPr>
      <w:widowControl w:val="0"/>
      <w:spacing w:before="120" w:after="120" w:line="276" w:lineRule="auto"/>
    </w:pPr>
    <w:rPr>
      <w:rFonts w:ascii="Arial" w:hAnsi="Arial"/>
      <w:i/>
    </w:rPr>
  </w:style>
  <w:style w:type="paragraph" w:styleId="aff9">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a">
    <w:name w:val="Balloon Text"/>
    <w:basedOn w:val="a"/>
    <w:uiPriority w:val="99"/>
    <w:qFormat/>
    <w:rPr>
      <w:rFonts w:ascii="Tahoma" w:eastAsia="Tahoma" w:hAnsi="Tahoma"/>
      <w:sz w:val="16"/>
      <w:lang w:eastAsia="ar-SA"/>
    </w:rPr>
  </w:style>
  <w:style w:type="paragraph" w:styleId="affb">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c">
    <w:name w:val="Body Text Indent"/>
    <w:basedOn w:val="a"/>
    <w:uiPriority w:val="99"/>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d">
    <w:name w:val="annotation text"/>
    <w:basedOn w:val="a"/>
    <w:uiPriority w:val="99"/>
    <w:qFormat/>
    <w:pPr>
      <w:jc w:val="both"/>
    </w:pPr>
  </w:style>
  <w:style w:type="paragraph" w:styleId="affe">
    <w:name w:val="annotation subject"/>
    <w:basedOn w:val="affd"/>
    <w:uiPriority w:val="99"/>
    <w:qFormat/>
    <w:rPr>
      <w:b/>
    </w:rPr>
  </w:style>
  <w:style w:type="paragraph" w:styleId="afff">
    <w:name w:val="Date"/>
    <w:basedOn w:val="a"/>
    <w:qFormat/>
    <w:pPr>
      <w:tabs>
        <w:tab w:val="left" w:pos="426"/>
      </w:tabs>
      <w:jc w:val="both"/>
    </w:pPr>
  </w:style>
  <w:style w:type="paragraph" w:styleId="afff0">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1">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2">
    <w:name w:val="footer"/>
    <w:basedOn w:val="a"/>
    <w:uiPriority w:val="99"/>
    <w:pPr>
      <w:tabs>
        <w:tab w:val="center" w:pos="4677"/>
        <w:tab w:val="right" w:pos="9355"/>
      </w:tabs>
    </w:pPr>
  </w:style>
  <w:style w:type="paragraph" w:styleId="afff3">
    <w:name w:val="header"/>
    <w:basedOn w:val="a"/>
    <w:uiPriority w:val="99"/>
    <w:pPr>
      <w:tabs>
        <w:tab w:val="center" w:pos="4677"/>
        <w:tab w:val="right" w:pos="9355"/>
      </w:tabs>
      <w:jc w:val="both"/>
    </w:pPr>
    <w:rPr>
      <w:rFonts w:ascii="Calibri" w:hAnsi="Calibri"/>
      <w:sz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4">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5">
    <w:name w:val="List Continue"/>
    <w:basedOn w:val="a"/>
    <w:qFormat/>
    <w:pPr>
      <w:spacing w:after="120"/>
      <w:ind w:left="283"/>
      <w:contextualSpacing/>
      <w:jc w:val="both"/>
    </w:pPr>
    <w:rPr>
      <w:rFonts w:ascii="Calibri" w:hAnsi="Calibri"/>
      <w:sz w:val="22"/>
    </w:rPr>
  </w:style>
  <w:style w:type="paragraph" w:styleId="afff6">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7">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8">
    <w:name w:val="Plain Text"/>
    <w:basedOn w:val="a"/>
    <w:qFormat/>
    <w:rPr>
      <w:rFonts w:ascii="Courier New" w:hAnsi="Courier New"/>
    </w:rPr>
  </w:style>
  <w:style w:type="paragraph" w:customStyle="1" w:styleId="1fffffa">
    <w:name w:val="Строгий1"/>
    <w:qFormat/>
    <w:rPr>
      <w:b/>
      <w:color w:val="000000"/>
      <w:sz w:val="24"/>
    </w:rPr>
  </w:style>
  <w:style w:type="paragraph" w:styleId="afff9">
    <w:name w:val="Subtitle"/>
    <w:basedOn w:val="2f8"/>
    <w:uiPriority w:val="11"/>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pPr>
      <w:widowControl w:val="0"/>
      <w:tabs>
        <w:tab w:val="right" w:leader="dot" w:pos="9344"/>
      </w:tabs>
      <w:spacing w:before="80" w:after="80"/>
    </w:pPr>
    <w:rPr>
      <w:sz w:val="26"/>
    </w:rPr>
  </w:style>
  <w:style w:type="paragraph" w:styleId="afffa">
    <w:name w:val="toa heading"/>
    <w:basedOn w:val="1"/>
    <w:qFormat/>
    <w:pPr>
      <w:keepLines/>
      <w:numPr>
        <w:numId w:val="0"/>
      </w:numPr>
      <w:spacing w:before="480" w:line="276" w:lineRule="auto"/>
    </w:pPr>
    <w:rPr>
      <w:color w:val="365F91"/>
      <w:sz w:val="28"/>
    </w:rPr>
  </w:style>
  <w:style w:type="paragraph" w:styleId="1fffffb">
    <w:name w:val="toc 1"/>
    <w:basedOn w:val="a"/>
    <w:pPr>
      <w:widowControl w:val="0"/>
      <w:spacing w:before="120"/>
      <w:jc w:val="both"/>
    </w:pPr>
  </w:style>
  <w:style w:type="paragraph" w:styleId="3c">
    <w:name w:val="toc 3"/>
    <w:basedOn w:val="a"/>
    <w:pPr>
      <w:widowControl w:val="0"/>
      <w:tabs>
        <w:tab w:val="right" w:leader="dot" w:pos="9344"/>
      </w:tabs>
      <w:jc w:val="both"/>
    </w:pPr>
  </w:style>
  <w:style w:type="paragraph" w:styleId="49">
    <w:name w:val="toc 4"/>
    <w:basedOn w:val="a"/>
    <w:pPr>
      <w:spacing w:before="120"/>
      <w:ind w:left="720"/>
      <w:jc w:val="both"/>
    </w:pPr>
  </w:style>
  <w:style w:type="paragraph" w:styleId="58">
    <w:name w:val="toc 5"/>
    <w:basedOn w:val="a"/>
    <w:pPr>
      <w:spacing w:before="120"/>
      <w:ind w:left="960"/>
      <w:jc w:val="both"/>
    </w:pPr>
  </w:style>
  <w:style w:type="paragraph" w:styleId="62">
    <w:name w:val="toc 6"/>
    <w:basedOn w:val="a"/>
    <w:pPr>
      <w:spacing w:before="120"/>
      <w:ind w:left="1200"/>
      <w:jc w:val="both"/>
    </w:pPr>
  </w:style>
  <w:style w:type="paragraph" w:styleId="72">
    <w:name w:val="toc 7"/>
    <w:basedOn w:val="a"/>
    <w:pPr>
      <w:spacing w:before="120"/>
      <w:ind w:left="1440"/>
      <w:jc w:val="both"/>
    </w:pPr>
  </w:style>
  <w:style w:type="paragraph" w:styleId="83">
    <w:name w:val="toc 8"/>
    <w:basedOn w:val="a"/>
    <w:pPr>
      <w:spacing w:before="120"/>
      <w:ind w:left="1680"/>
      <w:jc w:val="both"/>
    </w:pPr>
  </w:style>
  <w:style w:type="paragraph" w:styleId="92">
    <w:name w:val="toc 9"/>
    <w:basedOn w:val="a"/>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b">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uiPriority w:val="99"/>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c">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2">
    <w:name w:val="WW8Num4z62"/>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d">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2a">
    <w:name w:val="Основной шрифт абзаца12"/>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e">
    <w:name w:val="ñïèñîê"/>
    <w:basedOn w:val="affff"/>
    <w:qFormat/>
    <w:pPr>
      <w:keepLines/>
      <w:ind w:left="709" w:hanging="284"/>
      <w:jc w:val="both"/>
    </w:pPr>
    <w:rPr>
      <w:rFonts w:ascii="Peterburg" w:hAnsi="Peterburg"/>
      <w:sz w:val="24"/>
    </w:rPr>
  </w:style>
  <w:style w:type="paragraph" w:customStyle="1" w:styleId="affff">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0">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2">
    <w:name w:val="ConsPlusTitle2"/>
    <w:qFormat/>
    <w:pPr>
      <w:widowControl w:val="0"/>
    </w:pPr>
    <w:rPr>
      <w:b/>
      <w:color w:val="000000"/>
      <w:sz w:val="22"/>
    </w:rPr>
  </w:style>
  <w:style w:type="paragraph" w:customStyle="1" w:styleId="affff1">
    <w:name w:val="ПодзаголовокКАТЯ"/>
    <w:basedOn w:val="afff9"/>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2">
    <w:name w:val="WW8Num4z52"/>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
    <w:name w:val="Подзаголовок 1"/>
    <w:basedOn w:val="aff5"/>
    <w:qFormat/>
    <w:pPr>
      <w:spacing w:line="480" w:lineRule="auto"/>
      <w:outlineLvl w:val="1"/>
    </w:pPr>
    <w:rPr>
      <w:b/>
      <w:sz w:val="28"/>
    </w:rPr>
  </w:style>
  <w:style w:type="paragraph" w:customStyle="1" w:styleId="233">
    <w:name w:val="Основной текст 2 Знак3"/>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2">
    <w:name w:val="List Paragraph"/>
    <w:basedOn w:val="a"/>
    <w:uiPriority w:val="34"/>
    <w:qFormat/>
    <w:pPr>
      <w:ind w:left="720"/>
      <w:jc w:val="both"/>
    </w:pPr>
    <w:rPr>
      <w:rFonts w:ascii="Calibri" w:hAnsi="Calibri"/>
      <w:sz w:val="22"/>
    </w:rPr>
  </w:style>
  <w:style w:type="paragraph" w:customStyle="1" w:styleId="3f">
    <w:name w:val="Егор3"/>
    <w:basedOn w:val="affff3"/>
    <w:qFormat/>
    <w:pPr>
      <w:pageBreakBefore w:val="0"/>
    </w:pPr>
    <w:rPr>
      <w:b w:val="0"/>
      <w:i/>
      <w:sz w:val="26"/>
    </w:rPr>
  </w:style>
  <w:style w:type="paragraph" w:customStyle="1" w:styleId="affff3">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4">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5">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6">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2">
    <w:name w:val="WW8Num5z32"/>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7">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4"/>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2">
    <w:name w:val="WW8Num1z42"/>
    <w:qFormat/>
    <w:rPr>
      <w:color w:val="000000"/>
      <w:sz w:val="24"/>
    </w:rPr>
  </w:style>
  <w:style w:type="paragraph" w:customStyle="1" w:styleId="-2">
    <w:name w:val="Интернет-ссылка2"/>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0">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8">
    <w:name w:val="No Spacing"/>
    <w:uiPriority w:val="1"/>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2">
    <w:name w:val="WW8Num2z32"/>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26">
    <w:name w:val="Заголовок 2 Знак2"/>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1">
    <w:name w:val="çàãîëîâîê 1"/>
    <w:basedOn w:val="affff"/>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1ff1">
    <w:name w:val="Заголовок оглавления1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2">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2">
    <w:name w:val="WW8Num1z12"/>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2">
    <w:name w:val="WW8Num1z72"/>
    <w:qFormat/>
    <w:rPr>
      <w:color w:val="000000"/>
      <w:sz w:val="24"/>
    </w:rPr>
  </w:style>
  <w:style w:type="paragraph" w:customStyle="1" w:styleId="1ffffff3">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9">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2">
    <w:name w:val="Font Style42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a">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b">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c">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2">
    <w:name w:val="WW8Num4z72"/>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4">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0">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5">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f"/>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6">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7">
    <w:name w:val="Знак Знак Знак Знак Знак Знак Знак Знак Знак Знак1"/>
    <w:basedOn w:val="a"/>
    <w:qFormat/>
    <w:rPr>
      <w:rFonts w:ascii="Verdana" w:hAnsi="Verdana"/>
    </w:rPr>
  </w:style>
  <w:style w:type="paragraph" w:customStyle="1" w:styleId="affffd">
    <w:name w:val="Îñíîâíîé òåêñò"/>
    <w:basedOn w:val="affff"/>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e">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8">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2">
    <w:name w:val="WW8Num2z42"/>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f">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9">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0">
    <w:name w:val="Îñíîâíîé òåêñò 2"/>
    <w:basedOn w:val="affff"/>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a">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b">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2">
    <w:name w:val="WW8Num1z82"/>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0">
    <w:name w:val="Узел"/>
    <w:qFormat/>
    <w:rPr>
      <w:i/>
      <w:color w:val="000000"/>
      <w:sz w:val="24"/>
    </w:rPr>
  </w:style>
  <w:style w:type="paragraph" w:customStyle="1" w:styleId="WW8Num14z8">
    <w:name w:val="WW8Num14z8"/>
    <w:qFormat/>
    <w:rPr>
      <w:color w:val="000000"/>
      <w:sz w:val="24"/>
    </w:rPr>
  </w:style>
  <w:style w:type="paragraph" w:customStyle="1" w:styleId="WW8Num4z82">
    <w:name w:val="WW8Num4z82"/>
    <w:qFormat/>
    <w:rPr>
      <w:color w:val="000000"/>
      <w:sz w:val="24"/>
    </w:rPr>
  </w:style>
  <w:style w:type="paragraph" w:customStyle="1" w:styleId="font8">
    <w:name w:val="font8"/>
    <w:basedOn w:val="a"/>
    <w:qFormat/>
    <w:pPr>
      <w:spacing w:before="280" w:after="280"/>
    </w:pPr>
  </w:style>
  <w:style w:type="paragraph" w:customStyle="1" w:styleId="afffff1">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2">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3">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4">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5">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1"/>
    <w:qFormat/>
  </w:style>
  <w:style w:type="paragraph" w:customStyle="1" w:styleId="2ff1">
    <w:name w:val="Основной шрифт абзаца2"/>
    <w:qFormat/>
    <w:rPr>
      <w:color w:val="000000"/>
      <w:sz w:val="24"/>
    </w:rPr>
  </w:style>
  <w:style w:type="paragraph" w:customStyle="1" w:styleId="afffff6">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c">
    <w:name w:val="Егор1"/>
    <w:basedOn w:val="a"/>
    <w:qFormat/>
    <w:pPr>
      <w:spacing w:before="120" w:after="120"/>
      <w:ind w:firstLine="709"/>
      <w:jc w:val="center"/>
    </w:pPr>
    <w:rPr>
      <w:b/>
      <w:i/>
      <w:sz w:val="26"/>
    </w:rPr>
  </w:style>
  <w:style w:type="paragraph" w:customStyle="1" w:styleId="afffff7">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f"/>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8">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7">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9">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d">
    <w:name w:val="Сильная ссылка1"/>
    <w:qFormat/>
    <w:rPr>
      <w:b/>
      <w:smallCaps/>
      <w:color w:val="C0504D"/>
      <w:spacing w:val="5"/>
      <w:sz w:val="24"/>
      <w:u w:val="single"/>
    </w:rPr>
  </w:style>
  <w:style w:type="paragraph" w:customStyle="1" w:styleId="21f7">
    <w:name w:val="Сильная ссылка21"/>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2">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2ff3">
    <w:name w:val="Гипертекстовая ссылка2"/>
    <w:qFormat/>
    <w:rPr>
      <w:b/>
      <w:color w:val="106BBE"/>
      <w:sz w:val="24"/>
    </w:rPr>
  </w:style>
  <w:style w:type="paragraph" w:customStyle="1" w:styleId="322">
    <w:name w:val="Заголовок 3 Знак2"/>
    <w:qFormat/>
    <w:rPr>
      <w:rFonts w:ascii="FuturisXCondC" w:hAnsi="FuturisXCondC"/>
      <w:color w:val="000000"/>
      <w:sz w:val="32"/>
    </w:rPr>
  </w:style>
  <w:style w:type="paragraph" w:customStyle="1" w:styleId="afffffa">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2ff4">
    <w:name w:val="Содержимое таблицы2"/>
    <w:basedOn w:val="a"/>
    <w:qFormat/>
    <w:pPr>
      <w:widowControl w:val="0"/>
      <w:spacing w:after="200" w:line="276" w:lineRule="auto"/>
    </w:pPr>
    <w:rPr>
      <w:rFonts w:ascii="Calibri" w:hAnsi="Calibri"/>
      <w:sz w:val="22"/>
    </w:rPr>
  </w:style>
  <w:style w:type="paragraph" w:customStyle="1" w:styleId="afffffb">
    <w:name w:val="Заголовок таблицы"/>
    <w:basedOn w:val="2ff4"/>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4">
    <w:name w:val="Footnote4"/>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c">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2">
    <w:name w:val="WW8Num2z82"/>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d">
    <w:name w:val="Подчеркнутый Знак"/>
    <w:qFormat/>
    <w:rPr>
      <w:color w:val="000000"/>
      <w:sz w:val="24"/>
      <w:u w:val="single"/>
    </w:rPr>
  </w:style>
  <w:style w:type="paragraph" w:customStyle="1" w:styleId="articleseperator">
    <w:name w:val="article_seperator"/>
    <w:basedOn w:val="2ff1"/>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5">
    <w:name w:val="Знак Знак Знак Знак Знак Знак Знак Знак Знак Знак3"/>
    <w:basedOn w:val="a"/>
    <w:qFormat/>
    <w:rPr>
      <w:rFonts w:ascii="Verdana" w:hAnsi="Verdana"/>
    </w:rPr>
  </w:style>
  <w:style w:type="paragraph" w:customStyle="1" w:styleId="WW8Num2z72">
    <w:name w:val="WW8Num2z72"/>
    <w:qFormat/>
    <w:rPr>
      <w:color w:val="000000"/>
      <w:sz w:val="24"/>
    </w:rPr>
  </w:style>
  <w:style w:type="paragraph" w:customStyle="1" w:styleId="WW8Num5z02">
    <w:name w:val="WW8Num5z02"/>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5">
    <w:name w:val="Текст2"/>
    <w:basedOn w:val="a"/>
    <w:qFormat/>
    <w:pPr>
      <w:widowControl w:val="0"/>
      <w:jc w:val="both"/>
    </w:pPr>
    <w:rPr>
      <w:rFonts w:ascii="Courier New" w:hAnsi="Courier New"/>
    </w:rPr>
  </w:style>
  <w:style w:type="paragraph" w:customStyle="1" w:styleId="WW8Num4z12">
    <w:name w:val="WW8Num4z12"/>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e">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f">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uiPriority w:val="99"/>
    <w:qFormat/>
    <w:pPr>
      <w:widowControl w:val="0"/>
    </w:pPr>
    <w:rPr>
      <w:color w:val="000000"/>
      <w:sz w:val="22"/>
    </w:rPr>
  </w:style>
  <w:style w:type="paragraph" w:customStyle="1" w:styleId="1ffffffe">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2">
    <w:name w:val="WW8Num3z02"/>
    <w:qFormat/>
    <w:rPr>
      <w:rFonts w:ascii="Symbol" w:hAnsi="Symbol"/>
      <w:color w:val="000000"/>
      <w:sz w:val="24"/>
    </w:rPr>
  </w:style>
  <w:style w:type="paragraph" w:customStyle="1" w:styleId="2ff6">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0">
    <w:name w:val="т"/>
    <w:basedOn w:val="a"/>
    <w:qFormat/>
    <w:pPr>
      <w:spacing w:after="40"/>
      <w:ind w:firstLine="357"/>
      <w:jc w:val="both"/>
    </w:pPr>
    <w:rPr>
      <w:rFonts w:ascii="Tahoma" w:hAnsi="Tahoma"/>
    </w:rPr>
  </w:style>
  <w:style w:type="paragraph" w:customStyle="1" w:styleId="affffff1">
    <w:name w:val="Знак Знак"/>
    <w:qFormat/>
    <w:rPr>
      <w:rFonts w:ascii="Times New Roman" w:hAnsi="Times New Roman"/>
      <w:color w:val="000000"/>
      <w:sz w:val="24"/>
    </w:rPr>
  </w:style>
  <w:style w:type="paragraph" w:customStyle="1" w:styleId="1fffffff0">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1">
    <w:name w:val="Знак Знак Знак1"/>
    <w:qFormat/>
    <w:rPr>
      <w:color w:val="000000"/>
      <w:sz w:val="24"/>
    </w:rPr>
  </w:style>
  <w:style w:type="paragraph" w:customStyle="1" w:styleId="1fffffff2">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2">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3">
    <w:name w:val="Основной шрифт"/>
    <w:qFormat/>
    <w:rPr>
      <w:color w:val="000000"/>
      <w:sz w:val="24"/>
    </w:rPr>
  </w:style>
  <w:style w:type="paragraph" w:customStyle="1" w:styleId="323">
    <w:name w:val="Основной текст с отступом 32"/>
    <w:basedOn w:val="a"/>
    <w:qFormat/>
    <w:pPr>
      <w:spacing w:after="120"/>
      <w:ind w:left="283"/>
    </w:pPr>
    <w:rPr>
      <w:sz w:val="16"/>
    </w:rPr>
  </w:style>
  <w:style w:type="paragraph" w:customStyle="1" w:styleId="WW8Num1z62">
    <w:name w:val="WW8Num1z62"/>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30">
    <w:name w:val="Заголовок 1 Знак3"/>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8">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3">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4">
    <w:name w:val="Знак Знак Знак"/>
    <w:basedOn w:val="a"/>
    <w:qFormat/>
    <w:rPr>
      <w:rFonts w:ascii="Verdana" w:hAnsi="Verdana"/>
    </w:rPr>
  </w:style>
  <w:style w:type="paragraph" w:customStyle="1" w:styleId="HeaderandFooter2">
    <w:name w:val="Header and Footer2"/>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2">
    <w:name w:val="WW8Num6z02"/>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8">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4">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2">
    <w:name w:val="WW8Num1z2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5">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6">
    <w:name w:val="Символы концевой сноски"/>
    <w:qFormat/>
    <w:rPr>
      <w:color w:val="000000"/>
      <w:sz w:val="24"/>
      <w:vertAlign w:val="superscript"/>
    </w:rPr>
  </w:style>
  <w:style w:type="paragraph" w:customStyle="1" w:styleId="229">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7">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2">
    <w:name w:val="WW8Num5z12"/>
    <w:qFormat/>
    <w:rPr>
      <w:rFonts w:ascii="Courier New" w:hAnsi="Courier New"/>
      <w:color w:val="000000"/>
      <w:sz w:val="24"/>
    </w:rPr>
  </w:style>
  <w:style w:type="paragraph" w:customStyle="1" w:styleId="affffff8">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9">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2">
    <w:name w:val="WW8Num4z02"/>
    <w:qFormat/>
    <w:rPr>
      <w:rFonts w:ascii="Symbol" w:hAnsi="Symbol"/>
      <w:color w:val="000000"/>
      <w:sz w:val="24"/>
    </w:rPr>
  </w:style>
  <w:style w:type="paragraph" w:customStyle="1" w:styleId="affffffa">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6">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uiPriority w:val="99"/>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5">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b">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9">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c">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7">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6">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8">
    <w:name w:val="Знак сноски2"/>
    <w:qFormat/>
    <w:rPr>
      <w:color w:val="000000"/>
      <w:sz w:val="24"/>
      <w:vertAlign w:val="superscript"/>
    </w:rPr>
  </w:style>
  <w:style w:type="paragraph" w:customStyle="1" w:styleId="87">
    <w:name w:val="8ч"/>
    <w:basedOn w:val="affffff0"/>
    <w:qFormat/>
    <w:pPr>
      <w:ind w:left="-55" w:right="-117" w:firstLine="0"/>
      <w:jc w:val="center"/>
    </w:pPr>
  </w:style>
  <w:style w:type="paragraph" w:customStyle="1" w:styleId="WW8Num46z7">
    <w:name w:val="WW8Num46z7"/>
    <w:qFormat/>
    <w:rPr>
      <w:color w:val="000000"/>
      <w:sz w:val="24"/>
    </w:rPr>
  </w:style>
  <w:style w:type="paragraph" w:customStyle="1" w:styleId="WW8Num2z22">
    <w:name w:val="WW8Num2z2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2"/>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d">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2">
    <w:name w:val="WW8Num3z12"/>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2">
    <w:name w:val="WW8Num4z2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e">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2">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7">
    <w:name w:val="Цитата1"/>
    <w:qFormat/>
    <w:pPr>
      <w:widowControl w:val="0"/>
      <w:spacing w:after="200" w:line="276" w:lineRule="auto"/>
      <w:ind w:left="-567" w:right="-1" w:firstLine="567"/>
      <w:jc w:val="both"/>
    </w:pPr>
    <w:rPr>
      <w:color w:val="000000"/>
      <w:sz w:val="28"/>
    </w:rPr>
  </w:style>
  <w:style w:type="paragraph" w:customStyle="1" w:styleId="11ff3">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f">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0">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2">
    <w:name w:val="WW8Num3z2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8">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2">
    <w:name w:val="WW8Num2z12"/>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2">
    <w:name w:val="WW8Num2z02"/>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2">
    <w:name w:val="WW8Num4z32"/>
    <w:qFormat/>
    <w:rPr>
      <w:color w:val="000000"/>
      <w:sz w:val="24"/>
    </w:rPr>
  </w:style>
  <w:style w:type="paragraph" w:customStyle="1" w:styleId="2ff9">
    <w:name w:val="Нижний колонтитул Знак2"/>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9">
    <w:name w:val="Знак сноски1"/>
    <w:qFormat/>
    <w:pPr>
      <w:spacing w:after="200" w:line="276" w:lineRule="auto"/>
    </w:pPr>
    <w:rPr>
      <w:color w:val="000000"/>
      <w:sz w:val="24"/>
      <w:vertAlign w:val="superscript"/>
    </w:rPr>
  </w:style>
  <w:style w:type="paragraph" w:customStyle="1" w:styleId="ConsPlusDocList">
    <w:name w:val="ConsPlusDocList"/>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1">
    <w:name w:val="Общий"/>
    <w:basedOn w:val="a"/>
    <w:qFormat/>
    <w:pPr>
      <w:ind w:firstLine="709"/>
      <w:jc w:val="both"/>
    </w:pPr>
    <w:rPr>
      <w:sz w:val="28"/>
    </w:rPr>
  </w:style>
  <w:style w:type="paragraph" w:customStyle="1" w:styleId="afffffff2">
    <w:name w:val="таблица прографка"/>
    <w:basedOn w:val="a"/>
    <w:qFormat/>
    <w:pPr>
      <w:jc w:val="both"/>
    </w:pPr>
  </w:style>
  <w:style w:type="paragraph" w:customStyle="1" w:styleId="afffffff3">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2">
    <w:name w:val="WW8Num2z52"/>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4">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5">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2">
    <w:name w:val="WW8Num4z42"/>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4">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5">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7">
    <w:name w:val="табл заг"/>
    <w:basedOn w:val="afffffff8"/>
    <w:qFormat/>
    <w:pPr>
      <w:keepNext/>
      <w:jc w:val="center"/>
    </w:pPr>
  </w:style>
  <w:style w:type="paragraph" w:customStyle="1" w:styleId="afffffff8">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a">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9">
    <w:name w:val="Абзац"/>
    <w:basedOn w:val="a"/>
    <w:qFormat/>
    <w:pPr>
      <w:spacing w:before="120" w:after="60"/>
      <w:ind w:firstLine="567"/>
      <w:jc w:val="both"/>
    </w:pPr>
  </w:style>
  <w:style w:type="paragraph" w:customStyle="1" w:styleId="21fb">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2">
    <w:name w:val="WW8Num7z02"/>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a">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7">
    <w:name w:val="Раздел 3"/>
    <w:basedOn w:val="a"/>
    <w:qFormat/>
    <w:pPr>
      <w:tabs>
        <w:tab w:val="left" w:pos="360"/>
        <w:tab w:val="left" w:pos="567"/>
      </w:tabs>
      <w:spacing w:before="120" w:after="120"/>
      <w:ind w:left="360" w:hanging="360"/>
      <w:jc w:val="center"/>
    </w:pPr>
    <w:rPr>
      <w:b/>
    </w:rPr>
  </w:style>
  <w:style w:type="paragraph" w:customStyle="1" w:styleId="11ff6">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2">
    <w:name w:val="WW8Num2z62"/>
    <w:qFormat/>
    <w:rPr>
      <w:color w:val="000000"/>
      <w:sz w:val="24"/>
    </w:rPr>
  </w:style>
  <w:style w:type="paragraph" w:customStyle="1" w:styleId="WW8Num137z0">
    <w:name w:val="WW8Num137z0"/>
    <w:qFormat/>
    <w:rPr>
      <w:rFonts w:ascii="Symbol" w:hAnsi="Symbol"/>
      <w:color w:val="000000"/>
      <w:sz w:val="24"/>
    </w:rPr>
  </w:style>
  <w:style w:type="paragraph" w:customStyle="1" w:styleId="3f8">
    <w:name w:val="Знак3"/>
    <w:basedOn w:val="a"/>
    <w:qFormat/>
    <w:pPr>
      <w:spacing w:after="160" w:line="240" w:lineRule="exact"/>
    </w:pPr>
    <w:rPr>
      <w:rFonts w:ascii="Verdana" w:hAnsi="Verdana"/>
    </w:rPr>
  </w:style>
  <w:style w:type="paragraph" w:customStyle="1" w:styleId="3f9">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2">
    <w:name w:val="WW8Num1z32"/>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a">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2">
    <w:name w:val="WW8Num1z52"/>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2">
    <w:name w:val="WW8Num5z2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a">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f"/>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b">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c">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7">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d">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2">
    <w:name w:val="WW8Num1z02"/>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a">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e">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f">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c">
    <w:name w:val="Основной шрифт абзаца21"/>
    <w:qFormat/>
    <w:rPr>
      <w:color w:val="000000"/>
      <w:sz w:val="24"/>
    </w:rPr>
  </w:style>
  <w:style w:type="paragraph" w:customStyle="1" w:styleId="affffffff0">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1">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3fb">
    <w:name w:val="Верхний колонтитул Знак3"/>
    <w:qFormat/>
    <w:rPr>
      <w:color w:val="000000"/>
      <w:sz w:val="22"/>
    </w:rPr>
  </w:style>
  <w:style w:type="paragraph" w:customStyle="1" w:styleId="WW8Num49z4">
    <w:name w:val="WW8Num49z4"/>
    <w:qFormat/>
    <w:rPr>
      <w:color w:val="000000"/>
      <w:sz w:val="24"/>
    </w:rPr>
  </w:style>
  <w:style w:type="paragraph" w:customStyle="1" w:styleId="ConsPlusNormal3">
    <w:name w:val="ConsPlusNormal3"/>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2">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3">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1fffffffb">
    <w:name w:val="1"/>
    <w:basedOn w:val="a"/>
    <w:next w:val="afff7"/>
    <w:uiPriority w:val="99"/>
    <w:rsid w:val="002C1FBF"/>
    <w:pPr>
      <w:spacing w:before="100" w:beforeAutospacing="1" w:after="100" w:afterAutospacing="1"/>
    </w:pPr>
    <w:rPr>
      <w:color w:val="auto"/>
      <w:szCs w:val="24"/>
    </w:rPr>
  </w:style>
  <w:style w:type="paragraph" w:customStyle="1" w:styleId="5b">
    <w:name w:val="Знак5"/>
    <w:basedOn w:val="a"/>
    <w:rsid w:val="002C1FBF"/>
    <w:pPr>
      <w:spacing w:after="160" w:line="240" w:lineRule="exact"/>
    </w:pPr>
    <w:rPr>
      <w:rFonts w:ascii="Verdana" w:hAnsi="Verdana"/>
      <w:color w:val="auto"/>
      <w:sz w:val="20"/>
      <w:lang w:val="en-US" w:eastAsia="en-US"/>
    </w:rPr>
  </w:style>
  <w:style w:type="table" w:styleId="affffffff4">
    <w:name w:val="Table Grid"/>
    <w:basedOn w:val="a2"/>
    <w:uiPriority w:val="59"/>
    <w:rsid w:val="00991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c">
    <w:name w:val="Сетка таблицы1"/>
    <w:basedOn w:val="a2"/>
    <w:next w:val="affffffff4"/>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1">
    <w:name w:val="Сетка таблицы2"/>
    <w:basedOn w:val="a2"/>
    <w:next w:val="affffffff4"/>
    <w:uiPriority w:val="5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Сетка таблицы3"/>
    <w:basedOn w:val="a2"/>
    <w:next w:val="affffffff4"/>
    <w:uiPriority w:val="5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6">
    <w:name w:val="Сетка таблицы4"/>
    <w:basedOn w:val="a2"/>
    <w:next w:val="affffffff4"/>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fd">
    <w:name w:val="Нет списка1"/>
    <w:next w:val="a3"/>
    <w:uiPriority w:val="99"/>
    <w:semiHidden/>
    <w:unhideWhenUsed/>
    <w:rsid w:val="00C47D74"/>
  </w:style>
  <w:style w:type="table" w:customStyle="1" w:styleId="5c">
    <w:name w:val="Сетка таблицы5"/>
    <w:basedOn w:val="a2"/>
    <w:next w:val="affffffff4"/>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2"/>
    <w:next w:val="affffffff4"/>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2"/>
    <w:next w:val="affffffff4"/>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2"/>
    <w:next w:val="affffffff4"/>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fff4"/>
    <w:uiPriority w:val="39"/>
    <w:rsid w:val="008101E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2"/>
    <w:next w:val="affffffff4"/>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8">
    <w:name w:val="Сетка таблицы11"/>
    <w:basedOn w:val="a2"/>
    <w:next w:val="affffffff4"/>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5">
    <w:name w:val="Revision"/>
    <w:hidden/>
    <w:uiPriority w:val="99"/>
    <w:semiHidden/>
    <w:rsid w:val="00F76861"/>
    <w:rPr>
      <w:rFonts w:asciiTheme="minorHAnsi" w:eastAsiaTheme="minorHAnsi" w:hAnsiTheme="minorHAnsi" w:cstheme="minorBidi"/>
      <w:sz w:val="22"/>
      <w:szCs w:val="22"/>
      <w:lang w:eastAsia="en-US"/>
    </w:rPr>
  </w:style>
  <w:style w:type="numbering" w:customStyle="1" w:styleId="11ff9">
    <w:name w:val="Нет списка11"/>
    <w:next w:val="a3"/>
    <w:uiPriority w:val="99"/>
    <w:semiHidden/>
    <w:unhideWhenUsed/>
    <w:rsid w:val="00253E1E"/>
  </w:style>
  <w:style w:type="paragraph" w:customStyle="1" w:styleId="WW-TableContents1234567891011121314151617181920212223242526272829303132333435363738394041424344">
    <w:name w:val="WW-Table Contents1234567891011121314151617181920212223242526272829303132333435363738394041424344"/>
    <w:basedOn w:val="a"/>
    <w:rsid w:val="00253E1E"/>
    <w:pPr>
      <w:widowControl w:val="0"/>
      <w:suppressAutoHyphens/>
    </w:pPr>
    <w:rPr>
      <w:color w:val="auto"/>
      <w:szCs w:val="24"/>
    </w:rPr>
  </w:style>
  <w:style w:type="paragraph" w:customStyle="1" w:styleId="WW-TableContents123456789101112131415161718192021222324252627282930313233343536373839404142434445">
    <w:name w:val="WW-Table Contents123456789101112131415161718192021222324252627282930313233343536373839404142434445"/>
    <w:basedOn w:val="a"/>
    <w:rsid w:val="00253E1E"/>
    <w:pPr>
      <w:widowControl w:val="0"/>
      <w:suppressAutoHyphens/>
    </w:pPr>
    <w:rPr>
      <w:color w:val="auto"/>
      <w:szCs w:val="24"/>
    </w:rPr>
  </w:style>
  <w:style w:type="table" w:customStyle="1" w:styleId="12b">
    <w:name w:val="Сетка таблицы12"/>
    <w:basedOn w:val="a2"/>
    <w:next w:val="affffffff4"/>
    <w:uiPriority w:val="59"/>
    <w:rsid w:val="00FA49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2"/>
    <w:next w:val="affffffff4"/>
    <w:uiPriority w:val="39"/>
    <w:rsid w:val="00FA49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fffffff4"/>
    <w:uiPriority w:val="39"/>
    <w:rsid w:val="0006575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ffffff4"/>
    <w:uiPriority w:val="59"/>
    <w:rsid w:val="00B91D0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ffffff4"/>
    <w:uiPriority w:val="39"/>
    <w:rsid w:val="007B379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fffffff4"/>
    <w:uiPriority w:val="59"/>
    <w:rsid w:val="002F58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fffffff4"/>
    <w:uiPriority w:val="39"/>
    <w:rsid w:val="0085210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ffffffff4"/>
    <w:uiPriority w:val="39"/>
    <w:rsid w:val="00B21F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ffffffff4"/>
    <w:uiPriority w:val="39"/>
    <w:rsid w:val="00B21F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d">
    <w:name w:val="Сетка таблицы21"/>
    <w:basedOn w:val="a2"/>
    <w:next w:val="affffffff4"/>
    <w:uiPriority w:val="39"/>
    <w:rsid w:val="00B21F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b">
    <w:name w:val="Сетка таблицы22"/>
    <w:basedOn w:val="a2"/>
    <w:next w:val="affffffff4"/>
    <w:uiPriority w:val="39"/>
    <w:rsid w:val="00C1146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basedOn w:val="a2"/>
    <w:next w:val="affffffff4"/>
    <w:uiPriority w:val="39"/>
    <w:rsid w:val="00C1146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ffffffff4"/>
    <w:uiPriority w:val="59"/>
    <w:rsid w:val="00710993"/>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ffffffff4"/>
    <w:rsid w:val="00362E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ffffffff4"/>
    <w:rsid w:val="00362E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next w:val="affffffff4"/>
    <w:uiPriority w:val="59"/>
    <w:rsid w:val="00767F2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next w:val="affffffff4"/>
    <w:uiPriority w:val="59"/>
    <w:rsid w:val="001A0C0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2"/>
    <w:next w:val="affffffff4"/>
    <w:uiPriority w:val="59"/>
    <w:rsid w:val="001A0C0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2"/>
    <w:next w:val="affffffff4"/>
    <w:uiPriority w:val="59"/>
    <w:rsid w:val="001A0C0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f">
    <w:name w:val="Сетка таблицы31"/>
    <w:basedOn w:val="a2"/>
    <w:next w:val="affffffff4"/>
    <w:uiPriority w:val="59"/>
    <w:rsid w:val="008D467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basedOn w:val="a2"/>
    <w:next w:val="affffffff4"/>
    <w:uiPriority w:val="59"/>
    <w:rsid w:val="008D467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ffffffff4"/>
    <w:uiPriority w:val="59"/>
    <w:rsid w:val="008D467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f2">
    <w:name w:val="Нет списка2"/>
    <w:next w:val="a3"/>
    <w:uiPriority w:val="99"/>
    <w:semiHidden/>
    <w:unhideWhenUsed/>
    <w:rsid w:val="008D467A"/>
  </w:style>
  <w:style w:type="character" w:customStyle="1" w:styleId="aff6">
    <w:name w:val="Название Знак"/>
    <w:basedOn w:val="a1"/>
    <w:link w:val="a0"/>
    <w:rsid w:val="008D467A"/>
    <w:rPr>
      <w:rFonts w:ascii="Arial" w:hAnsi="Arial"/>
      <w:color w:val="000000"/>
      <w:sz w:val="28"/>
    </w:rPr>
  </w:style>
  <w:style w:type="table" w:customStyle="1" w:styleId="1100">
    <w:name w:val="Сетка таблицы110"/>
    <w:basedOn w:val="a2"/>
    <w:next w:val="affffffff4"/>
    <w:uiPriority w:val="39"/>
    <w:rsid w:val="008D467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next w:val="affffffff4"/>
    <w:uiPriority w:val="59"/>
    <w:rsid w:val="008D467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2"/>
    <w:next w:val="affffffff4"/>
    <w:uiPriority w:val="59"/>
    <w:rsid w:val="00B967B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2"/>
    <w:next w:val="affffffff4"/>
    <w:uiPriority w:val="59"/>
    <w:rsid w:val="00B967B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C02"/>
    <w:rPr>
      <w:rFonts w:ascii="Times New Roman" w:hAnsi="Times New Roman"/>
      <w:color w:val="000000"/>
      <w:sz w:val="24"/>
    </w:rPr>
  </w:style>
  <w:style w:type="paragraph" w:styleId="1">
    <w:name w:val="heading 1"/>
    <w:basedOn w:val="a"/>
    <w:uiPriority w:val="9"/>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semiHidden/>
    <w:unhideWhenUsed/>
    <w:qFormat/>
    <w:pPr>
      <w:widowControl w:val="0"/>
      <w:spacing w:after="60"/>
      <w:jc w:val="left"/>
      <w:outlineLvl w:val="2"/>
    </w:pPr>
    <w:rPr>
      <w:rFonts w:ascii="Calibri" w:hAnsi="Calibri"/>
      <w:b/>
      <w:color w:val="00000A"/>
      <w:sz w:val="26"/>
    </w:rPr>
  </w:style>
  <w:style w:type="paragraph" w:styleId="4">
    <w:name w:val="heading 4"/>
    <w:basedOn w:val="a"/>
    <w:uiPriority w:val="9"/>
    <w:semiHidden/>
    <w:unhideWhenUsed/>
    <w:qFormat/>
    <w:pPr>
      <w:keepNext/>
      <w:spacing w:before="240" w:after="60"/>
      <w:outlineLvl w:val="3"/>
    </w:pPr>
    <w:rPr>
      <w:rFonts w:ascii="Calibri" w:hAnsi="Calibri"/>
      <w:b/>
      <w:sz w:val="28"/>
    </w:rPr>
  </w:style>
  <w:style w:type="paragraph" w:styleId="5">
    <w:name w:val="heading 5"/>
    <w:basedOn w:val="a"/>
    <w:uiPriority w:val="9"/>
    <w:semiHidden/>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uiPriority w:val="9"/>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rPr>
  </w:style>
  <w:style w:type="character" w:styleId="a5">
    <w:name w:val="Emphasis"/>
    <w:uiPriority w:val="20"/>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qFormat/>
  </w:style>
  <w:style w:type="character" w:styleId="a9">
    <w:name w:val="page number"/>
  </w:style>
  <w:style w:type="character" w:styleId="aa">
    <w:name w:val="Strong"/>
    <w:uiPriority w:val="22"/>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uiPriority w:val="9"/>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basedOn w:val="2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uiPriority w:val="99"/>
    <w:qFormat/>
    <w:rPr>
      <w:rFonts w:ascii="Times New Roman" w:hAnsi="Times New Roman"/>
      <w:b/>
      <w:sz w:val="24"/>
    </w:rPr>
  </w:style>
  <w:style w:type="character" w:customStyle="1" w:styleId="af4">
    <w:name w:val="Текст примечания Знак"/>
    <w:basedOn w:val="10"/>
    <w:uiPriority w:val="99"/>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uiPriority w:val="9"/>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uiPriority w:val="99"/>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uiPriority w:val="99"/>
    <w:qFormat/>
    <w:rPr>
      <w:sz w:val="24"/>
    </w:rPr>
  </w:style>
  <w:style w:type="character" w:customStyle="1" w:styleId="aff2">
    <w:name w:val="Верхний колонтитул Знак"/>
    <w:uiPriority w:val="99"/>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uiPriority w:val="9"/>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link w:val="aff6"/>
    <w:qFormat/>
    <w:pPr>
      <w:keepNext/>
      <w:spacing w:before="240" w:after="120"/>
      <w:jc w:val="both"/>
    </w:pPr>
    <w:rPr>
      <w:rFonts w:ascii="Arial" w:hAnsi="Arial"/>
      <w:sz w:val="28"/>
    </w:rPr>
  </w:style>
  <w:style w:type="paragraph" w:styleId="aff5">
    <w:name w:val="Body Text"/>
    <w:basedOn w:val="a"/>
    <w:pPr>
      <w:spacing w:before="60" w:after="60"/>
      <w:ind w:firstLine="567"/>
      <w:jc w:val="both"/>
    </w:pPr>
    <w:rPr>
      <w:rFonts w:ascii="Arial" w:hAnsi="Arial"/>
      <w:sz w:val="22"/>
    </w:rPr>
  </w:style>
  <w:style w:type="paragraph" w:styleId="aff7">
    <w:name w:val="List"/>
    <w:basedOn w:val="aff5"/>
    <w:pPr>
      <w:spacing w:after="120"/>
    </w:pPr>
  </w:style>
  <w:style w:type="paragraph" w:styleId="aff8">
    <w:name w:val="caption"/>
    <w:basedOn w:val="a"/>
    <w:qFormat/>
    <w:pPr>
      <w:widowControl w:val="0"/>
      <w:spacing w:before="120" w:after="120" w:line="276" w:lineRule="auto"/>
    </w:pPr>
    <w:rPr>
      <w:rFonts w:ascii="Arial" w:hAnsi="Arial"/>
      <w:i/>
    </w:rPr>
  </w:style>
  <w:style w:type="paragraph" w:styleId="aff9">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a">
    <w:name w:val="Balloon Text"/>
    <w:basedOn w:val="a"/>
    <w:uiPriority w:val="99"/>
    <w:qFormat/>
    <w:rPr>
      <w:rFonts w:ascii="Tahoma" w:eastAsia="Tahoma" w:hAnsi="Tahoma"/>
      <w:sz w:val="16"/>
      <w:lang w:eastAsia="ar-SA"/>
    </w:rPr>
  </w:style>
  <w:style w:type="paragraph" w:styleId="affb">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c">
    <w:name w:val="Body Text Indent"/>
    <w:basedOn w:val="a"/>
    <w:uiPriority w:val="99"/>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d">
    <w:name w:val="annotation text"/>
    <w:basedOn w:val="a"/>
    <w:uiPriority w:val="99"/>
    <w:qFormat/>
    <w:pPr>
      <w:jc w:val="both"/>
    </w:pPr>
  </w:style>
  <w:style w:type="paragraph" w:styleId="affe">
    <w:name w:val="annotation subject"/>
    <w:basedOn w:val="affd"/>
    <w:uiPriority w:val="99"/>
    <w:qFormat/>
    <w:rPr>
      <w:b/>
    </w:rPr>
  </w:style>
  <w:style w:type="paragraph" w:styleId="afff">
    <w:name w:val="Date"/>
    <w:basedOn w:val="a"/>
    <w:qFormat/>
    <w:pPr>
      <w:tabs>
        <w:tab w:val="left" w:pos="426"/>
      </w:tabs>
      <w:jc w:val="both"/>
    </w:pPr>
  </w:style>
  <w:style w:type="paragraph" w:styleId="afff0">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1">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2">
    <w:name w:val="footer"/>
    <w:basedOn w:val="a"/>
    <w:uiPriority w:val="99"/>
    <w:pPr>
      <w:tabs>
        <w:tab w:val="center" w:pos="4677"/>
        <w:tab w:val="right" w:pos="9355"/>
      </w:tabs>
    </w:pPr>
  </w:style>
  <w:style w:type="paragraph" w:styleId="afff3">
    <w:name w:val="header"/>
    <w:basedOn w:val="a"/>
    <w:uiPriority w:val="99"/>
    <w:pPr>
      <w:tabs>
        <w:tab w:val="center" w:pos="4677"/>
        <w:tab w:val="right" w:pos="9355"/>
      </w:tabs>
      <w:jc w:val="both"/>
    </w:pPr>
    <w:rPr>
      <w:rFonts w:ascii="Calibri" w:hAnsi="Calibri"/>
      <w:sz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4">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5">
    <w:name w:val="List Continue"/>
    <w:basedOn w:val="a"/>
    <w:qFormat/>
    <w:pPr>
      <w:spacing w:after="120"/>
      <w:ind w:left="283"/>
      <w:contextualSpacing/>
      <w:jc w:val="both"/>
    </w:pPr>
    <w:rPr>
      <w:rFonts w:ascii="Calibri" w:hAnsi="Calibri"/>
      <w:sz w:val="22"/>
    </w:rPr>
  </w:style>
  <w:style w:type="paragraph" w:styleId="afff6">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7">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8">
    <w:name w:val="Plain Text"/>
    <w:basedOn w:val="a"/>
    <w:qFormat/>
    <w:rPr>
      <w:rFonts w:ascii="Courier New" w:hAnsi="Courier New"/>
    </w:rPr>
  </w:style>
  <w:style w:type="paragraph" w:customStyle="1" w:styleId="1fffffa">
    <w:name w:val="Строгий1"/>
    <w:qFormat/>
    <w:rPr>
      <w:b/>
      <w:color w:val="000000"/>
      <w:sz w:val="24"/>
    </w:rPr>
  </w:style>
  <w:style w:type="paragraph" w:styleId="afff9">
    <w:name w:val="Subtitle"/>
    <w:basedOn w:val="2f8"/>
    <w:uiPriority w:val="11"/>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pPr>
      <w:widowControl w:val="0"/>
      <w:tabs>
        <w:tab w:val="right" w:leader="dot" w:pos="9344"/>
      </w:tabs>
      <w:spacing w:before="80" w:after="80"/>
    </w:pPr>
    <w:rPr>
      <w:sz w:val="26"/>
    </w:rPr>
  </w:style>
  <w:style w:type="paragraph" w:styleId="afffa">
    <w:name w:val="toa heading"/>
    <w:basedOn w:val="1"/>
    <w:qFormat/>
    <w:pPr>
      <w:keepLines/>
      <w:numPr>
        <w:numId w:val="0"/>
      </w:numPr>
      <w:spacing w:before="480" w:line="276" w:lineRule="auto"/>
    </w:pPr>
    <w:rPr>
      <w:color w:val="365F91"/>
      <w:sz w:val="28"/>
    </w:rPr>
  </w:style>
  <w:style w:type="paragraph" w:styleId="1fffffb">
    <w:name w:val="toc 1"/>
    <w:basedOn w:val="a"/>
    <w:pPr>
      <w:widowControl w:val="0"/>
      <w:spacing w:before="120"/>
      <w:jc w:val="both"/>
    </w:pPr>
  </w:style>
  <w:style w:type="paragraph" w:styleId="3c">
    <w:name w:val="toc 3"/>
    <w:basedOn w:val="a"/>
    <w:pPr>
      <w:widowControl w:val="0"/>
      <w:tabs>
        <w:tab w:val="right" w:leader="dot" w:pos="9344"/>
      </w:tabs>
      <w:jc w:val="both"/>
    </w:pPr>
  </w:style>
  <w:style w:type="paragraph" w:styleId="49">
    <w:name w:val="toc 4"/>
    <w:basedOn w:val="a"/>
    <w:pPr>
      <w:spacing w:before="120"/>
      <w:ind w:left="720"/>
      <w:jc w:val="both"/>
    </w:pPr>
  </w:style>
  <w:style w:type="paragraph" w:styleId="58">
    <w:name w:val="toc 5"/>
    <w:basedOn w:val="a"/>
    <w:pPr>
      <w:spacing w:before="120"/>
      <w:ind w:left="960"/>
      <w:jc w:val="both"/>
    </w:pPr>
  </w:style>
  <w:style w:type="paragraph" w:styleId="62">
    <w:name w:val="toc 6"/>
    <w:basedOn w:val="a"/>
    <w:pPr>
      <w:spacing w:before="120"/>
      <w:ind w:left="1200"/>
      <w:jc w:val="both"/>
    </w:pPr>
  </w:style>
  <w:style w:type="paragraph" w:styleId="72">
    <w:name w:val="toc 7"/>
    <w:basedOn w:val="a"/>
    <w:pPr>
      <w:spacing w:before="120"/>
      <w:ind w:left="1440"/>
      <w:jc w:val="both"/>
    </w:pPr>
  </w:style>
  <w:style w:type="paragraph" w:styleId="83">
    <w:name w:val="toc 8"/>
    <w:basedOn w:val="a"/>
    <w:pPr>
      <w:spacing w:before="120"/>
      <w:ind w:left="1680"/>
      <w:jc w:val="both"/>
    </w:pPr>
  </w:style>
  <w:style w:type="paragraph" w:styleId="92">
    <w:name w:val="toc 9"/>
    <w:basedOn w:val="a"/>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b">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uiPriority w:val="99"/>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c">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2">
    <w:name w:val="WW8Num4z62"/>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d">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2a">
    <w:name w:val="Основной шрифт абзаца12"/>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e">
    <w:name w:val="ñïèñîê"/>
    <w:basedOn w:val="affff"/>
    <w:qFormat/>
    <w:pPr>
      <w:keepLines/>
      <w:ind w:left="709" w:hanging="284"/>
      <w:jc w:val="both"/>
    </w:pPr>
    <w:rPr>
      <w:rFonts w:ascii="Peterburg" w:hAnsi="Peterburg"/>
      <w:sz w:val="24"/>
    </w:rPr>
  </w:style>
  <w:style w:type="paragraph" w:customStyle="1" w:styleId="affff">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0">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2">
    <w:name w:val="ConsPlusTitle2"/>
    <w:qFormat/>
    <w:pPr>
      <w:widowControl w:val="0"/>
    </w:pPr>
    <w:rPr>
      <w:b/>
      <w:color w:val="000000"/>
      <w:sz w:val="22"/>
    </w:rPr>
  </w:style>
  <w:style w:type="paragraph" w:customStyle="1" w:styleId="affff1">
    <w:name w:val="ПодзаголовокКАТЯ"/>
    <w:basedOn w:val="afff9"/>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2">
    <w:name w:val="WW8Num4z52"/>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
    <w:name w:val="Подзаголовок 1"/>
    <w:basedOn w:val="aff5"/>
    <w:qFormat/>
    <w:pPr>
      <w:spacing w:line="480" w:lineRule="auto"/>
      <w:outlineLvl w:val="1"/>
    </w:pPr>
    <w:rPr>
      <w:b/>
      <w:sz w:val="28"/>
    </w:rPr>
  </w:style>
  <w:style w:type="paragraph" w:customStyle="1" w:styleId="233">
    <w:name w:val="Основной текст 2 Знак3"/>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2">
    <w:name w:val="List Paragraph"/>
    <w:basedOn w:val="a"/>
    <w:uiPriority w:val="34"/>
    <w:qFormat/>
    <w:pPr>
      <w:ind w:left="720"/>
      <w:jc w:val="both"/>
    </w:pPr>
    <w:rPr>
      <w:rFonts w:ascii="Calibri" w:hAnsi="Calibri"/>
      <w:sz w:val="22"/>
    </w:rPr>
  </w:style>
  <w:style w:type="paragraph" w:customStyle="1" w:styleId="3f">
    <w:name w:val="Егор3"/>
    <w:basedOn w:val="affff3"/>
    <w:qFormat/>
    <w:pPr>
      <w:pageBreakBefore w:val="0"/>
    </w:pPr>
    <w:rPr>
      <w:b w:val="0"/>
      <w:i/>
      <w:sz w:val="26"/>
    </w:rPr>
  </w:style>
  <w:style w:type="paragraph" w:customStyle="1" w:styleId="affff3">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4">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5">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6">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2">
    <w:name w:val="WW8Num5z32"/>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7">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4"/>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2">
    <w:name w:val="WW8Num1z42"/>
    <w:qFormat/>
    <w:rPr>
      <w:color w:val="000000"/>
      <w:sz w:val="24"/>
    </w:rPr>
  </w:style>
  <w:style w:type="paragraph" w:customStyle="1" w:styleId="-2">
    <w:name w:val="Интернет-ссылка2"/>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0">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8">
    <w:name w:val="No Spacing"/>
    <w:uiPriority w:val="1"/>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2">
    <w:name w:val="WW8Num2z32"/>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26">
    <w:name w:val="Заголовок 2 Знак2"/>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1">
    <w:name w:val="çàãîëîâîê 1"/>
    <w:basedOn w:val="affff"/>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1ff1">
    <w:name w:val="Заголовок оглавления1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2">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2">
    <w:name w:val="WW8Num1z12"/>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2">
    <w:name w:val="WW8Num1z72"/>
    <w:qFormat/>
    <w:rPr>
      <w:color w:val="000000"/>
      <w:sz w:val="24"/>
    </w:rPr>
  </w:style>
  <w:style w:type="paragraph" w:customStyle="1" w:styleId="1ffffff3">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9">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2">
    <w:name w:val="Font Style42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a">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b">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c">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2">
    <w:name w:val="WW8Num4z72"/>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4">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0">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5">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f"/>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6">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7">
    <w:name w:val="Знак Знак Знак Знак Знак Знак Знак Знак Знак Знак1"/>
    <w:basedOn w:val="a"/>
    <w:qFormat/>
    <w:rPr>
      <w:rFonts w:ascii="Verdana" w:hAnsi="Verdana"/>
    </w:rPr>
  </w:style>
  <w:style w:type="paragraph" w:customStyle="1" w:styleId="affffd">
    <w:name w:val="Îñíîâíîé òåêñò"/>
    <w:basedOn w:val="affff"/>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e">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8">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2">
    <w:name w:val="WW8Num2z42"/>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f">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9">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0">
    <w:name w:val="Îñíîâíîé òåêñò 2"/>
    <w:basedOn w:val="affff"/>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a">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b">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2">
    <w:name w:val="WW8Num1z82"/>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0">
    <w:name w:val="Узел"/>
    <w:qFormat/>
    <w:rPr>
      <w:i/>
      <w:color w:val="000000"/>
      <w:sz w:val="24"/>
    </w:rPr>
  </w:style>
  <w:style w:type="paragraph" w:customStyle="1" w:styleId="WW8Num14z8">
    <w:name w:val="WW8Num14z8"/>
    <w:qFormat/>
    <w:rPr>
      <w:color w:val="000000"/>
      <w:sz w:val="24"/>
    </w:rPr>
  </w:style>
  <w:style w:type="paragraph" w:customStyle="1" w:styleId="WW8Num4z82">
    <w:name w:val="WW8Num4z82"/>
    <w:qFormat/>
    <w:rPr>
      <w:color w:val="000000"/>
      <w:sz w:val="24"/>
    </w:rPr>
  </w:style>
  <w:style w:type="paragraph" w:customStyle="1" w:styleId="font8">
    <w:name w:val="font8"/>
    <w:basedOn w:val="a"/>
    <w:qFormat/>
    <w:pPr>
      <w:spacing w:before="280" w:after="280"/>
    </w:pPr>
  </w:style>
  <w:style w:type="paragraph" w:customStyle="1" w:styleId="afffff1">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2">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3">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4">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5">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1"/>
    <w:qFormat/>
  </w:style>
  <w:style w:type="paragraph" w:customStyle="1" w:styleId="2ff1">
    <w:name w:val="Основной шрифт абзаца2"/>
    <w:qFormat/>
    <w:rPr>
      <w:color w:val="000000"/>
      <w:sz w:val="24"/>
    </w:rPr>
  </w:style>
  <w:style w:type="paragraph" w:customStyle="1" w:styleId="afffff6">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c">
    <w:name w:val="Егор1"/>
    <w:basedOn w:val="a"/>
    <w:qFormat/>
    <w:pPr>
      <w:spacing w:before="120" w:after="120"/>
      <w:ind w:firstLine="709"/>
      <w:jc w:val="center"/>
    </w:pPr>
    <w:rPr>
      <w:b/>
      <w:i/>
      <w:sz w:val="26"/>
    </w:rPr>
  </w:style>
  <w:style w:type="paragraph" w:customStyle="1" w:styleId="afffff7">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f"/>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8">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7">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9">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d">
    <w:name w:val="Сильная ссылка1"/>
    <w:qFormat/>
    <w:rPr>
      <w:b/>
      <w:smallCaps/>
      <w:color w:val="C0504D"/>
      <w:spacing w:val="5"/>
      <w:sz w:val="24"/>
      <w:u w:val="single"/>
    </w:rPr>
  </w:style>
  <w:style w:type="paragraph" w:customStyle="1" w:styleId="21f7">
    <w:name w:val="Сильная ссылка21"/>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2">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2ff3">
    <w:name w:val="Гипертекстовая ссылка2"/>
    <w:qFormat/>
    <w:rPr>
      <w:b/>
      <w:color w:val="106BBE"/>
      <w:sz w:val="24"/>
    </w:rPr>
  </w:style>
  <w:style w:type="paragraph" w:customStyle="1" w:styleId="322">
    <w:name w:val="Заголовок 3 Знак2"/>
    <w:qFormat/>
    <w:rPr>
      <w:rFonts w:ascii="FuturisXCondC" w:hAnsi="FuturisXCondC"/>
      <w:color w:val="000000"/>
      <w:sz w:val="32"/>
    </w:rPr>
  </w:style>
  <w:style w:type="paragraph" w:customStyle="1" w:styleId="afffffa">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2ff4">
    <w:name w:val="Содержимое таблицы2"/>
    <w:basedOn w:val="a"/>
    <w:qFormat/>
    <w:pPr>
      <w:widowControl w:val="0"/>
      <w:spacing w:after="200" w:line="276" w:lineRule="auto"/>
    </w:pPr>
    <w:rPr>
      <w:rFonts w:ascii="Calibri" w:hAnsi="Calibri"/>
      <w:sz w:val="22"/>
    </w:rPr>
  </w:style>
  <w:style w:type="paragraph" w:customStyle="1" w:styleId="afffffb">
    <w:name w:val="Заголовок таблицы"/>
    <w:basedOn w:val="2ff4"/>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4">
    <w:name w:val="Footnote4"/>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c">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2">
    <w:name w:val="WW8Num2z82"/>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d">
    <w:name w:val="Подчеркнутый Знак"/>
    <w:qFormat/>
    <w:rPr>
      <w:color w:val="000000"/>
      <w:sz w:val="24"/>
      <w:u w:val="single"/>
    </w:rPr>
  </w:style>
  <w:style w:type="paragraph" w:customStyle="1" w:styleId="articleseperator">
    <w:name w:val="article_seperator"/>
    <w:basedOn w:val="2ff1"/>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5">
    <w:name w:val="Знак Знак Знак Знак Знак Знак Знак Знак Знак Знак3"/>
    <w:basedOn w:val="a"/>
    <w:qFormat/>
    <w:rPr>
      <w:rFonts w:ascii="Verdana" w:hAnsi="Verdana"/>
    </w:rPr>
  </w:style>
  <w:style w:type="paragraph" w:customStyle="1" w:styleId="WW8Num2z72">
    <w:name w:val="WW8Num2z72"/>
    <w:qFormat/>
    <w:rPr>
      <w:color w:val="000000"/>
      <w:sz w:val="24"/>
    </w:rPr>
  </w:style>
  <w:style w:type="paragraph" w:customStyle="1" w:styleId="WW8Num5z02">
    <w:name w:val="WW8Num5z02"/>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5">
    <w:name w:val="Текст2"/>
    <w:basedOn w:val="a"/>
    <w:qFormat/>
    <w:pPr>
      <w:widowControl w:val="0"/>
      <w:jc w:val="both"/>
    </w:pPr>
    <w:rPr>
      <w:rFonts w:ascii="Courier New" w:hAnsi="Courier New"/>
    </w:rPr>
  </w:style>
  <w:style w:type="paragraph" w:customStyle="1" w:styleId="WW8Num4z12">
    <w:name w:val="WW8Num4z12"/>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e">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f">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uiPriority w:val="99"/>
    <w:qFormat/>
    <w:pPr>
      <w:widowControl w:val="0"/>
    </w:pPr>
    <w:rPr>
      <w:color w:val="000000"/>
      <w:sz w:val="22"/>
    </w:rPr>
  </w:style>
  <w:style w:type="paragraph" w:customStyle="1" w:styleId="1ffffffe">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2">
    <w:name w:val="WW8Num3z02"/>
    <w:qFormat/>
    <w:rPr>
      <w:rFonts w:ascii="Symbol" w:hAnsi="Symbol"/>
      <w:color w:val="000000"/>
      <w:sz w:val="24"/>
    </w:rPr>
  </w:style>
  <w:style w:type="paragraph" w:customStyle="1" w:styleId="2ff6">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0">
    <w:name w:val="т"/>
    <w:basedOn w:val="a"/>
    <w:qFormat/>
    <w:pPr>
      <w:spacing w:after="40"/>
      <w:ind w:firstLine="357"/>
      <w:jc w:val="both"/>
    </w:pPr>
    <w:rPr>
      <w:rFonts w:ascii="Tahoma" w:hAnsi="Tahoma"/>
    </w:rPr>
  </w:style>
  <w:style w:type="paragraph" w:customStyle="1" w:styleId="affffff1">
    <w:name w:val="Знак Знак"/>
    <w:qFormat/>
    <w:rPr>
      <w:rFonts w:ascii="Times New Roman" w:hAnsi="Times New Roman"/>
      <w:color w:val="000000"/>
      <w:sz w:val="24"/>
    </w:rPr>
  </w:style>
  <w:style w:type="paragraph" w:customStyle="1" w:styleId="1fffffff0">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1">
    <w:name w:val="Знак Знак Знак1"/>
    <w:qFormat/>
    <w:rPr>
      <w:color w:val="000000"/>
      <w:sz w:val="24"/>
    </w:rPr>
  </w:style>
  <w:style w:type="paragraph" w:customStyle="1" w:styleId="1fffffff2">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2">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3">
    <w:name w:val="Основной шрифт"/>
    <w:qFormat/>
    <w:rPr>
      <w:color w:val="000000"/>
      <w:sz w:val="24"/>
    </w:rPr>
  </w:style>
  <w:style w:type="paragraph" w:customStyle="1" w:styleId="323">
    <w:name w:val="Основной текст с отступом 32"/>
    <w:basedOn w:val="a"/>
    <w:qFormat/>
    <w:pPr>
      <w:spacing w:after="120"/>
      <w:ind w:left="283"/>
    </w:pPr>
    <w:rPr>
      <w:sz w:val="16"/>
    </w:rPr>
  </w:style>
  <w:style w:type="paragraph" w:customStyle="1" w:styleId="WW8Num1z62">
    <w:name w:val="WW8Num1z62"/>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30">
    <w:name w:val="Заголовок 1 Знак3"/>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8">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3">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4">
    <w:name w:val="Знак Знак Знак"/>
    <w:basedOn w:val="a"/>
    <w:qFormat/>
    <w:rPr>
      <w:rFonts w:ascii="Verdana" w:hAnsi="Verdana"/>
    </w:rPr>
  </w:style>
  <w:style w:type="paragraph" w:customStyle="1" w:styleId="HeaderandFooter2">
    <w:name w:val="Header and Footer2"/>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2">
    <w:name w:val="WW8Num6z02"/>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8">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4">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2">
    <w:name w:val="WW8Num1z2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5">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6">
    <w:name w:val="Символы концевой сноски"/>
    <w:qFormat/>
    <w:rPr>
      <w:color w:val="000000"/>
      <w:sz w:val="24"/>
      <w:vertAlign w:val="superscript"/>
    </w:rPr>
  </w:style>
  <w:style w:type="paragraph" w:customStyle="1" w:styleId="229">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7">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2">
    <w:name w:val="WW8Num5z12"/>
    <w:qFormat/>
    <w:rPr>
      <w:rFonts w:ascii="Courier New" w:hAnsi="Courier New"/>
      <w:color w:val="000000"/>
      <w:sz w:val="24"/>
    </w:rPr>
  </w:style>
  <w:style w:type="paragraph" w:customStyle="1" w:styleId="affffff8">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9">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2">
    <w:name w:val="WW8Num4z02"/>
    <w:qFormat/>
    <w:rPr>
      <w:rFonts w:ascii="Symbol" w:hAnsi="Symbol"/>
      <w:color w:val="000000"/>
      <w:sz w:val="24"/>
    </w:rPr>
  </w:style>
  <w:style w:type="paragraph" w:customStyle="1" w:styleId="affffffa">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6">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uiPriority w:val="99"/>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5">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b">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9">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c">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7">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6">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8">
    <w:name w:val="Знак сноски2"/>
    <w:qFormat/>
    <w:rPr>
      <w:color w:val="000000"/>
      <w:sz w:val="24"/>
      <w:vertAlign w:val="superscript"/>
    </w:rPr>
  </w:style>
  <w:style w:type="paragraph" w:customStyle="1" w:styleId="87">
    <w:name w:val="8ч"/>
    <w:basedOn w:val="affffff0"/>
    <w:qFormat/>
    <w:pPr>
      <w:ind w:left="-55" w:right="-117" w:firstLine="0"/>
      <w:jc w:val="center"/>
    </w:pPr>
  </w:style>
  <w:style w:type="paragraph" w:customStyle="1" w:styleId="WW8Num46z7">
    <w:name w:val="WW8Num46z7"/>
    <w:qFormat/>
    <w:rPr>
      <w:color w:val="000000"/>
      <w:sz w:val="24"/>
    </w:rPr>
  </w:style>
  <w:style w:type="paragraph" w:customStyle="1" w:styleId="WW8Num2z22">
    <w:name w:val="WW8Num2z2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2"/>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d">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2">
    <w:name w:val="WW8Num3z12"/>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2">
    <w:name w:val="WW8Num4z2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e">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2">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7">
    <w:name w:val="Цитата1"/>
    <w:qFormat/>
    <w:pPr>
      <w:widowControl w:val="0"/>
      <w:spacing w:after="200" w:line="276" w:lineRule="auto"/>
      <w:ind w:left="-567" w:right="-1" w:firstLine="567"/>
      <w:jc w:val="both"/>
    </w:pPr>
    <w:rPr>
      <w:color w:val="000000"/>
      <w:sz w:val="28"/>
    </w:rPr>
  </w:style>
  <w:style w:type="paragraph" w:customStyle="1" w:styleId="11ff3">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f">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0">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2">
    <w:name w:val="WW8Num3z2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8">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2">
    <w:name w:val="WW8Num2z12"/>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2">
    <w:name w:val="WW8Num2z02"/>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2">
    <w:name w:val="WW8Num4z32"/>
    <w:qFormat/>
    <w:rPr>
      <w:color w:val="000000"/>
      <w:sz w:val="24"/>
    </w:rPr>
  </w:style>
  <w:style w:type="paragraph" w:customStyle="1" w:styleId="2ff9">
    <w:name w:val="Нижний колонтитул Знак2"/>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9">
    <w:name w:val="Знак сноски1"/>
    <w:qFormat/>
    <w:pPr>
      <w:spacing w:after="200" w:line="276" w:lineRule="auto"/>
    </w:pPr>
    <w:rPr>
      <w:color w:val="000000"/>
      <w:sz w:val="24"/>
      <w:vertAlign w:val="superscript"/>
    </w:rPr>
  </w:style>
  <w:style w:type="paragraph" w:customStyle="1" w:styleId="ConsPlusDocList">
    <w:name w:val="ConsPlusDocList"/>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1">
    <w:name w:val="Общий"/>
    <w:basedOn w:val="a"/>
    <w:qFormat/>
    <w:pPr>
      <w:ind w:firstLine="709"/>
      <w:jc w:val="both"/>
    </w:pPr>
    <w:rPr>
      <w:sz w:val="28"/>
    </w:rPr>
  </w:style>
  <w:style w:type="paragraph" w:customStyle="1" w:styleId="afffffff2">
    <w:name w:val="таблица прографка"/>
    <w:basedOn w:val="a"/>
    <w:qFormat/>
    <w:pPr>
      <w:jc w:val="both"/>
    </w:pPr>
  </w:style>
  <w:style w:type="paragraph" w:customStyle="1" w:styleId="afffffff3">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2">
    <w:name w:val="WW8Num2z52"/>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4">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5">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2">
    <w:name w:val="WW8Num4z42"/>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4">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5">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7">
    <w:name w:val="табл заг"/>
    <w:basedOn w:val="afffffff8"/>
    <w:qFormat/>
    <w:pPr>
      <w:keepNext/>
      <w:jc w:val="center"/>
    </w:pPr>
  </w:style>
  <w:style w:type="paragraph" w:customStyle="1" w:styleId="afffffff8">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a">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9">
    <w:name w:val="Абзац"/>
    <w:basedOn w:val="a"/>
    <w:qFormat/>
    <w:pPr>
      <w:spacing w:before="120" w:after="60"/>
      <w:ind w:firstLine="567"/>
      <w:jc w:val="both"/>
    </w:pPr>
  </w:style>
  <w:style w:type="paragraph" w:customStyle="1" w:styleId="21fb">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2">
    <w:name w:val="WW8Num7z02"/>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a">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7">
    <w:name w:val="Раздел 3"/>
    <w:basedOn w:val="a"/>
    <w:qFormat/>
    <w:pPr>
      <w:tabs>
        <w:tab w:val="left" w:pos="360"/>
        <w:tab w:val="left" w:pos="567"/>
      </w:tabs>
      <w:spacing w:before="120" w:after="120"/>
      <w:ind w:left="360" w:hanging="360"/>
      <w:jc w:val="center"/>
    </w:pPr>
    <w:rPr>
      <w:b/>
    </w:rPr>
  </w:style>
  <w:style w:type="paragraph" w:customStyle="1" w:styleId="11ff6">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2">
    <w:name w:val="WW8Num2z62"/>
    <w:qFormat/>
    <w:rPr>
      <w:color w:val="000000"/>
      <w:sz w:val="24"/>
    </w:rPr>
  </w:style>
  <w:style w:type="paragraph" w:customStyle="1" w:styleId="WW8Num137z0">
    <w:name w:val="WW8Num137z0"/>
    <w:qFormat/>
    <w:rPr>
      <w:rFonts w:ascii="Symbol" w:hAnsi="Symbol"/>
      <w:color w:val="000000"/>
      <w:sz w:val="24"/>
    </w:rPr>
  </w:style>
  <w:style w:type="paragraph" w:customStyle="1" w:styleId="3f8">
    <w:name w:val="Знак3"/>
    <w:basedOn w:val="a"/>
    <w:qFormat/>
    <w:pPr>
      <w:spacing w:after="160" w:line="240" w:lineRule="exact"/>
    </w:pPr>
    <w:rPr>
      <w:rFonts w:ascii="Verdana" w:hAnsi="Verdana"/>
    </w:rPr>
  </w:style>
  <w:style w:type="paragraph" w:customStyle="1" w:styleId="3f9">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2">
    <w:name w:val="WW8Num1z32"/>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a">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2">
    <w:name w:val="WW8Num1z52"/>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2">
    <w:name w:val="WW8Num5z2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a">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f"/>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b">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c">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7">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d">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2">
    <w:name w:val="WW8Num1z02"/>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a">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e">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f">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c">
    <w:name w:val="Основной шрифт абзаца21"/>
    <w:qFormat/>
    <w:rPr>
      <w:color w:val="000000"/>
      <w:sz w:val="24"/>
    </w:rPr>
  </w:style>
  <w:style w:type="paragraph" w:customStyle="1" w:styleId="affffffff0">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1">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3fb">
    <w:name w:val="Верхний колонтитул Знак3"/>
    <w:qFormat/>
    <w:rPr>
      <w:color w:val="000000"/>
      <w:sz w:val="22"/>
    </w:rPr>
  </w:style>
  <w:style w:type="paragraph" w:customStyle="1" w:styleId="WW8Num49z4">
    <w:name w:val="WW8Num49z4"/>
    <w:qFormat/>
    <w:rPr>
      <w:color w:val="000000"/>
      <w:sz w:val="24"/>
    </w:rPr>
  </w:style>
  <w:style w:type="paragraph" w:customStyle="1" w:styleId="ConsPlusNormal3">
    <w:name w:val="ConsPlusNormal3"/>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2">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3">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1fffffffb">
    <w:name w:val="1"/>
    <w:basedOn w:val="a"/>
    <w:next w:val="afff7"/>
    <w:uiPriority w:val="99"/>
    <w:rsid w:val="002C1FBF"/>
    <w:pPr>
      <w:spacing w:before="100" w:beforeAutospacing="1" w:after="100" w:afterAutospacing="1"/>
    </w:pPr>
    <w:rPr>
      <w:color w:val="auto"/>
      <w:szCs w:val="24"/>
    </w:rPr>
  </w:style>
  <w:style w:type="paragraph" w:customStyle="1" w:styleId="5b">
    <w:name w:val="Знак5"/>
    <w:basedOn w:val="a"/>
    <w:rsid w:val="002C1FBF"/>
    <w:pPr>
      <w:spacing w:after="160" w:line="240" w:lineRule="exact"/>
    </w:pPr>
    <w:rPr>
      <w:rFonts w:ascii="Verdana" w:hAnsi="Verdana"/>
      <w:color w:val="auto"/>
      <w:sz w:val="20"/>
      <w:lang w:val="en-US" w:eastAsia="en-US"/>
    </w:rPr>
  </w:style>
  <w:style w:type="table" w:styleId="affffffff4">
    <w:name w:val="Table Grid"/>
    <w:basedOn w:val="a2"/>
    <w:uiPriority w:val="59"/>
    <w:rsid w:val="00991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c">
    <w:name w:val="Сетка таблицы1"/>
    <w:basedOn w:val="a2"/>
    <w:next w:val="affffffff4"/>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1">
    <w:name w:val="Сетка таблицы2"/>
    <w:basedOn w:val="a2"/>
    <w:next w:val="affffffff4"/>
    <w:uiPriority w:val="5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Сетка таблицы3"/>
    <w:basedOn w:val="a2"/>
    <w:next w:val="affffffff4"/>
    <w:uiPriority w:val="5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6">
    <w:name w:val="Сетка таблицы4"/>
    <w:basedOn w:val="a2"/>
    <w:next w:val="affffffff4"/>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fd">
    <w:name w:val="Нет списка1"/>
    <w:next w:val="a3"/>
    <w:uiPriority w:val="99"/>
    <w:semiHidden/>
    <w:unhideWhenUsed/>
    <w:rsid w:val="00C47D74"/>
  </w:style>
  <w:style w:type="table" w:customStyle="1" w:styleId="5c">
    <w:name w:val="Сетка таблицы5"/>
    <w:basedOn w:val="a2"/>
    <w:next w:val="affffffff4"/>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2"/>
    <w:next w:val="affffffff4"/>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2"/>
    <w:next w:val="affffffff4"/>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2"/>
    <w:next w:val="affffffff4"/>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fff4"/>
    <w:uiPriority w:val="39"/>
    <w:rsid w:val="008101E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2"/>
    <w:next w:val="affffffff4"/>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8">
    <w:name w:val="Сетка таблицы11"/>
    <w:basedOn w:val="a2"/>
    <w:next w:val="affffffff4"/>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5">
    <w:name w:val="Revision"/>
    <w:hidden/>
    <w:uiPriority w:val="99"/>
    <w:semiHidden/>
    <w:rsid w:val="00F76861"/>
    <w:rPr>
      <w:rFonts w:asciiTheme="minorHAnsi" w:eastAsiaTheme="minorHAnsi" w:hAnsiTheme="minorHAnsi" w:cstheme="minorBidi"/>
      <w:sz w:val="22"/>
      <w:szCs w:val="22"/>
      <w:lang w:eastAsia="en-US"/>
    </w:rPr>
  </w:style>
  <w:style w:type="numbering" w:customStyle="1" w:styleId="11ff9">
    <w:name w:val="Нет списка11"/>
    <w:next w:val="a3"/>
    <w:uiPriority w:val="99"/>
    <w:semiHidden/>
    <w:unhideWhenUsed/>
    <w:rsid w:val="00253E1E"/>
  </w:style>
  <w:style w:type="paragraph" w:customStyle="1" w:styleId="WW-TableContents1234567891011121314151617181920212223242526272829303132333435363738394041424344">
    <w:name w:val="WW-Table Contents1234567891011121314151617181920212223242526272829303132333435363738394041424344"/>
    <w:basedOn w:val="a"/>
    <w:rsid w:val="00253E1E"/>
    <w:pPr>
      <w:widowControl w:val="0"/>
      <w:suppressAutoHyphens/>
    </w:pPr>
    <w:rPr>
      <w:color w:val="auto"/>
      <w:szCs w:val="24"/>
    </w:rPr>
  </w:style>
  <w:style w:type="paragraph" w:customStyle="1" w:styleId="WW-TableContents123456789101112131415161718192021222324252627282930313233343536373839404142434445">
    <w:name w:val="WW-Table Contents123456789101112131415161718192021222324252627282930313233343536373839404142434445"/>
    <w:basedOn w:val="a"/>
    <w:rsid w:val="00253E1E"/>
    <w:pPr>
      <w:widowControl w:val="0"/>
      <w:suppressAutoHyphens/>
    </w:pPr>
    <w:rPr>
      <w:color w:val="auto"/>
      <w:szCs w:val="24"/>
    </w:rPr>
  </w:style>
  <w:style w:type="table" w:customStyle="1" w:styleId="12b">
    <w:name w:val="Сетка таблицы12"/>
    <w:basedOn w:val="a2"/>
    <w:next w:val="affffffff4"/>
    <w:uiPriority w:val="59"/>
    <w:rsid w:val="00FA49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2"/>
    <w:next w:val="affffffff4"/>
    <w:uiPriority w:val="39"/>
    <w:rsid w:val="00FA49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fffffff4"/>
    <w:uiPriority w:val="39"/>
    <w:rsid w:val="0006575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ffffff4"/>
    <w:uiPriority w:val="59"/>
    <w:rsid w:val="00B91D0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ffffff4"/>
    <w:uiPriority w:val="39"/>
    <w:rsid w:val="007B379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fffffff4"/>
    <w:uiPriority w:val="59"/>
    <w:rsid w:val="002F58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fffffff4"/>
    <w:uiPriority w:val="39"/>
    <w:rsid w:val="0085210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ffffffff4"/>
    <w:uiPriority w:val="39"/>
    <w:rsid w:val="00B21F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ffffffff4"/>
    <w:uiPriority w:val="39"/>
    <w:rsid w:val="00B21F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d">
    <w:name w:val="Сетка таблицы21"/>
    <w:basedOn w:val="a2"/>
    <w:next w:val="affffffff4"/>
    <w:uiPriority w:val="39"/>
    <w:rsid w:val="00B21F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b">
    <w:name w:val="Сетка таблицы22"/>
    <w:basedOn w:val="a2"/>
    <w:next w:val="affffffff4"/>
    <w:uiPriority w:val="39"/>
    <w:rsid w:val="00C1146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basedOn w:val="a2"/>
    <w:next w:val="affffffff4"/>
    <w:uiPriority w:val="39"/>
    <w:rsid w:val="00C1146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ffffffff4"/>
    <w:uiPriority w:val="59"/>
    <w:rsid w:val="00710993"/>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ffffffff4"/>
    <w:rsid w:val="00362E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ffffffff4"/>
    <w:rsid w:val="00362E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next w:val="affffffff4"/>
    <w:uiPriority w:val="59"/>
    <w:rsid w:val="00767F2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next w:val="affffffff4"/>
    <w:uiPriority w:val="59"/>
    <w:rsid w:val="001A0C0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2"/>
    <w:next w:val="affffffff4"/>
    <w:uiPriority w:val="59"/>
    <w:rsid w:val="001A0C0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2"/>
    <w:next w:val="affffffff4"/>
    <w:uiPriority w:val="59"/>
    <w:rsid w:val="001A0C0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f">
    <w:name w:val="Сетка таблицы31"/>
    <w:basedOn w:val="a2"/>
    <w:next w:val="affffffff4"/>
    <w:uiPriority w:val="59"/>
    <w:rsid w:val="008D467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basedOn w:val="a2"/>
    <w:next w:val="affffffff4"/>
    <w:uiPriority w:val="59"/>
    <w:rsid w:val="008D467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ffffffff4"/>
    <w:uiPriority w:val="59"/>
    <w:rsid w:val="008D467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f2">
    <w:name w:val="Нет списка2"/>
    <w:next w:val="a3"/>
    <w:uiPriority w:val="99"/>
    <w:semiHidden/>
    <w:unhideWhenUsed/>
    <w:rsid w:val="008D467A"/>
  </w:style>
  <w:style w:type="character" w:customStyle="1" w:styleId="aff6">
    <w:name w:val="Название Знак"/>
    <w:basedOn w:val="a1"/>
    <w:link w:val="a0"/>
    <w:rsid w:val="008D467A"/>
    <w:rPr>
      <w:rFonts w:ascii="Arial" w:hAnsi="Arial"/>
      <w:color w:val="000000"/>
      <w:sz w:val="28"/>
    </w:rPr>
  </w:style>
  <w:style w:type="table" w:customStyle="1" w:styleId="1100">
    <w:name w:val="Сетка таблицы110"/>
    <w:basedOn w:val="a2"/>
    <w:next w:val="affffffff4"/>
    <w:uiPriority w:val="39"/>
    <w:rsid w:val="008D467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next w:val="affffffff4"/>
    <w:uiPriority w:val="59"/>
    <w:rsid w:val="008D467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2"/>
    <w:next w:val="affffffff4"/>
    <w:uiPriority w:val="59"/>
    <w:rsid w:val="00B967B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2"/>
    <w:next w:val="affffffff4"/>
    <w:uiPriority w:val="59"/>
    <w:rsid w:val="00B967B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494">
      <w:bodyDiv w:val="1"/>
      <w:marLeft w:val="0"/>
      <w:marRight w:val="0"/>
      <w:marTop w:val="0"/>
      <w:marBottom w:val="0"/>
      <w:divBdr>
        <w:top w:val="none" w:sz="0" w:space="0" w:color="auto"/>
        <w:left w:val="none" w:sz="0" w:space="0" w:color="auto"/>
        <w:bottom w:val="none" w:sz="0" w:space="0" w:color="auto"/>
        <w:right w:val="none" w:sz="0" w:space="0" w:color="auto"/>
      </w:divBdr>
    </w:div>
    <w:div w:id="404913871">
      <w:bodyDiv w:val="1"/>
      <w:marLeft w:val="0"/>
      <w:marRight w:val="0"/>
      <w:marTop w:val="0"/>
      <w:marBottom w:val="0"/>
      <w:divBdr>
        <w:top w:val="none" w:sz="0" w:space="0" w:color="auto"/>
        <w:left w:val="none" w:sz="0" w:space="0" w:color="auto"/>
        <w:bottom w:val="none" w:sz="0" w:space="0" w:color="auto"/>
        <w:right w:val="none" w:sz="0" w:space="0" w:color="auto"/>
      </w:divBdr>
    </w:div>
    <w:div w:id="422384595">
      <w:bodyDiv w:val="1"/>
      <w:marLeft w:val="0"/>
      <w:marRight w:val="0"/>
      <w:marTop w:val="0"/>
      <w:marBottom w:val="0"/>
      <w:divBdr>
        <w:top w:val="none" w:sz="0" w:space="0" w:color="auto"/>
        <w:left w:val="none" w:sz="0" w:space="0" w:color="auto"/>
        <w:bottom w:val="none" w:sz="0" w:space="0" w:color="auto"/>
        <w:right w:val="none" w:sz="0" w:space="0" w:color="auto"/>
      </w:divBdr>
    </w:div>
    <w:div w:id="630476505">
      <w:bodyDiv w:val="1"/>
      <w:marLeft w:val="0"/>
      <w:marRight w:val="0"/>
      <w:marTop w:val="0"/>
      <w:marBottom w:val="0"/>
      <w:divBdr>
        <w:top w:val="none" w:sz="0" w:space="0" w:color="auto"/>
        <w:left w:val="none" w:sz="0" w:space="0" w:color="auto"/>
        <w:bottom w:val="none" w:sz="0" w:space="0" w:color="auto"/>
        <w:right w:val="none" w:sz="0" w:space="0" w:color="auto"/>
      </w:divBdr>
    </w:div>
    <w:div w:id="724332011">
      <w:bodyDiv w:val="1"/>
      <w:marLeft w:val="0"/>
      <w:marRight w:val="0"/>
      <w:marTop w:val="0"/>
      <w:marBottom w:val="0"/>
      <w:divBdr>
        <w:top w:val="none" w:sz="0" w:space="0" w:color="auto"/>
        <w:left w:val="none" w:sz="0" w:space="0" w:color="auto"/>
        <w:bottom w:val="none" w:sz="0" w:space="0" w:color="auto"/>
        <w:right w:val="none" w:sz="0" w:space="0" w:color="auto"/>
      </w:divBdr>
    </w:div>
    <w:div w:id="1237398852">
      <w:bodyDiv w:val="1"/>
      <w:marLeft w:val="0"/>
      <w:marRight w:val="0"/>
      <w:marTop w:val="0"/>
      <w:marBottom w:val="0"/>
      <w:divBdr>
        <w:top w:val="none" w:sz="0" w:space="0" w:color="auto"/>
        <w:left w:val="none" w:sz="0" w:space="0" w:color="auto"/>
        <w:bottom w:val="none" w:sz="0" w:space="0" w:color="auto"/>
        <w:right w:val="none" w:sz="0" w:space="0" w:color="auto"/>
      </w:divBdr>
      <w:divsChild>
        <w:div w:id="355811594">
          <w:marLeft w:val="0"/>
          <w:marRight w:val="0"/>
          <w:marTop w:val="0"/>
          <w:marBottom w:val="0"/>
          <w:divBdr>
            <w:top w:val="none" w:sz="0" w:space="0" w:color="auto"/>
            <w:left w:val="none" w:sz="0" w:space="0" w:color="auto"/>
            <w:bottom w:val="none" w:sz="0" w:space="0" w:color="auto"/>
            <w:right w:val="none" w:sz="0" w:space="0" w:color="auto"/>
          </w:divBdr>
          <w:divsChild>
            <w:div w:id="1155026460">
              <w:marLeft w:val="0"/>
              <w:marRight w:val="0"/>
              <w:marTop w:val="0"/>
              <w:marBottom w:val="0"/>
              <w:divBdr>
                <w:top w:val="none" w:sz="0" w:space="0" w:color="auto"/>
                <w:left w:val="none" w:sz="0" w:space="0" w:color="auto"/>
                <w:bottom w:val="none" w:sz="0" w:space="0" w:color="auto"/>
                <w:right w:val="none" w:sz="0" w:space="0" w:color="auto"/>
              </w:divBdr>
              <w:divsChild>
                <w:div w:id="1700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1596">
          <w:marLeft w:val="0"/>
          <w:marRight w:val="0"/>
          <w:marTop w:val="0"/>
          <w:marBottom w:val="0"/>
          <w:divBdr>
            <w:top w:val="none" w:sz="0" w:space="0" w:color="auto"/>
            <w:left w:val="none" w:sz="0" w:space="0" w:color="auto"/>
            <w:bottom w:val="none" w:sz="0" w:space="0" w:color="auto"/>
            <w:right w:val="none" w:sz="0" w:space="0" w:color="auto"/>
          </w:divBdr>
        </w:div>
        <w:div w:id="1024672004">
          <w:marLeft w:val="0"/>
          <w:marRight w:val="0"/>
          <w:marTop w:val="0"/>
          <w:marBottom w:val="0"/>
          <w:divBdr>
            <w:top w:val="none" w:sz="0" w:space="0" w:color="auto"/>
            <w:left w:val="none" w:sz="0" w:space="0" w:color="auto"/>
            <w:bottom w:val="none" w:sz="0" w:space="0" w:color="auto"/>
            <w:right w:val="none" w:sz="0" w:space="0" w:color="auto"/>
          </w:divBdr>
        </w:div>
        <w:div w:id="1154880110">
          <w:marLeft w:val="0"/>
          <w:marRight w:val="0"/>
          <w:marTop w:val="0"/>
          <w:marBottom w:val="0"/>
          <w:divBdr>
            <w:top w:val="none" w:sz="0" w:space="0" w:color="auto"/>
            <w:left w:val="none" w:sz="0" w:space="0" w:color="auto"/>
            <w:bottom w:val="none" w:sz="0" w:space="0" w:color="auto"/>
            <w:right w:val="none" w:sz="0" w:space="0" w:color="auto"/>
          </w:divBdr>
        </w:div>
      </w:divsChild>
    </w:div>
    <w:div w:id="1414158148">
      <w:bodyDiv w:val="1"/>
      <w:marLeft w:val="0"/>
      <w:marRight w:val="0"/>
      <w:marTop w:val="0"/>
      <w:marBottom w:val="0"/>
      <w:divBdr>
        <w:top w:val="none" w:sz="0" w:space="0" w:color="auto"/>
        <w:left w:val="none" w:sz="0" w:space="0" w:color="auto"/>
        <w:bottom w:val="none" w:sz="0" w:space="0" w:color="auto"/>
        <w:right w:val="none" w:sz="0" w:space="0" w:color="auto"/>
      </w:divBdr>
    </w:div>
    <w:div w:id="1630819767">
      <w:bodyDiv w:val="1"/>
      <w:marLeft w:val="0"/>
      <w:marRight w:val="0"/>
      <w:marTop w:val="0"/>
      <w:marBottom w:val="0"/>
      <w:divBdr>
        <w:top w:val="none" w:sz="0" w:space="0" w:color="auto"/>
        <w:left w:val="none" w:sz="0" w:space="0" w:color="auto"/>
        <w:bottom w:val="none" w:sz="0" w:space="0" w:color="auto"/>
        <w:right w:val="none" w:sz="0" w:space="0" w:color="auto"/>
      </w:divBdr>
    </w:div>
    <w:div w:id="1892575109">
      <w:bodyDiv w:val="1"/>
      <w:marLeft w:val="0"/>
      <w:marRight w:val="0"/>
      <w:marTop w:val="0"/>
      <w:marBottom w:val="0"/>
      <w:divBdr>
        <w:top w:val="none" w:sz="0" w:space="0" w:color="auto"/>
        <w:left w:val="none" w:sz="0" w:space="0" w:color="auto"/>
        <w:bottom w:val="none" w:sz="0" w:space="0" w:color="auto"/>
        <w:right w:val="none" w:sz="0" w:space="0" w:color="auto"/>
      </w:divBdr>
    </w:div>
    <w:div w:id="2038237316">
      <w:bodyDiv w:val="1"/>
      <w:marLeft w:val="0"/>
      <w:marRight w:val="0"/>
      <w:marTop w:val="0"/>
      <w:marBottom w:val="0"/>
      <w:divBdr>
        <w:top w:val="none" w:sz="0" w:space="0" w:color="auto"/>
        <w:left w:val="none" w:sz="0" w:space="0" w:color="auto"/>
        <w:bottom w:val="none" w:sz="0" w:space="0" w:color="auto"/>
        <w:right w:val="none" w:sz="0" w:space="0" w:color="auto"/>
      </w:divBdr>
    </w:div>
    <w:div w:id="2084795098">
      <w:bodyDiv w:val="1"/>
      <w:marLeft w:val="0"/>
      <w:marRight w:val="0"/>
      <w:marTop w:val="0"/>
      <w:marBottom w:val="0"/>
      <w:divBdr>
        <w:top w:val="none" w:sz="0" w:space="0" w:color="auto"/>
        <w:left w:val="none" w:sz="0" w:space="0" w:color="auto"/>
        <w:bottom w:val="none" w:sz="0" w:space="0" w:color="auto"/>
        <w:right w:val="none" w:sz="0" w:space="0" w:color="auto"/>
      </w:divBdr>
    </w:div>
    <w:div w:id="2092190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elenec-r11.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z@syktyvdin.rkomi.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0BA07-DDFC-45E0-B82C-47BC3E5A7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6</Pages>
  <Words>764</Words>
  <Characters>4360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cp:revision>
  <cp:lastPrinted>2025-06-17T06:49:00Z</cp:lastPrinted>
  <dcterms:created xsi:type="dcterms:W3CDTF">2024-02-28T10:35:00Z</dcterms:created>
  <dcterms:modified xsi:type="dcterms:W3CDTF">2025-06-17T06:50:00Z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CV">
    <vt:lpwstr>E43EA33ECE6F43A8AB7F35C48BA7344F</vt:lpwstr>
  </property>
  <property fmtid="{D5CDD505-2E9C-101B-9397-08002B2CF9AE}" pid="6" name="KSOProductBuildVer">
    <vt:lpwstr>1033-11.2.0.11516</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