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00" w:rsidRDefault="00DE0F0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E0F00" w:rsidRDefault="00DE0F00">
      <w:pPr>
        <w:pStyle w:val="ConsPlusNormal"/>
        <w:outlineLvl w:val="0"/>
      </w:pPr>
    </w:p>
    <w:p w:rsidR="00DE0F00" w:rsidRDefault="00DE0F00">
      <w:pPr>
        <w:pStyle w:val="ConsPlusTitle"/>
        <w:jc w:val="center"/>
      </w:pPr>
      <w:r>
        <w:t>АДМИНИСТРАЦИЯ МУНИЦИПАЛЬНОГО РАЙОНА "СЫКТЫВДИНСКИЙ"</w:t>
      </w:r>
    </w:p>
    <w:p w:rsidR="00DE0F00" w:rsidRDefault="00DE0F00">
      <w:pPr>
        <w:pStyle w:val="ConsPlusTitle"/>
      </w:pPr>
    </w:p>
    <w:p w:rsidR="00DE0F00" w:rsidRDefault="00DE0F00">
      <w:pPr>
        <w:pStyle w:val="ConsPlusTitle"/>
        <w:jc w:val="center"/>
      </w:pPr>
      <w:r>
        <w:t>ПОСТАНОВЛЕНИЕ</w:t>
      </w:r>
    </w:p>
    <w:p w:rsidR="00DE0F00" w:rsidRDefault="00DE0F00">
      <w:pPr>
        <w:pStyle w:val="ConsPlusTitle"/>
        <w:jc w:val="center"/>
      </w:pPr>
      <w:r>
        <w:t>от 13 августа 2020 г. N 8/1056</w:t>
      </w:r>
    </w:p>
    <w:p w:rsidR="00DE0F00" w:rsidRDefault="00DE0F00">
      <w:pPr>
        <w:pStyle w:val="ConsPlusTitle"/>
      </w:pPr>
    </w:p>
    <w:p w:rsidR="00DE0F00" w:rsidRDefault="00DE0F00">
      <w:pPr>
        <w:pStyle w:val="ConsPlusTitle"/>
        <w:jc w:val="center"/>
      </w:pPr>
      <w:r>
        <w:t>О ВНЕСЕНИИ ИЗМЕНЕНИЙ В ПРИЛОЖЕНИЕ 1</w:t>
      </w:r>
      <w:proofErr w:type="gramStart"/>
      <w:r>
        <w:t xml:space="preserve"> К</w:t>
      </w:r>
      <w:proofErr w:type="gramEnd"/>
      <w:r>
        <w:t xml:space="preserve"> ПОСТАНОВЛЕНИЮ</w:t>
      </w:r>
    </w:p>
    <w:p w:rsidR="00DE0F00" w:rsidRDefault="00DE0F00">
      <w:pPr>
        <w:pStyle w:val="ConsPlusTitle"/>
        <w:jc w:val="center"/>
      </w:pPr>
      <w:r>
        <w:t>АДМИНИСТРАЦИИ МУНИЦИПАЛЬНОГО ОБРАЗОВАНИЯ МУНИЦИПАЛЬНОГО</w:t>
      </w:r>
    </w:p>
    <w:p w:rsidR="00DE0F00" w:rsidRDefault="00DE0F00">
      <w:pPr>
        <w:pStyle w:val="ConsPlusTitle"/>
        <w:jc w:val="center"/>
      </w:pPr>
      <w:r>
        <w:t>РАЙОНА "СЫКТЫВДИНСКИЙ" ОТ 17 ОКТЯБРЯ 2018 Г. N 10/930</w:t>
      </w:r>
    </w:p>
    <w:p w:rsidR="00DE0F00" w:rsidRDefault="00DE0F00">
      <w:pPr>
        <w:pStyle w:val="ConsPlusTitle"/>
        <w:jc w:val="center"/>
      </w:pPr>
      <w:r>
        <w:t xml:space="preserve">"О КОМИССИЯХ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DE0F00" w:rsidRDefault="00DE0F00">
      <w:pPr>
        <w:pStyle w:val="ConsPlusTitle"/>
        <w:jc w:val="center"/>
      </w:pPr>
      <w:r>
        <w:t>ПОВЕДЕНИЮ МУНИЦИПАЛЬНЫХ СЛУЖАЩИХ ОРГАНОВ МЕСТНОГО</w:t>
      </w:r>
    </w:p>
    <w:p w:rsidR="00DE0F00" w:rsidRDefault="00DE0F00">
      <w:pPr>
        <w:pStyle w:val="ConsPlusTitle"/>
        <w:jc w:val="center"/>
      </w:pPr>
      <w:r>
        <w:t>САМОУПРАВЛЕНИЯ МУНИЦИПАЛЬНОГО ОБРАЗОВАНИЯ МУНИЦИПАЛЬНОГО</w:t>
      </w:r>
    </w:p>
    <w:p w:rsidR="00DE0F00" w:rsidRDefault="00DE0F00">
      <w:pPr>
        <w:pStyle w:val="ConsPlusTitle"/>
        <w:jc w:val="center"/>
      </w:pPr>
      <w:r>
        <w:t>РАЙОНА "СЫКТЫВДИНСКИЙ", ОРГАНОВ МЕСТНОГО САМОУПРАВЛЕНИЯ</w:t>
      </w:r>
    </w:p>
    <w:p w:rsidR="00DE0F00" w:rsidRDefault="00DE0F00">
      <w:pPr>
        <w:pStyle w:val="ConsPlusTitle"/>
        <w:jc w:val="center"/>
      </w:pPr>
      <w:r>
        <w:t>МУНИЦИПАЛЬНЫХ ОБРАЗОВАНИЙ СЕЛЬСКИХ ПОСЕЛЕНИЙ, РАСПОЛОЖЕННЫХ</w:t>
      </w:r>
    </w:p>
    <w:p w:rsidR="00DE0F00" w:rsidRDefault="00DE0F00">
      <w:pPr>
        <w:pStyle w:val="ConsPlusTitle"/>
        <w:jc w:val="center"/>
      </w:pPr>
      <w:r>
        <w:t>В ГРАНИЦАХ МУНИЦИПАЛЬНОГО ОБРАЗОВАНИЯ МУНИЦИПАЛЬНОГО РАЙОНА</w:t>
      </w:r>
    </w:p>
    <w:p w:rsidR="00DE0F00" w:rsidRDefault="00DE0F00">
      <w:pPr>
        <w:pStyle w:val="ConsPlusTitle"/>
        <w:jc w:val="center"/>
      </w:pPr>
      <w:r>
        <w:t>"СЫКТЫВДИНСКИЙ", И УРЕГУЛИРОВАНИЮ КОНФЛИКТА ИНТЕРЕСОВ",</w:t>
      </w:r>
    </w:p>
    <w:p w:rsidR="00DE0F00" w:rsidRDefault="00DE0F00">
      <w:pPr>
        <w:pStyle w:val="ConsPlusTitle"/>
        <w:jc w:val="center"/>
      </w:pPr>
      <w:r>
        <w:t>АДМИНИСТРАЦИИ МУНИЦИПАЛЬНОГО ОБРАЗОВАНИЯ МУНИЦИПАЛЬНОГО</w:t>
      </w:r>
    </w:p>
    <w:p w:rsidR="00DE0F00" w:rsidRDefault="00DE0F00">
      <w:pPr>
        <w:pStyle w:val="ConsPlusTitle"/>
        <w:jc w:val="center"/>
      </w:pPr>
      <w:r>
        <w:t>РАЙОНА "СЫКТЫВДИНСКИЙ"</w:t>
      </w:r>
    </w:p>
    <w:p w:rsidR="00DE0F00" w:rsidRDefault="00DE0F00">
      <w:pPr>
        <w:pStyle w:val="ConsPlusNormal"/>
      </w:pPr>
    </w:p>
    <w:p w:rsidR="00DE0F00" w:rsidRDefault="00DE0F0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8">
        <w:r>
          <w:rPr>
            <w:color w:val="0000FF"/>
          </w:rPr>
          <w:t>Законом</w:t>
        </w:r>
      </w:hyperlink>
      <w:r>
        <w:t xml:space="preserve"> Республики Коми от 29 сентября 2008 года N 82-РЗ "О противодействии коррупции в Республике Коми", </w:t>
      </w:r>
      <w:hyperlink r:id="rId9">
        <w:r>
          <w:rPr>
            <w:color w:val="0000FF"/>
          </w:rPr>
          <w:t>решением</w:t>
        </w:r>
      </w:hyperlink>
      <w:r>
        <w:t xml:space="preserve"> Совета муниципального образования муниципального района "Сыктывдинский" от 27 сентября 2018</w:t>
      </w:r>
      <w:proofErr w:type="gramEnd"/>
      <w:r>
        <w:t xml:space="preserve"> года N 31/9-7 "Об осуществлении мер по противодействию коррупции в границах муниципального образования муниципального района "Сыктывдинский" и муниципальных образований сельских поселений, расположенных в границах муниципального образования муниципального района "Сыктывдинский" администрация муниципального образования муниципального района "Сыктывдинский" постановляет:</w:t>
      </w:r>
    </w:p>
    <w:p w:rsidR="00DE0F00" w:rsidRDefault="00DE0F0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10">
        <w:r>
          <w:rPr>
            <w:color w:val="0000FF"/>
          </w:rPr>
          <w:t>приложение 1</w:t>
        </w:r>
      </w:hyperlink>
      <w:r>
        <w:t xml:space="preserve"> к постановлению администрации муниципального образования муниципального района "Сыктывдинский" от 17 октября 2018 г. N 10/930 "О комиссиях по соблюдению требований к служебному поведению муниципальных служащих органов местного самоуправления муниципального образования муниципального района "Сыктывдинский", органов местного самоуправления муниципальных образований сельских поселений, расположенных в границах муниципального образования муниципального района "Сыктывдинский", и урегулированию конфликта интересов", администрации муниципального образования</w:t>
      </w:r>
      <w:proofErr w:type="gramEnd"/>
      <w:r>
        <w:t xml:space="preserve"> муниципального района "Сыктывдинский" следующее изменения:</w:t>
      </w:r>
    </w:p>
    <w:p w:rsidR="00DE0F00" w:rsidRDefault="00DE0F00">
      <w:pPr>
        <w:pStyle w:val="ConsPlusNormal"/>
        <w:spacing w:before="220"/>
        <w:ind w:firstLine="540"/>
        <w:jc w:val="both"/>
      </w:pPr>
      <w:r>
        <w:t xml:space="preserve">1) </w:t>
      </w:r>
      <w:hyperlink r:id="rId11">
        <w:r>
          <w:rPr>
            <w:color w:val="0000FF"/>
          </w:rPr>
          <w:t>Подпункт "в" пункта 16</w:t>
        </w:r>
      </w:hyperlink>
      <w:r>
        <w:t xml:space="preserve"> дополнить абзацем шестым следующего содержания:</w:t>
      </w:r>
    </w:p>
    <w:p w:rsidR="00DE0F00" w:rsidRDefault="00DE0F00">
      <w:pPr>
        <w:pStyle w:val="ConsPlusNormal"/>
        <w:spacing w:before="220"/>
        <w:ind w:firstLine="540"/>
        <w:jc w:val="both"/>
      </w:pPr>
      <w:proofErr w:type="gramStart"/>
      <w:r>
        <w:t>"поступившего обращения муниципального служащего о разрешении участия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недвижимости);".</w:t>
      </w:r>
      <w:proofErr w:type="gramEnd"/>
    </w:p>
    <w:p w:rsidR="00DE0F00" w:rsidRDefault="00DE0F00">
      <w:pPr>
        <w:pStyle w:val="ConsPlusNormal"/>
        <w:spacing w:before="220"/>
        <w:ind w:firstLine="540"/>
        <w:jc w:val="both"/>
      </w:pPr>
      <w:r>
        <w:t xml:space="preserve">2) </w:t>
      </w:r>
      <w:hyperlink r:id="rId12">
        <w:r>
          <w:rPr>
            <w:color w:val="0000FF"/>
          </w:rPr>
          <w:t>Пункт 20</w:t>
        </w:r>
      </w:hyperlink>
      <w:r>
        <w:t xml:space="preserve"> изложить в следующей редакции:</w:t>
      </w:r>
    </w:p>
    <w:p w:rsidR="00DE0F00" w:rsidRDefault="00DE0F00">
      <w:pPr>
        <w:pStyle w:val="ConsPlusNormal"/>
        <w:spacing w:before="220"/>
        <w:ind w:firstLine="540"/>
        <w:jc w:val="both"/>
      </w:pPr>
      <w:r>
        <w:t xml:space="preserve">"20. Уведомления, указанные в абзаце четвертом подпункта "б" пункта 16 настоящего Положения, абзаце втором подпункта "в" пункта 16 настоящего Положения, абзаце шестом </w:t>
      </w:r>
      <w:r>
        <w:lastRenderedPageBreak/>
        <w:t>подпункта "в" пункта 16 настоящего Положения рассматривается кадровой службой (специалистом, ответственным за ведение кадрового учета) органа, котора</w:t>
      </w:r>
      <w:proofErr w:type="gramStart"/>
      <w:r>
        <w:t>я(</w:t>
      </w:r>
      <w:proofErr w:type="gramEnd"/>
      <w:r>
        <w:t>ый) осуществляет подготовку мотивированного заключения по результатам рассмотрения уведомления.".</w:t>
      </w:r>
    </w:p>
    <w:p w:rsidR="00DE0F00" w:rsidRDefault="00DE0F00">
      <w:pPr>
        <w:pStyle w:val="ConsPlusNormal"/>
        <w:spacing w:before="220"/>
        <w:ind w:firstLine="540"/>
        <w:jc w:val="both"/>
      </w:pPr>
      <w:r>
        <w:t xml:space="preserve">3) </w:t>
      </w:r>
      <w:hyperlink r:id="rId13">
        <w:r>
          <w:rPr>
            <w:color w:val="0000FF"/>
          </w:rPr>
          <w:t>Пункт 22</w:t>
        </w:r>
      </w:hyperlink>
      <w:r>
        <w:t xml:space="preserve"> изложить в следующей редакции:</w:t>
      </w:r>
    </w:p>
    <w:p w:rsidR="00DE0F00" w:rsidRDefault="00DE0F00">
      <w:pPr>
        <w:pStyle w:val="ConsPlusNormal"/>
        <w:spacing w:before="220"/>
        <w:ind w:firstLine="540"/>
        <w:jc w:val="both"/>
      </w:pPr>
      <w:r>
        <w:t xml:space="preserve">"22. </w:t>
      </w:r>
      <w:proofErr w:type="gramStart"/>
      <w:r>
        <w:t>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четвертом подпункта "б", пункта 16 настоящего Положения, абзаце втором подпункта "в" пункта 16 настоящего Положения, абзаце шестом подпункта "в" пункта 16 настоящего Положения и подпункте "д" пункта 16 настоящего Положения, должностные лица кадровой службы (специалист, ответственный за</w:t>
      </w:r>
      <w:proofErr w:type="gramEnd"/>
      <w:r>
        <w:t xml:space="preserve"> ведение кадрового учета) органа имею</w:t>
      </w:r>
      <w:proofErr w:type="gramStart"/>
      <w:r>
        <w:t>т(</w:t>
      </w:r>
      <w:proofErr w:type="gramEnd"/>
      <w:r>
        <w:t>ет)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>
        <w:t>.".</w:t>
      </w:r>
      <w:proofErr w:type="gramEnd"/>
    </w:p>
    <w:p w:rsidR="00DE0F00" w:rsidRDefault="00DE0F00">
      <w:pPr>
        <w:pStyle w:val="ConsPlusNormal"/>
        <w:spacing w:before="220"/>
        <w:ind w:firstLine="540"/>
        <w:jc w:val="both"/>
      </w:pPr>
      <w:r>
        <w:t>2. Контроль исполнения настоящего постановления оставляю за собой.</w:t>
      </w:r>
    </w:p>
    <w:p w:rsidR="00DE0F00" w:rsidRDefault="00DE0F0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подписания.</w:t>
      </w:r>
    </w:p>
    <w:p w:rsidR="00DE0F00" w:rsidRDefault="00DE0F00">
      <w:pPr>
        <w:pStyle w:val="ConsPlusNormal"/>
      </w:pPr>
    </w:p>
    <w:p w:rsidR="00DE0F00" w:rsidRDefault="00DE0F00">
      <w:pPr>
        <w:pStyle w:val="ConsPlusNormal"/>
        <w:jc w:val="right"/>
      </w:pPr>
      <w:r>
        <w:t>Руководитель администрации</w:t>
      </w:r>
    </w:p>
    <w:p w:rsidR="00DE0F00" w:rsidRDefault="00DE0F00">
      <w:pPr>
        <w:pStyle w:val="ConsPlusNormal"/>
        <w:jc w:val="right"/>
      </w:pPr>
      <w:r>
        <w:t>муниципального района</w:t>
      </w:r>
    </w:p>
    <w:p w:rsidR="00DE0F00" w:rsidRDefault="00DE0F00">
      <w:pPr>
        <w:pStyle w:val="ConsPlusNormal"/>
        <w:jc w:val="right"/>
      </w:pPr>
      <w:r>
        <w:t>Л.ДОРОНИНА</w:t>
      </w:r>
    </w:p>
    <w:p w:rsidR="00DE0F00" w:rsidRDefault="00DE0F00">
      <w:pPr>
        <w:pStyle w:val="ConsPlusNormal"/>
      </w:pPr>
    </w:p>
    <w:p w:rsidR="00DE0F00" w:rsidRDefault="00DE0F00">
      <w:pPr>
        <w:pStyle w:val="ConsPlusNormal"/>
      </w:pPr>
    </w:p>
    <w:p w:rsidR="00DE0F00" w:rsidRDefault="00DE0F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3E8D" w:rsidRDefault="00723E8D">
      <w:bookmarkStart w:id="0" w:name="_GoBack"/>
      <w:bookmarkEnd w:id="0"/>
    </w:p>
    <w:sectPr w:rsidR="00723E8D" w:rsidSect="00F7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00"/>
    <w:rsid w:val="00723E8D"/>
    <w:rsid w:val="00D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F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0F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0F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F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E0F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E0F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3C718D5B15DFCD501807C5EC27C617BE4D4E1B3C72D3EF1A3D250B68C23A7D79F524E63CF2676598D67D815484BBCF6I6FCO" TargetMode="External"/><Relationship Id="rId13" Type="http://schemas.openxmlformats.org/officeDocument/2006/relationships/hyperlink" Target="consultantplus://offline/ref=8EF3C718D5B15DFCD501807C5EC27C617BE4D4E1B3C52E3CF4A0D250B68C23A7D79F524E71CF7E7A598F79DE1F5D1DEDB03A3EA8E1D256682EF8B7EDI1F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F3C718D5B15DFCD501806A5DAE22657EEA8BEEB6C6206AA9F2D407E9DC25F285DF0C1732896D7B5B917BD815I5F5O" TargetMode="External"/><Relationship Id="rId12" Type="http://schemas.openxmlformats.org/officeDocument/2006/relationships/hyperlink" Target="consultantplus://offline/ref=8EF3C718D5B15DFCD501807C5EC27C617BE4D4E1B3C52E3CF4A0D250B68C23A7D79F524E71CF7E7A598F79DE115D1DEDB03A3EA8E1D256682EF8B7EDI1F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F3C718D5B15DFCD501806A5DAE22657EEA8DEDB3C7206AA9F2D407E9DC25F285DF0C1732896D7B5B917BD815I5F5O" TargetMode="External"/><Relationship Id="rId11" Type="http://schemas.openxmlformats.org/officeDocument/2006/relationships/hyperlink" Target="consultantplus://offline/ref=8EF3C718D5B15DFCD501807C5EC27C617BE4D4E1B3C52E3CF4A0D250B68C23A7D79F524E71CF7E7A598F79DD115D1DEDB03A3EA8E1D256682EF8B7EDI1F5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EF3C718D5B15DFCD501807C5EC27C617BE4D4E1B3C52E3CF4A0D250B68C23A7D79F524E71CF7E7A598F79DA175D1DEDB03A3EA8E1D256682EF8B7EDI1F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F3C718D5B15DFCD501807C5EC27C617BE4D4E1B3C5283BFCAFD250B68C23A7D79F524E63CF2676598D67D815484BBCF6I6FC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2023-02-02T14:05:00Z</dcterms:created>
  <dcterms:modified xsi:type="dcterms:W3CDTF">2023-02-02T14:05:00Z</dcterms:modified>
</cp:coreProperties>
</file>